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A542B7" w:rsidP="00A67DAF">
      <w:pPr>
        <w:jc w:val="center"/>
        <w:rPr>
          <w:b/>
          <w:smallCaps/>
          <w:color w:val="0070C0"/>
          <w:spacing w:val="40"/>
          <w:sz w:val="56"/>
          <w:szCs w:val="56"/>
        </w:rPr>
      </w:pPr>
      <w:r>
        <w:rPr>
          <w:b/>
          <w:smallCaps/>
          <w:color w:val="0070C0"/>
          <w:spacing w:val="40"/>
          <w:sz w:val="56"/>
          <w:szCs w:val="56"/>
        </w:rPr>
        <w:t>Elementary Education</w:t>
      </w:r>
      <w:bookmarkStart w:id="0" w:name="_GoBack"/>
      <w:bookmarkEnd w:id="0"/>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825807" w:rsidP="00173ED6">
      <w:sdt>
        <w:sdtPr>
          <w:id w:val="-1028710595"/>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67DAF" w:rsidRPr="007006B2">
        <w:t xml:space="preserve">  K-6</w:t>
      </w:r>
      <w:r w:rsidR="00173ED6">
        <w:t xml:space="preserve">      </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825807" w:rsidP="00A67DAF">
      <w:sdt>
        <w:sdtPr>
          <w:id w:val="-1539350552"/>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16265E" w:rsidP="00B46178">
            <w:pPr>
              <w:jc w:val="center"/>
              <w:rPr>
                <w:b/>
                <w:sz w:val="22"/>
                <w:szCs w:val="22"/>
              </w:rPr>
            </w:pPr>
            <w:r>
              <w:rPr>
                <w:b/>
                <w:sz w:val="22"/>
                <w:szCs w:val="22"/>
              </w:rPr>
              <w:t xml:space="preserve">The teacher of </w:t>
            </w:r>
          </w:p>
          <w:p w:rsidR="00A542B7" w:rsidRDefault="00A542B7" w:rsidP="00B46178">
            <w:pPr>
              <w:jc w:val="center"/>
              <w:rPr>
                <w:b/>
                <w:sz w:val="22"/>
                <w:szCs w:val="22"/>
              </w:rPr>
            </w:pPr>
          </w:p>
          <w:p w:rsidR="00A542B7" w:rsidRPr="000427DB" w:rsidRDefault="00A542B7" w:rsidP="00B46178">
            <w:pPr>
              <w:jc w:val="center"/>
              <w:rPr>
                <w:b/>
                <w:sz w:val="22"/>
                <w:szCs w:val="22"/>
              </w:rPr>
            </w:pPr>
            <w:r>
              <w:rPr>
                <w:b/>
                <w:sz w:val="22"/>
                <w:szCs w:val="22"/>
              </w:rPr>
              <w:t>ELEMENTARY</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A542B7" w:rsidRPr="000427DB" w:rsidTr="00D97448">
        <w:tc>
          <w:tcPr>
            <w:tcW w:w="3510" w:type="dxa"/>
          </w:tcPr>
          <w:p w:rsidR="00A542B7" w:rsidRDefault="00A542B7" w:rsidP="00A542B7">
            <w:pPr>
              <w:pStyle w:val="ListParagraph"/>
              <w:numPr>
                <w:ilvl w:val="0"/>
                <w:numId w:val="30"/>
              </w:numPr>
              <w:tabs>
                <w:tab w:val="left" w:pos="356"/>
              </w:tabs>
              <w:ind w:left="0" w:firstLine="0"/>
              <w:rPr>
                <w:b/>
                <w:sz w:val="20"/>
                <w:szCs w:val="20"/>
              </w:rPr>
            </w:pPr>
            <w:r w:rsidRPr="00405462">
              <w:rPr>
                <w:b/>
                <w:sz w:val="20"/>
                <w:szCs w:val="20"/>
              </w:rPr>
              <w:t>Learning</w:t>
            </w:r>
          </w:p>
          <w:p w:rsidR="00A542B7" w:rsidRPr="00405462" w:rsidRDefault="00A542B7" w:rsidP="00A542B7">
            <w:pPr>
              <w:pStyle w:val="ListParagraph"/>
              <w:tabs>
                <w:tab w:val="left" w:pos="356"/>
              </w:tabs>
              <w:ind w:left="0"/>
              <w:rPr>
                <w:b/>
                <w:sz w:val="20"/>
                <w:szCs w:val="20"/>
              </w:rPr>
            </w:pPr>
            <w:r w:rsidRPr="00405462">
              <w:rPr>
                <w:b/>
                <w:sz w:val="20"/>
                <w:szCs w:val="20"/>
              </w:rPr>
              <w:t>The teacher candidate understands how learner development uses understanding of individual differences while creating an environment inclusive of high standards that supports individual and collaborative learning, and encourages positive social interaction, active engagement in learning, and self-motivation.</w:t>
            </w:r>
          </w:p>
        </w:tc>
        <w:tc>
          <w:tcPr>
            <w:tcW w:w="1620" w:type="dxa"/>
          </w:tcPr>
          <w:p w:rsidR="00A542B7" w:rsidRDefault="00A542B7" w:rsidP="00A542B7"/>
        </w:tc>
        <w:tc>
          <w:tcPr>
            <w:tcW w:w="1350" w:type="dxa"/>
          </w:tcPr>
          <w:p w:rsidR="00A542B7" w:rsidRDefault="00A542B7" w:rsidP="00A542B7"/>
        </w:tc>
        <w:tc>
          <w:tcPr>
            <w:tcW w:w="1350" w:type="dxa"/>
          </w:tcPr>
          <w:p w:rsidR="00A542B7" w:rsidRDefault="00A542B7" w:rsidP="00A542B7"/>
        </w:tc>
        <w:tc>
          <w:tcPr>
            <w:tcW w:w="1440" w:type="dxa"/>
          </w:tcPr>
          <w:p w:rsidR="00A542B7" w:rsidRDefault="00A542B7" w:rsidP="00A542B7"/>
        </w:tc>
        <w:tc>
          <w:tcPr>
            <w:tcW w:w="1350" w:type="dxa"/>
          </w:tcPr>
          <w:p w:rsidR="00A542B7" w:rsidRDefault="00A542B7" w:rsidP="00A542B7"/>
        </w:tc>
        <w:tc>
          <w:tcPr>
            <w:tcW w:w="1260" w:type="dxa"/>
          </w:tcPr>
          <w:p w:rsidR="00A542B7" w:rsidRDefault="00A542B7" w:rsidP="00A542B7"/>
        </w:tc>
        <w:tc>
          <w:tcPr>
            <w:tcW w:w="1350" w:type="dxa"/>
          </w:tcPr>
          <w:p w:rsidR="00A542B7" w:rsidRDefault="00A542B7" w:rsidP="00A542B7"/>
        </w:tc>
        <w:tc>
          <w:tcPr>
            <w:tcW w:w="1350" w:type="dxa"/>
          </w:tcPr>
          <w:p w:rsidR="00A542B7" w:rsidRDefault="00A542B7" w:rsidP="00A542B7"/>
        </w:tc>
      </w:tr>
      <w:tr w:rsidR="00A542B7" w:rsidRPr="000427DB" w:rsidTr="00D97448">
        <w:tc>
          <w:tcPr>
            <w:tcW w:w="3510" w:type="dxa"/>
          </w:tcPr>
          <w:p w:rsidR="00A542B7" w:rsidRDefault="00A542B7" w:rsidP="00A542B7">
            <w:pPr>
              <w:pStyle w:val="ListParagraph"/>
              <w:numPr>
                <w:ilvl w:val="0"/>
                <w:numId w:val="30"/>
              </w:numPr>
              <w:tabs>
                <w:tab w:val="left" w:pos="356"/>
              </w:tabs>
              <w:ind w:left="0" w:firstLine="0"/>
              <w:rPr>
                <w:b/>
                <w:sz w:val="20"/>
                <w:szCs w:val="20"/>
              </w:rPr>
            </w:pPr>
            <w:r w:rsidRPr="00405462">
              <w:rPr>
                <w:b/>
                <w:sz w:val="20"/>
                <w:szCs w:val="20"/>
              </w:rPr>
              <w:t>English/Language Arts</w:t>
            </w:r>
          </w:p>
          <w:p w:rsidR="00A542B7" w:rsidRPr="00405462" w:rsidRDefault="00A542B7" w:rsidP="00A542B7">
            <w:pPr>
              <w:pStyle w:val="ListParagraph"/>
              <w:tabs>
                <w:tab w:val="left" w:pos="356"/>
              </w:tabs>
              <w:ind w:left="0"/>
              <w:rPr>
                <w:b/>
                <w:sz w:val="20"/>
                <w:szCs w:val="20"/>
              </w:rPr>
            </w:pPr>
            <w:r w:rsidRPr="00405462">
              <w:rPr>
                <w:b/>
                <w:sz w:val="20"/>
                <w:szCs w:val="20"/>
              </w:rPr>
              <w:t xml:space="preserve">The teacher candidate understands and uses the central concepts, tools of inquiry, and structures of the English/language arts (Reading, Writing, Speaking and Listening, and Language) to plan, implement, and </w:t>
            </w:r>
            <w:r w:rsidRPr="00405462">
              <w:rPr>
                <w:b/>
                <w:sz w:val="20"/>
                <w:szCs w:val="20"/>
              </w:rPr>
              <w:lastRenderedPageBreak/>
              <w:t>assess language arts learning experiences that engage all students in critical thinking, creativity, and collaborative problem solving.</w:t>
            </w:r>
          </w:p>
        </w:tc>
        <w:tc>
          <w:tcPr>
            <w:tcW w:w="1620" w:type="dxa"/>
          </w:tcPr>
          <w:p w:rsidR="00A542B7" w:rsidRDefault="00A542B7" w:rsidP="00A542B7"/>
        </w:tc>
        <w:tc>
          <w:tcPr>
            <w:tcW w:w="1350" w:type="dxa"/>
          </w:tcPr>
          <w:p w:rsidR="00A542B7" w:rsidRDefault="00A542B7" w:rsidP="00A542B7"/>
        </w:tc>
        <w:tc>
          <w:tcPr>
            <w:tcW w:w="1350" w:type="dxa"/>
          </w:tcPr>
          <w:p w:rsidR="00A542B7" w:rsidRDefault="00A542B7" w:rsidP="00A542B7"/>
        </w:tc>
        <w:tc>
          <w:tcPr>
            <w:tcW w:w="1440" w:type="dxa"/>
          </w:tcPr>
          <w:p w:rsidR="00A542B7" w:rsidRDefault="00A542B7" w:rsidP="00A542B7"/>
        </w:tc>
        <w:tc>
          <w:tcPr>
            <w:tcW w:w="1350" w:type="dxa"/>
          </w:tcPr>
          <w:p w:rsidR="00A542B7" w:rsidRDefault="00A542B7" w:rsidP="00A542B7"/>
        </w:tc>
        <w:tc>
          <w:tcPr>
            <w:tcW w:w="1260" w:type="dxa"/>
          </w:tcPr>
          <w:p w:rsidR="00A542B7" w:rsidRDefault="00A542B7" w:rsidP="00A542B7"/>
        </w:tc>
        <w:tc>
          <w:tcPr>
            <w:tcW w:w="1350" w:type="dxa"/>
          </w:tcPr>
          <w:p w:rsidR="00A542B7" w:rsidRDefault="00A542B7" w:rsidP="00A542B7"/>
        </w:tc>
        <w:tc>
          <w:tcPr>
            <w:tcW w:w="1350" w:type="dxa"/>
          </w:tcPr>
          <w:p w:rsidR="00A542B7" w:rsidRDefault="00A542B7" w:rsidP="00A542B7"/>
        </w:tc>
      </w:tr>
      <w:tr w:rsidR="00A542B7" w:rsidRPr="000427DB" w:rsidTr="00D97448">
        <w:tc>
          <w:tcPr>
            <w:tcW w:w="3510" w:type="dxa"/>
          </w:tcPr>
          <w:p w:rsidR="00A542B7" w:rsidRDefault="00A542B7" w:rsidP="00A542B7">
            <w:pPr>
              <w:pStyle w:val="ListParagraph"/>
              <w:numPr>
                <w:ilvl w:val="0"/>
                <w:numId w:val="30"/>
              </w:numPr>
              <w:tabs>
                <w:tab w:val="left" w:pos="356"/>
              </w:tabs>
              <w:ind w:left="0" w:firstLine="0"/>
              <w:rPr>
                <w:b/>
                <w:sz w:val="20"/>
                <w:szCs w:val="20"/>
              </w:rPr>
            </w:pPr>
            <w:r w:rsidRPr="00405462">
              <w:rPr>
                <w:b/>
                <w:sz w:val="20"/>
                <w:szCs w:val="20"/>
              </w:rPr>
              <w:t xml:space="preserve">Mathematics </w:t>
            </w:r>
          </w:p>
          <w:p w:rsidR="00A542B7" w:rsidRPr="00405462" w:rsidRDefault="00A542B7" w:rsidP="00A542B7">
            <w:pPr>
              <w:pStyle w:val="ListParagraph"/>
              <w:tabs>
                <w:tab w:val="left" w:pos="356"/>
              </w:tabs>
              <w:ind w:left="0"/>
              <w:rPr>
                <w:b/>
                <w:sz w:val="20"/>
                <w:szCs w:val="20"/>
              </w:rPr>
            </w:pPr>
            <w:r w:rsidRPr="00405462">
              <w:rPr>
                <w:b/>
                <w:sz w:val="20"/>
                <w:szCs w:val="20"/>
              </w:rPr>
              <w:t>The teacher candidate understands and uses the central concepts, tools of inquiry, and structures of mathematics (counting and cardinality, operations and algebraic thinking, number and operation in base ten and fractions, measurement and data, geometry, ratios and proportional relationships, statistics and probability) to plan, implement, and assess mathematical learning experiences that engage all students in critical thinking, creativity, and collaborative problem solving.</w:t>
            </w:r>
          </w:p>
        </w:tc>
        <w:tc>
          <w:tcPr>
            <w:tcW w:w="1620" w:type="dxa"/>
          </w:tcPr>
          <w:p w:rsidR="00A542B7" w:rsidRDefault="00A542B7" w:rsidP="00A542B7"/>
        </w:tc>
        <w:tc>
          <w:tcPr>
            <w:tcW w:w="1350" w:type="dxa"/>
          </w:tcPr>
          <w:p w:rsidR="00A542B7" w:rsidRDefault="00A542B7" w:rsidP="00A542B7"/>
        </w:tc>
        <w:tc>
          <w:tcPr>
            <w:tcW w:w="1350" w:type="dxa"/>
          </w:tcPr>
          <w:p w:rsidR="00A542B7" w:rsidRDefault="00A542B7" w:rsidP="00A542B7"/>
        </w:tc>
        <w:tc>
          <w:tcPr>
            <w:tcW w:w="1440" w:type="dxa"/>
          </w:tcPr>
          <w:p w:rsidR="00A542B7" w:rsidRDefault="00A542B7" w:rsidP="00A542B7"/>
        </w:tc>
        <w:tc>
          <w:tcPr>
            <w:tcW w:w="1350" w:type="dxa"/>
          </w:tcPr>
          <w:p w:rsidR="00A542B7" w:rsidRDefault="00A542B7" w:rsidP="00A542B7"/>
        </w:tc>
        <w:tc>
          <w:tcPr>
            <w:tcW w:w="1260" w:type="dxa"/>
          </w:tcPr>
          <w:p w:rsidR="00A542B7" w:rsidRDefault="00A542B7" w:rsidP="00A542B7"/>
        </w:tc>
        <w:tc>
          <w:tcPr>
            <w:tcW w:w="1350" w:type="dxa"/>
          </w:tcPr>
          <w:p w:rsidR="00A542B7" w:rsidRDefault="00A542B7" w:rsidP="00A542B7"/>
        </w:tc>
        <w:tc>
          <w:tcPr>
            <w:tcW w:w="1350" w:type="dxa"/>
          </w:tcPr>
          <w:p w:rsidR="00A542B7" w:rsidRDefault="00A542B7" w:rsidP="00A542B7"/>
        </w:tc>
      </w:tr>
      <w:tr w:rsidR="00A542B7" w:rsidRPr="000427DB" w:rsidTr="00D97448">
        <w:tc>
          <w:tcPr>
            <w:tcW w:w="3510" w:type="dxa"/>
          </w:tcPr>
          <w:p w:rsidR="00A542B7" w:rsidRDefault="00A542B7" w:rsidP="00A542B7">
            <w:pPr>
              <w:pStyle w:val="ListParagraph"/>
              <w:numPr>
                <w:ilvl w:val="0"/>
                <w:numId w:val="30"/>
              </w:numPr>
              <w:tabs>
                <w:tab w:val="left" w:pos="356"/>
              </w:tabs>
              <w:ind w:left="0" w:firstLine="0"/>
              <w:rPr>
                <w:b/>
                <w:sz w:val="20"/>
                <w:szCs w:val="20"/>
              </w:rPr>
            </w:pPr>
            <w:r w:rsidRPr="00405462">
              <w:rPr>
                <w:b/>
                <w:sz w:val="20"/>
                <w:szCs w:val="20"/>
              </w:rPr>
              <w:t xml:space="preserve">Science </w:t>
            </w:r>
          </w:p>
          <w:p w:rsidR="00A542B7" w:rsidRPr="00405462" w:rsidRDefault="00A542B7" w:rsidP="00A542B7">
            <w:pPr>
              <w:pStyle w:val="ListParagraph"/>
              <w:tabs>
                <w:tab w:val="left" w:pos="356"/>
              </w:tabs>
              <w:ind w:left="0"/>
              <w:rPr>
                <w:b/>
                <w:sz w:val="20"/>
                <w:szCs w:val="20"/>
              </w:rPr>
            </w:pPr>
            <w:r w:rsidRPr="00405462">
              <w:rPr>
                <w:b/>
                <w:sz w:val="20"/>
                <w:szCs w:val="20"/>
              </w:rPr>
              <w:t>The teacher candidate understands and uses scientific disciplinary core ideas, cross-cutting concepts, and science and engineering practices to plan, implement, and assess science learning experiences that engage all elementary learners in curiosity, exploration, sense-making, conceptual development, and problem solving.</w:t>
            </w:r>
          </w:p>
        </w:tc>
        <w:tc>
          <w:tcPr>
            <w:tcW w:w="1620" w:type="dxa"/>
          </w:tcPr>
          <w:p w:rsidR="00A542B7" w:rsidRDefault="00A542B7" w:rsidP="00A542B7"/>
        </w:tc>
        <w:tc>
          <w:tcPr>
            <w:tcW w:w="1350" w:type="dxa"/>
          </w:tcPr>
          <w:p w:rsidR="00A542B7" w:rsidRDefault="00A542B7" w:rsidP="00A542B7"/>
        </w:tc>
        <w:tc>
          <w:tcPr>
            <w:tcW w:w="1350" w:type="dxa"/>
          </w:tcPr>
          <w:p w:rsidR="00A542B7" w:rsidRDefault="00A542B7" w:rsidP="00A542B7"/>
        </w:tc>
        <w:tc>
          <w:tcPr>
            <w:tcW w:w="1440" w:type="dxa"/>
          </w:tcPr>
          <w:p w:rsidR="00A542B7" w:rsidRDefault="00A542B7" w:rsidP="00A542B7"/>
        </w:tc>
        <w:tc>
          <w:tcPr>
            <w:tcW w:w="1350" w:type="dxa"/>
          </w:tcPr>
          <w:p w:rsidR="00A542B7" w:rsidRDefault="00A542B7" w:rsidP="00A542B7"/>
        </w:tc>
        <w:tc>
          <w:tcPr>
            <w:tcW w:w="1260" w:type="dxa"/>
          </w:tcPr>
          <w:p w:rsidR="00A542B7" w:rsidRDefault="00A542B7" w:rsidP="00A542B7"/>
        </w:tc>
        <w:tc>
          <w:tcPr>
            <w:tcW w:w="1350" w:type="dxa"/>
          </w:tcPr>
          <w:p w:rsidR="00A542B7" w:rsidRDefault="00A542B7" w:rsidP="00A542B7"/>
        </w:tc>
        <w:tc>
          <w:tcPr>
            <w:tcW w:w="1350" w:type="dxa"/>
          </w:tcPr>
          <w:p w:rsidR="00A542B7" w:rsidRDefault="00A542B7" w:rsidP="00A542B7"/>
        </w:tc>
      </w:tr>
      <w:tr w:rsidR="00A542B7" w:rsidRPr="000427DB" w:rsidTr="00D97448">
        <w:tc>
          <w:tcPr>
            <w:tcW w:w="3510" w:type="dxa"/>
          </w:tcPr>
          <w:p w:rsidR="00A542B7" w:rsidRDefault="00A542B7" w:rsidP="00A542B7">
            <w:pPr>
              <w:pStyle w:val="ListParagraph"/>
              <w:numPr>
                <w:ilvl w:val="0"/>
                <w:numId w:val="30"/>
              </w:numPr>
              <w:tabs>
                <w:tab w:val="left" w:pos="356"/>
              </w:tabs>
              <w:ind w:left="0" w:firstLine="0"/>
              <w:rPr>
                <w:b/>
                <w:sz w:val="20"/>
                <w:szCs w:val="20"/>
              </w:rPr>
            </w:pPr>
            <w:r w:rsidRPr="00405462">
              <w:rPr>
                <w:b/>
                <w:sz w:val="20"/>
                <w:szCs w:val="20"/>
              </w:rPr>
              <w:t xml:space="preserve">Social Studies. </w:t>
            </w:r>
          </w:p>
          <w:p w:rsidR="00A542B7" w:rsidRPr="00405462" w:rsidRDefault="00A542B7" w:rsidP="00A542B7">
            <w:pPr>
              <w:pStyle w:val="ListParagraph"/>
              <w:tabs>
                <w:tab w:val="left" w:pos="356"/>
              </w:tabs>
              <w:ind w:left="0"/>
              <w:rPr>
                <w:b/>
                <w:sz w:val="20"/>
                <w:szCs w:val="20"/>
              </w:rPr>
            </w:pPr>
            <w:r w:rsidRPr="00405462">
              <w:rPr>
                <w:b/>
                <w:sz w:val="20"/>
                <w:szCs w:val="20"/>
              </w:rPr>
              <w:lastRenderedPageBreak/>
              <w:t>The teacher understands and uses the central concepts, tools of inquiry, and structures of the social studies (people and places, civics and government, geography, economics, history), to plan, implement, and assess social studies learning experiences that engage all learners in critical thinking, creativity, and collaborative problem solving.</w:t>
            </w:r>
          </w:p>
        </w:tc>
        <w:tc>
          <w:tcPr>
            <w:tcW w:w="1620" w:type="dxa"/>
          </w:tcPr>
          <w:p w:rsidR="00A542B7" w:rsidRDefault="00A542B7" w:rsidP="00A542B7"/>
        </w:tc>
        <w:tc>
          <w:tcPr>
            <w:tcW w:w="1350" w:type="dxa"/>
          </w:tcPr>
          <w:p w:rsidR="00A542B7" w:rsidRDefault="00A542B7" w:rsidP="00A542B7"/>
        </w:tc>
        <w:tc>
          <w:tcPr>
            <w:tcW w:w="1350" w:type="dxa"/>
          </w:tcPr>
          <w:p w:rsidR="00A542B7" w:rsidRDefault="00A542B7" w:rsidP="00A542B7"/>
        </w:tc>
        <w:tc>
          <w:tcPr>
            <w:tcW w:w="1440" w:type="dxa"/>
          </w:tcPr>
          <w:p w:rsidR="00A542B7" w:rsidRDefault="00A542B7" w:rsidP="00A542B7"/>
        </w:tc>
        <w:tc>
          <w:tcPr>
            <w:tcW w:w="1350" w:type="dxa"/>
          </w:tcPr>
          <w:p w:rsidR="00A542B7" w:rsidRDefault="00A542B7" w:rsidP="00A542B7"/>
        </w:tc>
        <w:tc>
          <w:tcPr>
            <w:tcW w:w="1260" w:type="dxa"/>
          </w:tcPr>
          <w:p w:rsidR="00A542B7" w:rsidRDefault="00A542B7" w:rsidP="00A542B7"/>
        </w:tc>
        <w:tc>
          <w:tcPr>
            <w:tcW w:w="1350" w:type="dxa"/>
          </w:tcPr>
          <w:p w:rsidR="00A542B7" w:rsidRDefault="00A542B7" w:rsidP="00A542B7"/>
        </w:tc>
        <w:tc>
          <w:tcPr>
            <w:tcW w:w="1350" w:type="dxa"/>
          </w:tcPr>
          <w:p w:rsidR="00A542B7" w:rsidRDefault="00A542B7" w:rsidP="00A542B7"/>
        </w:tc>
      </w:tr>
      <w:tr w:rsidR="00A542B7" w:rsidRPr="000427DB" w:rsidTr="00D97448">
        <w:tc>
          <w:tcPr>
            <w:tcW w:w="3510" w:type="dxa"/>
          </w:tcPr>
          <w:p w:rsidR="00A542B7" w:rsidRDefault="00A542B7" w:rsidP="00A542B7">
            <w:pPr>
              <w:pStyle w:val="ListParagraph"/>
              <w:numPr>
                <w:ilvl w:val="0"/>
                <w:numId w:val="30"/>
              </w:numPr>
              <w:tabs>
                <w:tab w:val="left" w:pos="356"/>
              </w:tabs>
              <w:ind w:left="0" w:firstLine="0"/>
              <w:rPr>
                <w:b/>
                <w:sz w:val="20"/>
                <w:szCs w:val="20"/>
              </w:rPr>
            </w:pPr>
            <w:r w:rsidRPr="00405462">
              <w:rPr>
                <w:b/>
                <w:sz w:val="20"/>
                <w:szCs w:val="20"/>
              </w:rPr>
              <w:t xml:space="preserve">The Arts </w:t>
            </w:r>
          </w:p>
          <w:p w:rsidR="00A542B7" w:rsidRPr="00405462" w:rsidRDefault="00A542B7" w:rsidP="00A542B7">
            <w:pPr>
              <w:pStyle w:val="ListParagraph"/>
              <w:tabs>
                <w:tab w:val="left" w:pos="356"/>
              </w:tabs>
              <w:ind w:left="0"/>
              <w:rPr>
                <w:b/>
                <w:sz w:val="20"/>
                <w:szCs w:val="20"/>
              </w:rPr>
            </w:pPr>
            <w:r w:rsidRPr="00405462">
              <w:rPr>
                <w:b/>
                <w:sz w:val="20"/>
                <w:szCs w:val="20"/>
              </w:rPr>
              <w:t>The teacher candidate understands and uses the central concepts, tools of inquiry, and structures of the arts (music, visual arts, dance, and theatre) to plan, implement, and assess artistic learning experiences that engage all learners in critical thinking, creativity, and collaborative problem solving.</w:t>
            </w:r>
          </w:p>
        </w:tc>
        <w:tc>
          <w:tcPr>
            <w:tcW w:w="1620" w:type="dxa"/>
          </w:tcPr>
          <w:p w:rsidR="00A542B7" w:rsidRDefault="00A542B7" w:rsidP="00A542B7"/>
        </w:tc>
        <w:tc>
          <w:tcPr>
            <w:tcW w:w="1350" w:type="dxa"/>
          </w:tcPr>
          <w:p w:rsidR="00A542B7" w:rsidRDefault="00A542B7" w:rsidP="00A542B7"/>
        </w:tc>
        <w:tc>
          <w:tcPr>
            <w:tcW w:w="1350" w:type="dxa"/>
          </w:tcPr>
          <w:p w:rsidR="00A542B7" w:rsidRDefault="00A542B7" w:rsidP="00A542B7"/>
        </w:tc>
        <w:tc>
          <w:tcPr>
            <w:tcW w:w="1440" w:type="dxa"/>
          </w:tcPr>
          <w:p w:rsidR="00A542B7" w:rsidRDefault="00A542B7" w:rsidP="00A542B7"/>
        </w:tc>
        <w:tc>
          <w:tcPr>
            <w:tcW w:w="1350" w:type="dxa"/>
          </w:tcPr>
          <w:p w:rsidR="00A542B7" w:rsidRDefault="00A542B7" w:rsidP="00A542B7"/>
        </w:tc>
        <w:tc>
          <w:tcPr>
            <w:tcW w:w="1260" w:type="dxa"/>
          </w:tcPr>
          <w:p w:rsidR="00A542B7" w:rsidRDefault="00A542B7" w:rsidP="00A542B7"/>
        </w:tc>
        <w:tc>
          <w:tcPr>
            <w:tcW w:w="1350" w:type="dxa"/>
          </w:tcPr>
          <w:p w:rsidR="00A542B7" w:rsidRDefault="00A542B7" w:rsidP="00A542B7"/>
        </w:tc>
        <w:tc>
          <w:tcPr>
            <w:tcW w:w="1350" w:type="dxa"/>
          </w:tcPr>
          <w:p w:rsidR="00A542B7" w:rsidRDefault="00A542B7" w:rsidP="00A542B7"/>
        </w:tc>
      </w:tr>
      <w:tr w:rsidR="00A542B7" w:rsidRPr="000427DB" w:rsidTr="00D97448">
        <w:tc>
          <w:tcPr>
            <w:tcW w:w="3510" w:type="dxa"/>
          </w:tcPr>
          <w:p w:rsidR="00A542B7" w:rsidRDefault="00A542B7" w:rsidP="00A542B7">
            <w:pPr>
              <w:pStyle w:val="ListParagraph"/>
              <w:numPr>
                <w:ilvl w:val="0"/>
                <w:numId w:val="30"/>
              </w:numPr>
              <w:tabs>
                <w:tab w:val="left" w:pos="356"/>
              </w:tabs>
              <w:ind w:left="0" w:firstLine="0"/>
              <w:rPr>
                <w:b/>
                <w:sz w:val="20"/>
                <w:szCs w:val="20"/>
              </w:rPr>
            </w:pPr>
            <w:r w:rsidRPr="00405462">
              <w:rPr>
                <w:b/>
                <w:sz w:val="20"/>
                <w:szCs w:val="20"/>
              </w:rPr>
              <w:t>Health, Movement, and Physical Activity</w:t>
            </w:r>
          </w:p>
          <w:p w:rsidR="00A542B7" w:rsidRPr="00405462" w:rsidRDefault="00A542B7" w:rsidP="00A542B7">
            <w:pPr>
              <w:pStyle w:val="ListParagraph"/>
              <w:tabs>
                <w:tab w:val="left" w:pos="356"/>
              </w:tabs>
              <w:ind w:left="0"/>
              <w:rPr>
                <w:b/>
                <w:sz w:val="20"/>
                <w:szCs w:val="20"/>
              </w:rPr>
            </w:pPr>
            <w:r w:rsidRPr="00405462">
              <w:rPr>
                <w:b/>
                <w:sz w:val="20"/>
                <w:szCs w:val="20"/>
              </w:rPr>
              <w:t>The teacher candidate understands and applies health, human movement and physical activity.</w:t>
            </w:r>
          </w:p>
        </w:tc>
        <w:tc>
          <w:tcPr>
            <w:tcW w:w="1620" w:type="dxa"/>
          </w:tcPr>
          <w:p w:rsidR="00A542B7" w:rsidRDefault="00A542B7" w:rsidP="00A542B7"/>
        </w:tc>
        <w:tc>
          <w:tcPr>
            <w:tcW w:w="1350" w:type="dxa"/>
          </w:tcPr>
          <w:p w:rsidR="00A542B7" w:rsidRDefault="00A542B7" w:rsidP="00A542B7"/>
        </w:tc>
        <w:tc>
          <w:tcPr>
            <w:tcW w:w="1350" w:type="dxa"/>
          </w:tcPr>
          <w:p w:rsidR="00A542B7" w:rsidRDefault="00A542B7" w:rsidP="00A542B7"/>
        </w:tc>
        <w:tc>
          <w:tcPr>
            <w:tcW w:w="1440" w:type="dxa"/>
          </w:tcPr>
          <w:p w:rsidR="00A542B7" w:rsidRDefault="00A542B7" w:rsidP="00A542B7"/>
        </w:tc>
        <w:tc>
          <w:tcPr>
            <w:tcW w:w="1350" w:type="dxa"/>
          </w:tcPr>
          <w:p w:rsidR="00A542B7" w:rsidRDefault="00A542B7" w:rsidP="00A542B7"/>
        </w:tc>
        <w:tc>
          <w:tcPr>
            <w:tcW w:w="1260" w:type="dxa"/>
          </w:tcPr>
          <w:p w:rsidR="00A542B7" w:rsidRDefault="00A542B7" w:rsidP="00A542B7"/>
        </w:tc>
        <w:tc>
          <w:tcPr>
            <w:tcW w:w="1350" w:type="dxa"/>
          </w:tcPr>
          <w:p w:rsidR="00A542B7" w:rsidRDefault="00A542B7" w:rsidP="00A542B7"/>
        </w:tc>
        <w:tc>
          <w:tcPr>
            <w:tcW w:w="1350" w:type="dxa"/>
          </w:tcPr>
          <w:p w:rsidR="00A542B7" w:rsidRDefault="00A542B7" w:rsidP="00A542B7"/>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825807" w:rsidP="00A67DAF">
            <w:pPr>
              <w:jc w:val="center"/>
              <w:rPr>
                <w:sz w:val="22"/>
                <w:szCs w:val="22"/>
              </w:rPr>
            </w:pPr>
            <w:sdt>
              <w:sdtPr>
                <w:id w:val="1009723339"/>
                <w14:checkbox>
                  <w14:checked w14:val="0"/>
                  <w14:checkedState w14:val="2612" w14:font="MS Gothic"/>
                  <w14:uncheckedState w14:val="2610" w14:font="MS Gothic"/>
                </w14:checkbox>
              </w:sdtPr>
              <w:sdtContent>
                <w:r w:rsidR="00B46178">
                  <w:rPr>
                    <w:rFonts w:ascii="MS Gothic" w:eastAsia="MS Gothic" w:hAnsi="MS Gothic" w:hint="eastAsia"/>
                  </w:rPr>
                  <w:t>☐</w:t>
                </w:r>
              </w:sdtContent>
            </w:sdt>
            <w:r w:rsidR="00B46178" w:rsidRPr="007006B2">
              <w:rPr>
                <w:sz w:val="22"/>
                <w:szCs w:val="22"/>
              </w:rPr>
              <w:t xml:space="preserve"> </w:t>
            </w:r>
          </w:p>
          <w:p w:rsidR="00A67DAF" w:rsidRDefault="00825807" w:rsidP="00A67DAF">
            <w:pPr>
              <w:jc w:val="center"/>
              <w:rPr>
                <w:sz w:val="22"/>
                <w:szCs w:val="22"/>
              </w:rPr>
            </w:pPr>
            <w:sdt>
              <w:sdtPr>
                <w:id w:val="-367924780"/>
                <w14:checkbox>
                  <w14:checked w14:val="0"/>
                  <w14:checkedState w14:val="2612" w14:font="MS Gothic"/>
                  <w14:uncheckedState w14:val="2610" w14:font="MS Gothic"/>
                </w14:checkbox>
              </w:sdtPr>
              <w:sdtContent>
                <w:r w:rsidR="00B46178">
                  <w:rPr>
                    <w:rFonts w:ascii="MS Gothic" w:eastAsia="MS Gothic" w:hAnsi="MS Gothic" w:hint="eastAsia"/>
                  </w:rPr>
                  <w:t>☐</w:t>
                </w:r>
              </w:sdtContent>
            </w:sdt>
          </w:p>
          <w:p w:rsidR="00AB4623" w:rsidRDefault="00825807" w:rsidP="00A67DAF">
            <w:pPr>
              <w:jc w:val="center"/>
              <w:rPr>
                <w:sz w:val="22"/>
                <w:szCs w:val="22"/>
              </w:rPr>
            </w:pPr>
            <w:sdt>
              <w:sdtPr>
                <w:id w:val="-745494571"/>
                <w14:checkbox>
                  <w14:checked w14:val="0"/>
                  <w14:checkedState w14:val="2612" w14:font="MS Gothic"/>
                  <w14:uncheckedState w14:val="2610" w14:font="MS Gothic"/>
                </w14:checkbox>
              </w:sdtPr>
              <w:sdtContent>
                <w:r w:rsidR="00B46178">
                  <w:rPr>
                    <w:rFonts w:ascii="MS Gothic" w:eastAsia="MS Gothic" w:hAnsi="MS Gothic" w:hint="eastAsia"/>
                  </w:rPr>
                  <w:t>☐</w:t>
                </w:r>
              </w:sdtContent>
            </w:sdt>
          </w:p>
          <w:p w:rsidR="00AB4623" w:rsidRPr="007006B2" w:rsidRDefault="00825807" w:rsidP="00A67DAF">
            <w:pPr>
              <w:jc w:val="center"/>
              <w:rPr>
                <w:sz w:val="22"/>
                <w:szCs w:val="22"/>
              </w:rPr>
            </w:pPr>
            <w:sdt>
              <w:sdtPr>
                <w:id w:val="-272554240"/>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25807" w:rsidP="00A67DAF">
            <w:pPr>
              <w:jc w:val="center"/>
              <w:rPr>
                <w:sz w:val="22"/>
                <w:szCs w:val="22"/>
              </w:rPr>
            </w:pPr>
            <w:sdt>
              <w:sdtPr>
                <w:id w:val="1397929435"/>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25807" w:rsidP="007A69CE">
            <w:pPr>
              <w:jc w:val="center"/>
              <w:rPr>
                <w:sz w:val="22"/>
                <w:szCs w:val="22"/>
              </w:rPr>
            </w:pPr>
            <w:sdt>
              <w:sdtPr>
                <w:id w:val="-1918399004"/>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25807" w:rsidP="00A67DAF">
            <w:pPr>
              <w:jc w:val="center"/>
              <w:rPr>
                <w:sz w:val="22"/>
                <w:szCs w:val="22"/>
              </w:rPr>
            </w:pPr>
            <w:sdt>
              <w:sdtPr>
                <w:id w:val="-1201937307"/>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25807" w:rsidP="00A67DAF">
            <w:pPr>
              <w:jc w:val="center"/>
              <w:rPr>
                <w:sz w:val="22"/>
                <w:szCs w:val="22"/>
              </w:rPr>
            </w:pPr>
            <w:sdt>
              <w:sdtPr>
                <w:id w:val="33618345"/>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25807" w:rsidP="00A67DAF">
            <w:pPr>
              <w:jc w:val="center"/>
              <w:rPr>
                <w:sz w:val="22"/>
                <w:szCs w:val="22"/>
              </w:rPr>
            </w:pPr>
            <w:sdt>
              <w:sdtPr>
                <w:id w:val="862796869"/>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describe courses</w:t>
      </w:r>
      <w:r w:rsidR="00AD773D">
        <w:rPr>
          <w:b/>
        </w:rPr>
        <w:t xml:space="preserve">, alignments, data, and </w:t>
      </w:r>
      <w:proofErr w:type="spellStart"/>
      <w:r w:rsidR="00AD773D">
        <w:rPr>
          <w:b/>
        </w:rPr>
        <w:t>interpretaions</w:t>
      </w:r>
      <w:proofErr w:type="spellEnd"/>
      <w:r w:rsidR="00636F6C">
        <w:rPr>
          <w:b/>
        </w:rPr>
        <w:t xml:space="preserve"> above in </w:t>
      </w:r>
      <w:r w:rsidR="00AD773D">
        <w:rPr>
          <w:b/>
        </w:rPr>
        <w:t>the Assessment 5 box</w:t>
      </w:r>
      <w:r w:rsidR="006D639E" w:rsidRPr="00334EF7">
        <w:rPr>
          <w:b/>
        </w:rPr>
        <w:t>.</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25807" w:rsidP="00A67DAF">
            <w:pPr>
              <w:jc w:val="center"/>
              <w:rPr>
                <w:sz w:val="22"/>
                <w:szCs w:val="22"/>
              </w:rPr>
            </w:pPr>
            <w:sdt>
              <w:sdtPr>
                <w:id w:val="578028935"/>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25807" w:rsidP="00A67DAF">
            <w:pPr>
              <w:jc w:val="center"/>
              <w:rPr>
                <w:sz w:val="22"/>
                <w:szCs w:val="22"/>
              </w:rPr>
            </w:pPr>
            <w:sdt>
              <w:sdtPr>
                <w:id w:val="1513424289"/>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825807" w:rsidP="00E805F3">
            <w:pPr>
              <w:jc w:val="center"/>
              <w:rPr>
                <w:sz w:val="22"/>
                <w:szCs w:val="22"/>
              </w:rPr>
            </w:pPr>
            <w:sdt>
              <w:sdtPr>
                <w:id w:val="416912049"/>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825807" w:rsidP="00E805F3">
            <w:pPr>
              <w:jc w:val="center"/>
              <w:rPr>
                <w:sz w:val="22"/>
                <w:szCs w:val="22"/>
              </w:rPr>
            </w:pPr>
            <w:sdt>
              <w:sdtPr>
                <w:id w:val="-494573228"/>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825807" w:rsidP="00A67DAF">
            <w:pPr>
              <w:jc w:val="center"/>
            </w:pPr>
            <w:sdt>
              <w:sdtPr>
                <w:id w:val="23912605"/>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825807" w:rsidP="00A67DAF">
            <w:pPr>
              <w:jc w:val="center"/>
              <w:rPr>
                <w:sz w:val="22"/>
                <w:szCs w:val="22"/>
              </w:rPr>
            </w:pPr>
            <w:sdt>
              <w:sdtPr>
                <w:id w:val="1075405751"/>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825807" w:rsidP="00E805F3">
            <w:pPr>
              <w:jc w:val="center"/>
            </w:pPr>
            <w:sdt>
              <w:sdtPr>
                <w:id w:val="-1617445368"/>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825807" w:rsidP="00E805F3">
            <w:pPr>
              <w:jc w:val="center"/>
            </w:pPr>
            <w:sdt>
              <w:sdtPr>
                <w:id w:val="-1509741003"/>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07" w:rsidRDefault="00825807">
      <w:r>
        <w:separator/>
      </w:r>
    </w:p>
  </w:endnote>
  <w:endnote w:type="continuationSeparator" w:id="0">
    <w:p w:rsidR="00825807" w:rsidRDefault="008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07" w:rsidRDefault="00825807">
      <w:r>
        <w:separator/>
      </w:r>
    </w:p>
  </w:footnote>
  <w:footnote w:type="continuationSeparator" w:id="0">
    <w:p w:rsidR="00825807" w:rsidRDefault="0082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Default="00AB592C">
    <w:pPr>
      <w:pStyle w:val="Header"/>
      <w:ind w:right="360"/>
    </w:pPr>
    <w:r>
      <w:rPr>
        <w:b/>
      </w:rPr>
      <w:t>Elementary Education, 2017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3849F6" w:rsidRDefault="00AB592C" w:rsidP="00A67DAF">
    <w:pPr>
      <w:pStyle w:val="Header"/>
      <w:tabs>
        <w:tab w:val="clear" w:pos="4320"/>
        <w:tab w:val="clear" w:pos="8640"/>
        <w:tab w:val="right" w:pos="9180"/>
        <w:tab w:val="right" w:pos="12780"/>
      </w:tabs>
      <w:ind w:right="360"/>
      <w:rPr>
        <w:b/>
      </w:rPr>
    </w:pPr>
    <w:r>
      <w:rPr>
        <w:b/>
      </w:rPr>
      <w:t>Elementary Education</w:t>
    </w:r>
    <w:r w:rsidR="00825807">
      <w:rPr>
        <w:b/>
      </w:rPr>
      <w:t>, 20</w:t>
    </w:r>
    <w:r>
      <w:rPr>
        <w:b/>
      </w:rPr>
      <w:t>17</w:t>
    </w:r>
    <w:r w:rsidR="00825807">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AB592C" w:rsidP="00165FFB">
    <w:pPr>
      <w:pStyle w:val="Header"/>
      <w:tabs>
        <w:tab w:val="clear" w:pos="4320"/>
        <w:tab w:val="clear" w:pos="8640"/>
        <w:tab w:val="right" w:pos="9180"/>
        <w:tab w:val="right" w:pos="12780"/>
      </w:tabs>
      <w:ind w:right="360"/>
      <w:rPr>
        <w:b/>
      </w:rPr>
    </w:pPr>
    <w:r>
      <w:rPr>
        <w:b/>
      </w:rPr>
      <w:t>Elementary Education, 2017 Standards</w:t>
    </w:r>
    <w:r w:rsidR="00825807">
      <w:rPr>
        <w:rFonts w:ascii="Tahoma" w:hAnsi="Tahoma" w:cs="Tahoma"/>
        <w:sz w:val="20"/>
        <w:szCs w:val="20"/>
      </w:rPr>
      <w:tab/>
    </w:r>
  </w:p>
  <w:p w:rsidR="00825807" w:rsidRDefault="0082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2DB8"/>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542B7"/>
    <w:rsid w:val="00A64E46"/>
    <w:rsid w:val="00A65A44"/>
    <w:rsid w:val="00A67DAF"/>
    <w:rsid w:val="00A81C2B"/>
    <w:rsid w:val="00A870BC"/>
    <w:rsid w:val="00AB4623"/>
    <w:rsid w:val="00AB592C"/>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B7E5CA6"/>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DE89-EDE9-4033-B6F1-88E81B4B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4785</Words>
  <Characters>27478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32199</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2020-06-26T13:48:00Z</dcterms:created>
  <dcterms:modified xsi:type="dcterms:W3CDTF">2020-06-26T13:51:00Z</dcterms:modified>
</cp:coreProperties>
</file>