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F32EA1" w:rsidRDefault="00F32EA1" w:rsidP="00F32EA1">
      <w:pPr>
        <w:jc w:val="center"/>
        <w:rPr>
          <w:b/>
          <w:smallCaps/>
          <w:color w:val="0070C0"/>
          <w:spacing w:val="40"/>
          <w:sz w:val="56"/>
          <w:szCs w:val="56"/>
        </w:rPr>
      </w:pPr>
      <w:r>
        <w:rPr>
          <w:b/>
          <w:smallCaps/>
          <w:color w:val="0070C0"/>
          <w:spacing w:val="40"/>
          <w:sz w:val="56"/>
          <w:szCs w:val="56"/>
        </w:rPr>
        <w:t>English for Speakers of Other Languages (ESOL)</w:t>
      </w:r>
    </w:p>
    <w:p w:rsidR="00F32EA1" w:rsidRPr="00593C31" w:rsidRDefault="00F32EA1" w:rsidP="00F32EA1">
      <w:pPr>
        <w:jc w:val="center"/>
        <w:rPr>
          <w:b/>
          <w:smallCaps/>
          <w:color w:val="0070C0"/>
          <w:spacing w:val="40"/>
          <w:sz w:val="28"/>
          <w:szCs w:val="28"/>
        </w:rPr>
      </w:pPr>
      <w:r w:rsidRPr="00593C31">
        <w:rPr>
          <w:b/>
          <w:smallCaps/>
          <w:color w:val="0070C0"/>
          <w:spacing w:val="40"/>
          <w:sz w:val="28"/>
          <w:szCs w:val="28"/>
        </w:rPr>
        <w:t>(Grades K-6, 5-8, 6-12, PreK-12)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6201BB" w:rsidP="00173ED6">
      <w:sdt>
        <w:sdtPr>
          <w:id w:val="-102871059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6201BB" w:rsidP="00A67DAF">
      <w:sdt>
        <w:sdtPr>
          <w:id w:val="-1539350552"/>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rPr>
          <w:b/>
        </w:rPr>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6E6585" w:rsidRDefault="006E6585" w:rsidP="006E6585">
            <w:pPr>
              <w:jc w:val="center"/>
              <w:rPr>
                <w:b/>
                <w:sz w:val="22"/>
                <w:szCs w:val="22"/>
              </w:rPr>
            </w:pPr>
            <w:r>
              <w:rPr>
                <w:b/>
                <w:sz w:val="22"/>
                <w:szCs w:val="22"/>
              </w:rPr>
              <w:t>Standard</w:t>
            </w:r>
          </w:p>
          <w:p w:rsidR="006E6585" w:rsidRDefault="006E6585" w:rsidP="006E6585">
            <w:pPr>
              <w:jc w:val="center"/>
              <w:rPr>
                <w:b/>
                <w:sz w:val="22"/>
                <w:szCs w:val="22"/>
              </w:rPr>
            </w:pPr>
          </w:p>
          <w:p w:rsidR="006E6585" w:rsidRDefault="006E6585" w:rsidP="006E6585">
            <w:pPr>
              <w:jc w:val="center"/>
              <w:rPr>
                <w:b/>
                <w:sz w:val="22"/>
                <w:szCs w:val="22"/>
              </w:rPr>
            </w:pPr>
            <w:r>
              <w:rPr>
                <w:b/>
                <w:sz w:val="22"/>
                <w:szCs w:val="22"/>
              </w:rPr>
              <w:t xml:space="preserve">The teacher of </w:t>
            </w:r>
          </w:p>
          <w:p w:rsidR="006E6585" w:rsidRDefault="006E6585" w:rsidP="006E6585">
            <w:pPr>
              <w:jc w:val="center"/>
              <w:rPr>
                <w:b/>
                <w:sz w:val="22"/>
                <w:szCs w:val="22"/>
              </w:rPr>
            </w:pPr>
          </w:p>
          <w:p w:rsidR="006E6585" w:rsidRPr="00970484" w:rsidRDefault="006E6585" w:rsidP="006E6585">
            <w:pPr>
              <w:jc w:val="center"/>
              <w:rPr>
                <w:b/>
                <w:sz w:val="22"/>
                <w:szCs w:val="22"/>
              </w:rPr>
            </w:pPr>
            <w:r w:rsidRPr="00970484">
              <w:rPr>
                <w:b/>
                <w:sz w:val="22"/>
                <w:szCs w:val="22"/>
              </w:rPr>
              <w:t>ENGLISH FOR SPEAKERS OF OTHER LANGUAGES (ESOL)</w:t>
            </w:r>
          </w:p>
          <w:p w:rsidR="0016265E" w:rsidRPr="000427DB" w:rsidRDefault="0016265E" w:rsidP="00B46178">
            <w:pPr>
              <w:jc w:val="center"/>
              <w:rPr>
                <w:b/>
                <w:sz w:val="22"/>
                <w:szCs w:val="22"/>
              </w:rPr>
            </w:pP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Language as a System; Candidates demonstrate knowledge of language as a system, including phonology, morphology, syntax, pragmatics and semantics, in order to support ELLs as they acquire receptive and productive skills, English language proficiency and literacy in the content areas.</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Language Acquisition and Development; Candidates know theories and research in language acquisition, including the role native literacy plays in SLA, and apply appropriate instructional strategies for effectively increasing English language proficiency and literacy in the content areas.</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Role of Culture in Student Learning; Candidates demonstrate knowledge of the cultural dynamics of themselves, individual learners, school, and community and their influence on classroom practice and learning.</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Planning Instruction; Candidates have knowledge and understanding of research-based pedagogy for the differentiation of classroom instruction in order to meet grade-level content and language standards.</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Implementing Instruction; Candidates know and effectively implement a variety of research-based pedagogy for the differentiation of classroom instruction in order to meet grade-level content and language standards.</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Language Proficiency and Content-Based Assessments: Candidates demonstrate understanding of language proficiency and content-based assessments. They know and can use a variety of language proficiency instruments and content-based assessments to evaluate language and academic growth, to guide instruction and communicate results. Candidates demonstrate understanding of assessment issues impacting ELs.</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r w:rsidR="006E6585" w:rsidRPr="000427DB" w:rsidTr="00D97448">
        <w:tc>
          <w:tcPr>
            <w:tcW w:w="3510" w:type="dxa"/>
          </w:tcPr>
          <w:p w:rsidR="006E6585" w:rsidRPr="00970484" w:rsidRDefault="006E6585" w:rsidP="006E6585">
            <w:pPr>
              <w:pStyle w:val="ListParagraph"/>
              <w:numPr>
                <w:ilvl w:val="0"/>
                <w:numId w:val="30"/>
              </w:numPr>
              <w:tabs>
                <w:tab w:val="left" w:pos="356"/>
              </w:tabs>
              <w:rPr>
                <w:b/>
                <w:sz w:val="20"/>
                <w:szCs w:val="20"/>
              </w:rPr>
            </w:pPr>
            <w:r w:rsidRPr="00970484">
              <w:rPr>
                <w:b/>
                <w:sz w:val="20"/>
                <w:szCs w:val="20"/>
              </w:rPr>
              <w:t>Professionalism; Candidates demonstrate knowledge of history, educational public policy and current research in the field of ESOL. Candidates are involved in professional growth opportunities and apply knowledge gained to inform teaching and learning.</w:t>
            </w:r>
          </w:p>
        </w:tc>
        <w:tc>
          <w:tcPr>
            <w:tcW w:w="1620" w:type="dxa"/>
          </w:tcPr>
          <w:p w:rsidR="006E6585" w:rsidRDefault="006E6585" w:rsidP="006E6585"/>
        </w:tc>
        <w:tc>
          <w:tcPr>
            <w:tcW w:w="1350" w:type="dxa"/>
          </w:tcPr>
          <w:p w:rsidR="006E6585" w:rsidRDefault="006E6585" w:rsidP="006E6585"/>
        </w:tc>
        <w:tc>
          <w:tcPr>
            <w:tcW w:w="1350" w:type="dxa"/>
          </w:tcPr>
          <w:p w:rsidR="006E6585" w:rsidRDefault="006E6585" w:rsidP="006E6585"/>
        </w:tc>
        <w:tc>
          <w:tcPr>
            <w:tcW w:w="1440" w:type="dxa"/>
          </w:tcPr>
          <w:p w:rsidR="006E6585" w:rsidRDefault="006E6585" w:rsidP="006E6585"/>
        </w:tc>
        <w:tc>
          <w:tcPr>
            <w:tcW w:w="1350" w:type="dxa"/>
          </w:tcPr>
          <w:p w:rsidR="006E6585" w:rsidRDefault="006E6585" w:rsidP="006E6585"/>
        </w:tc>
        <w:tc>
          <w:tcPr>
            <w:tcW w:w="1260" w:type="dxa"/>
          </w:tcPr>
          <w:p w:rsidR="006E6585" w:rsidRDefault="006E6585" w:rsidP="006E6585"/>
        </w:tc>
        <w:tc>
          <w:tcPr>
            <w:tcW w:w="1350" w:type="dxa"/>
          </w:tcPr>
          <w:p w:rsidR="006E6585" w:rsidRDefault="006E6585" w:rsidP="006E6585"/>
        </w:tc>
        <w:tc>
          <w:tcPr>
            <w:tcW w:w="1350" w:type="dxa"/>
          </w:tcPr>
          <w:p w:rsidR="006E6585" w:rsidRDefault="006E6585" w:rsidP="006E6585"/>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6201BB" w:rsidP="00A67DAF">
            <w:pPr>
              <w:jc w:val="center"/>
              <w:rPr>
                <w:sz w:val="22"/>
                <w:szCs w:val="22"/>
              </w:rPr>
            </w:pPr>
            <w:sdt>
              <w:sdtPr>
                <w:id w:val="1009723339"/>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r w:rsidR="00B46178" w:rsidRPr="007006B2">
              <w:rPr>
                <w:sz w:val="22"/>
                <w:szCs w:val="22"/>
              </w:rPr>
              <w:t xml:space="preserve"> </w:t>
            </w:r>
          </w:p>
          <w:p w:rsidR="00A67DAF" w:rsidRDefault="006201BB" w:rsidP="00A67DAF">
            <w:pPr>
              <w:jc w:val="center"/>
              <w:rPr>
                <w:sz w:val="22"/>
                <w:szCs w:val="22"/>
              </w:rPr>
            </w:pPr>
            <w:sdt>
              <w:sdtPr>
                <w:id w:val="-367924780"/>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p>
          <w:p w:rsidR="00AB4623" w:rsidRDefault="006201BB" w:rsidP="00A67DAF">
            <w:pPr>
              <w:jc w:val="center"/>
              <w:rPr>
                <w:sz w:val="22"/>
                <w:szCs w:val="22"/>
              </w:rPr>
            </w:pPr>
            <w:sdt>
              <w:sdtPr>
                <w:id w:val="-745494571"/>
                <w14:checkbox>
                  <w14:checked w14:val="0"/>
                  <w14:checkedState w14:val="2612" w14:font="MS Gothic"/>
                  <w14:uncheckedState w14:val="2610" w14:font="MS Gothic"/>
                </w14:checkbox>
              </w:sdtPr>
              <w:sdtContent>
                <w:r w:rsidR="00B46178">
                  <w:rPr>
                    <w:rFonts w:ascii="MS Gothic" w:eastAsia="MS Gothic" w:hAnsi="MS Gothic" w:hint="eastAsia"/>
                  </w:rPr>
                  <w:t>☐</w:t>
                </w:r>
              </w:sdtContent>
            </w:sdt>
          </w:p>
          <w:p w:rsidR="00AB4623" w:rsidRPr="007006B2" w:rsidRDefault="006201BB" w:rsidP="00A67DAF">
            <w:pPr>
              <w:jc w:val="center"/>
              <w:rPr>
                <w:sz w:val="22"/>
                <w:szCs w:val="22"/>
              </w:rPr>
            </w:pPr>
            <w:sdt>
              <w:sdtPr>
                <w:id w:val="-272554240"/>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201BB" w:rsidP="00A67DAF">
            <w:pPr>
              <w:jc w:val="center"/>
              <w:rPr>
                <w:sz w:val="22"/>
                <w:szCs w:val="22"/>
              </w:rPr>
            </w:pPr>
            <w:sdt>
              <w:sdtPr>
                <w:id w:val="139792943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201BB" w:rsidP="007A69CE">
            <w:pPr>
              <w:jc w:val="center"/>
              <w:rPr>
                <w:sz w:val="22"/>
                <w:szCs w:val="22"/>
              </w:rPr>
            </w:pPr>
            <w:sdt>
              <w:sdtPr>
                <w:id w:val="-1918399004"/>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6201BB" w:rsidP="00A67DAF">
            <w:pPr>
              <w:jc w:val="center"/>
              <w:rPr>
                <w:sz w:val="22"/>
                <w:szCs w:val="22"/>
              </w:rPr>
            </w:pPr>
            <w:sdt>
              <w:sdtPr>
                <w:id w:val="-1201937307"/>
                <w14:checkbox>
                  <w14:checked w14:val="0"/>
                  <w14:checkedState w14:val="2612" w14:font="MS Gothic"/>
                  <w14:uncheckedState w14:val="2610" w14:font="MS Gothic"/>
                </w14:checkbox>
              </w:sdt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201BB" w:rsidP="00A67DAF">
            <w:pPr>
              <w:jc w:val="center"/>
              <w:rPr>
                <w:sz w:val="22"/>
                <w:szCs w:val="22"/>
              </w:rPr>
            </w:pPr>
            <w:sdt>
              <w:sdtPr>
                <w:id w:val="3361834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6201BB" w:rsidP="00A67DAF">
            <w:pPr>
              <w:jc w:val="center"/>
              <w:rPr>
                <w:sz w:val="22"/>
                <w:szCs w:val="22"/>
              </w:rPr>
            </w:pPr>
            <w:sdt>
              <w:sdtPr>
                <w:id w:val="86279686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6201BB" w:rsidP="00A67DAF">
            <w:pPr>
              <w:jc w:val="center"/>
              <w:rPr>
                <w:sz w:val="22"/>
                <w:szCs w:val="22"/>
              </w:rPr>
            </w:pPr>
            <w:sdt>
              <w:sdtPr>
                <w:id w:val="578028935"/>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6201BB" w:rsidP="00A67DAF">
            <w:pPr>
              <w:jc w:val="center"/>
              <w:rPr>
                <w:sz w:val="22"/>
                <w:szCs w:val="22"/>
              </w:rPr>
            </w:pPr>
            <w:sdt>
              <w:sdtPr>
                <w:id w:val="1513424289"/>
                <w14:checkbox>
                  <w14:checked w14:val="0"/>
                  <w14:checkedState w14:val="2612" w14:font="MS Gothic"/>
                  <w14:uncheckedState w14:val="2610" w14:font="MS Gothic"/>
                </w14:checkbox>
              </w:sdt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6201BB" w:rsidP="00E805F3">
            <w:pPr>
              <w:jc w:val="center"/>
              <w:rPr>
                <w:sz w:val="22"/>
                <w:szCs w:val="22"/>
              </w:rPr>
            </w:pPr>
            <w:sdt>
              <w:sdtPr>
                <w:id w:val="416912049"/>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6201BB" w:rsidP="00E805F3">
            <w:pPr>
              <w:jc w:val="center"/>
              <w:rPr>
                <w:sz w:val="22"/>
                <w:szCs w:val="22"/>
              </w:rPr>
            </w:pPr>
            <w:sdt>
              <w:sdtPr>
                <w:id w:val="-49457322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6201BB" w:rsidP="00A67DAF">
            <w:pPr>
              <w:jc w:val="center"/>
            </w:pPr>
            <w:sdt>
              <w:sdtPr>
                <w:id w:val="23912605"/>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6201BB" w:rsidP="00A67DAF">
            <w:pPr>
              <w:jc w:val="center"/>
              <w:rPr>
                <w:sz w:val="22"/>
                <w:szCs w:val="22"/>
              </w:rPr>
            </w:pPr>
            <w:sdt>
              <w:sdtPr>
                <w:id w:val="1075405751"/>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6201BB" w:rsidP="00E805F3">
            <w:pPr>
              <w:jc w:val="center"/>
            </w:pPr>
            <w:sdt>
              <w:sdtPr>
                <w:id w:val="-1617445368"/>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6201BB" w:rsidP="00E805F3">
            <w:pPr>
              <w:jc w:val="center"/>
            </w:pPr>
            <w:sdt>
              <w:sdtPr>
                <w:id w:val="-1509741003"/>
                <w14:checkbox>
                  <w14:checked w14:val="0"/>
                  <w14:checkedState w14:val="2612" w14:font="MS Gothic"/>
                  <w14:uncheckedState w14:val="2610" w14:font="MS Gothic"/>
                </w14:checkbox>
              </w:sdt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F32EA1">
    <w:pPr>
      <w:pStyle w:val="Header"/>
      <w:ind w:right="360"/>
    </w:pPr>
    <w:r>
      <w:rPr>
        <w:b/>
      </w:rPr>
      <w:t>English for Speakers of Other Languages (ESOL), 2017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F32EA1" w:rsidP="00A67DAF">
    <w:pPr>
      <w:pStyle w:val="Header"/>
      <w:tabs>
        <w:tab w:val="clear" w:pos="4320"/>
        <w:tab w:val="clear" w:pos="8640"/>
        <w:tab w:val="right" w:pos="9180"/>
        <w:tab w:val="right" w:pos="12780"/>
      </w:tabs>
      <w:ind w:right="360"/>
      <w:rPr>
        <w:b/>
      </w:rPr>
    </w:pPr>
    <w:r>
      <w:rPr>
        <w:b/>
      </w:rPr>
      <w:t>English for Speakers of Other Languages (ESOL)</w:t>
    </w:r>
    <w:r w:rsidR="006201BB">
      <w:rPr>
        <w:b/>
      </w:rPr>
      <w:t>, 20</w:t>
    </w:r>
    <w:r>
      <w:rPr>
        <w:b/>
      </w:rPr>
      <w:t>17</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F32EA1" w:rsidP="00165FFB">
    <w:pPr>
      <w:pStyle w:val="Header"/>
      <w:tabs>
        <w:tab w:val="clear" w:pos="4320"/>
        <w:tab w:val="clear" w:pos="8640"/>
        <w:tab w:val="right" w:pos="9180"/>
        <w:tab w:val="right" w:pos="12780"/>
      </w:tabs>
      <w:ind w:right="360"/>
      <w:rPr>
        <w:b/>
      </w:rPr>
    </w:pPr>
    <w:r>
      <w:rPr>
        <w:b/>
      </w:rPr>
      <w:t>English for Speakers of Other Languages (ESOL), 2017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E6585"/>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D7858"/>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73C50"/>
    <w:rsid w:val="00E805F3"/>
    <w:rsid w:val="00E87B47"/>
    <w:rsid w:val="00E960FF"/>
    <w:rsid w:val="00EA67A0"/>
    <w:rsid w:val="00EA6B59"/>
    <w:rsid w:val="00EB051B"/>
    <w:rsid w:val="00EB0C35"/>
    <w:rsid w:val="00EE438E"/>
    <w:rsid w:val="00EF013D"/>
    <w:rsid w:val="00F01F19"/>
    <w:rsid w:val="00F055D2"/>
    <w:rsid w:val="00F32EA1"/>
    <w:rsid w:val="00F3596D"/>
    <w:rsid w:val="00F3692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9B69DB7"/>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F0876-CDD7-42DD-A5E3-84142F2F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4745</Words>
  <Characters>27181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31863</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2020-06-30T15:43:00Z</dcterms:created>
  <dcterms:modified xsi:type="dcterms:W3CDTF">2020-06-30T15:45:00Z</dcterms:modified>
</cp:coreProperties>
</file>