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424DF1" w:rsidP="00A67DAF">
      <w:pPr>
        <w:jc w:val="center"/>
        <w:rPr>
          <w:b/>
          <w:smallCaps/>
          <w:color w:val="0070C0"/>
          <w:spacing w:val="40"/>
          <w:sz w:val="56"/>
          <w:szCs w:val="56"/>
        </w:rPr>
      </w:pPr>
      <w:r>
        <w:rPr>
          <w:b/>
          <w:smallCaps/>
          <w:color w:val="0070C0"/>
          <w:spacing w:val="40"/>
          <w:sz w:val="56"/>
          <w:szCs w:val="56"/>
        </w:rPr>
        <w:t>Business</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666C99"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666C99"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666C99" w:rsidRDefault="0016265E">
            <w:pPr>
              <w:jc w:val="center"/>
              <w:rPr>
                <w:b/>
                <w:sz w:val="20"/>
                <w:szCs w:val="20"/>
              </w:rPr>
            </w:pPr>
          </w:p>
          <w:p w:rsidR="0016265E" w:rsidRPr="00666C99" w:rsidRDefault="0016265E">
            <w:pPr>
              <w:jc w:val="center"/>
              <w:rPr>
                <w:b/>
                <w:sz w:val="20"/>
                <w:szCs w:val="20"/>
              </w:rPr>
            </w:pPr>
          </w:p>
          <w:p w:rsidR="0016265E" w:rsidRPr="00666C99" w:rsidRDefault="0016265E">
            <w:pPr>
              <w:jc w:val="center"/>
              <w:rPr>
                <w:b/>
                <w:sz w:val="20"/>
                <w:szCs w:val="20"/>
              </w:rPr>
            </w:pPr>
            <w:r w:rsidRPr="00666C99">
              <w:rPr>
                <w:b/>
                <w:sz w:val="20"/>
                <w:szCs w:val="20"/>
              </w:rPr>
              <w:t>Standard</w:t>
            </w:r>
          </w:p>
          <w:p w:rsidR="0016265E" w:rsidRPr="00666C99" w:rsidRDefault="0016265E">
            <w:pPr>
              <w:jc w:val="center"/>
              <w:rPr>
                <w:b/>
                <w:sz w:val="20"/>
                <w:szCs w:val="20"/>
              </w:rPr>
            </w:pPr>
          </w:p>
          <w:p w:rsidR="0016265E" w:rsidRPr="00666C99" w:rsidRDefault="0016265E" w:rsidP="00B46178">
            <w:pPr>
              <w:jc w:val="center"/>
              <w:rPr>
                <w:b/>
                <w:sz w:val="20"/>
                <w:szCs w:val="20"/>
              </w:rPr>
            </w:pPr>
            <w:r w:rsidRPr="00666C99">
              <w:rPr>
                <w:b/>
                <w:sz w:val="20"/>
                <w:szCs w:val="20"/>
              </w:rPr>
              <w:t xml:space="preserve">The teacher of </w:t>
            </w:r>
          </w:p>
          <w:p w:rsidR="00424DF1" w:rsidRPr="00666C99" w:rsidRDefault="00424DF1" w:rsidP="00B46178">
            <w:pPr>
              <w:jc w:val="center"/>
              <w:rPr>
                <w:b/>
                <w:sz w:val="20"/>
                <w:szCs w:val="20"/>
              </w:rPr>
            </w:pPr>
          </w:p>
          <w:p w:rsidR="00424DF1" w:rsidRPr="00666C99" w:rsidRDefault="00424DF1" w:rsidP="00B46178">
            <w:pPr>
              <w:jc w:val="center"/>
              <w:rPr>
                <w:b/>
                <w:sz w:val="20"/>
                <w:szCs w:val="20"/>
              </w:rPr>
            </w:pPr>
            <w:r w:rsidRPr="00666C99">
              <w:rPr>
                <w:b/>
                <w:sz w:val="20"/>
                <w:szCs w:val="20"/>
              </w:rPr>
              <w:t>BUSINESS</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bookmarkStart w:id="0" w:name="_GoBack"/>
            <w:bookmarkEnd w:id="0"/>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The teacher of business demonstrates content knowledge of and skills in the use of computers.</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The teacher of business uses instructional strategies that encourage development of students’ higher order cognitive skills (decision-making, critical thinking, problem-solving) with regard to business and technological issues and problems.</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The teacher of business demonstrates knowledge of current curricula, curricular issues, and trends related to computer and business education.</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 xml:space="preserve">The teacher of business demonstrates knowledge of future educational opportunities and careers </w:t>
            </w:r>
            <w:r w:rsidRPr="00666C99">
              <w:rPr>
                <w:b/>
                <w:sz w:val="20"/>
                <w:szCs w:val="20"/>
              </w:rPr>
              <w:lastRenderedPageBreak/>
              <w:t>in business and computer fields based on exploratory or working experiences in business.</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The teacher of business demonstrates an understanding of general business operations, marketing functions, and international business environments.</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The teacher of business understands the role of accounting in the workforce.</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The teacher of business understands the role of leadership, teamwork, and communication in the workforce.</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r w:rsidR="00424DF1" w:rsidRPr="000427DB" w:rsidTr="00D97448">
        <w:tc>
          <w:tcPr>
            <w:tcW w:w="3510" w:type="dxa"/>
          </w:tcPr>
          <w:p w:rsidR="00424DF1" w:rsidRPr="00666C99" w:rsidRDefault="00424DF1" w:rsidP="00306470">
            <w:pPr>
              <w:pStyle w:val="ListParagraph"/>
              <w:numPr>
                <w:ilvl w:val="0"/>
                <w:numId w:val="30"/>
              </w:numPr>
              <w:tabs>
                <w:tab w:val="left" w:pos="356"/>
              </w:tabs>
              <w:ind w:left="0" w:firstLine="0"/>
              <w:rPr>
                <w:b/>
                <w:sz w:val="20"/>
                <w:szCs w:val="20"/>
              </w:rPr>
            </w:pPr>
            <w:r w:rsidRPr="00666C99">
              <w:rPr>
                <w:b/>
                <w:sz w:val="20"/>
                <w:szCs w:val="20"/>
              </w:rPr>
              <w:t>The teacher of business understands business law, ethics, and financial planning.</w:t>
            </w:r>
          </w:p>
        </w:tc>
        <w:tc>
          <w:tcPr>
            <w:tcW w:w="1620" w:type="dxa"/>
          </w:tcPr>
          <w:p w:rsidR="00424DF1" w:rsidRDefault="00424DF1" w:rsidP="00424DF1"/>
        </w:tc>
        <w:tc>
          <w:tcPr>
            <w:tcW w:w="1350" w:type="dxa"/>
          </w:tcPr>
          <w:p w:rsidR="00424DF1" w:rsidRDefault="00424DF1" w:rsidP="00424DF1"/>
        </w:tc>
        <w:tc>
          <w:tcPr>
            <w:tcW w:w="1350" w:type="dxa"/>
          </w:tcPr>
          <w:p w:rsidR="00424DF1" w:rsidRDefault="00424DF1" w:rsidP="00424DF1"/>
        </w:tc>
        <w:tc>
          <w:tcPr>
            <w:tcW w:w="1440" w:type="dxa"/>
          </w:tcPr>
          <w:p w:rsidR="00424DF1" w:rsidRDefault="00424DF1" w:rsidP="00424DF1"/>
        </w:tc>
        <w:tc>
          <w:tcPr>
            <w:tcW w:w="1350" w:type="dxa"/>
          </w:tcPr>
          <w:p w:rsidR="00424DF1" w:rsidRDefault="00424DF1" w:rsidP="00424DF1"/>
        </w:tc>
        <w:tc>
          <w:tcPr>
            <w:tcW w:w="1260" w:type="dxa"/>
          </w:tcPr>
          <w:p w:rsidR="00424DF1" w:rsidRDefault="00424DF1" w:rsidP="00424DF1"/>
        </w:tc>
        <w:tc>
          <w:tcPr>
            <w:tcW w:w="1350" w:type="dxa"/>
          </w:tcPr>
          <w:p w:rsidR="00424DF1" w:rsidRDefault="00424DF1" w:rsidP="00424DF1"/>
        </w:tc>
        <w:tc>
          <w:tcPr>
            <w:tcW w:w="1350" w:type="dxa"/>
          </w:tcPr>
          <w:p w:rsidR="00424DF1" w:rsidRDefault="00424DF1" w:rsidP="00424DF1"/>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666C99"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666C99"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666C99"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666C99"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66C99"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66C99"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666C99"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66C99"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666C99"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66C99"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666C99"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666C99"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666C99"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666C99"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666C99"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666C99"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666C99"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666C99">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666C99">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666C99">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424DF1">
      <w:rPr>
        <w:b/>
      </w:rPr>
      <w:t>Pre-2014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424DF1">
      <w:rPr>
        <w:b/>
      </w:rPr>
      <w:t>Pre-</w:t>
    </w:r>
    <w:r>
      <w:rPr>
        <w:b/>
      </w:rPr>
      <w:t>201</w:t>
    </w:r>
    <w:r w:rsidR="00424DF1">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424DF1">
      <w:rPr>
        <w:b/>
      </w:rPr>
      <w:t>Pre-2014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6470"/>
    <w:rsid w:val="00307900"/>
    <w:rsid w:val="003112D9"/>
    <w:rsid w:val="00344E95"/>
    <w:rsid w:val="003478BA"/>
    <w:rsid w:val="00356174"/>
    <w:rsid w:val="00372A75"/>
    <w:rsid w:val="003844BE"/>
    <w:rsid w:val="003849F6"/>
    <w:rsid w:val="0039656B"/>
    <w:rsid w:val="003B105F"/>
    <w:rsid w:val="00420659"/>
    <w:rsid w:val="00424DF1"/>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66C99"/>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EB0E-AA5A-4089-B28D-D2334801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3914</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26379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2018-06-15T20:45:00Z</dcterms:created>
  <dcterms:modified xsi:type="dcterms:W3CDTF">2018-06-15T21:58:00Z</dcterms:modified>
</cp:coreProperties>
</file>