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14527220"/>
        <w:docPartObj>
          <w:docPartGallery w:val="Cover Pages"/>
          <w:docPartUnique/>
        </w:docPartObj>
      </w:sdtPr>
      <w:sdtEndPr/>
      <w:sdtContent>
        <w:p w:rsidR="007977A6" w:rsidRPr="001674C0" w:rsidRDefault="00DB5EFC" w:rsidP="00A27DE0">
          <w:r w:rsidRPr="001674C0">
            <w:rPr>
              <w:noProof/>
              <w:lang w:bidi="ar-SA"/>
            </w:rPr>
            <mc:AlternateContent>
              <mc:Choice Requires="wps">
                <w:drawing>
                  <wp:anchor distT="0" distB="0" distL="114300" distR="114300" simplePos="0" relativeHeight="251751424" behindDoc="0" locked="0" layoutInCell="1" allowOverlap="1">
                    <wp:simplePos x="0" y="0"/>
                    <wp:positionH relativeFrom="margin">
                      <wp:align>left</wp:align>
                    </wp:positionH>
                    <wp:positionV relativeFrom="margin">
                      <wp:align>top</wp:align>
                    </wp:positionV>
                    <wp:extent cx="7376160" cy="4775200"/>
                    <wp:effectExtent l="0" t="0" r="0" b="635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Title"/>
                                  <w:id w:val="1221792473"/>
                                  <w:placeholder>
                                    <w:docPart w:val="5E63F81AB40348D79DB4F8A200EB2B32"/>
                                  </w:placeholder>
                                  <w:text/>
                                </w:sdtPr>
                                <w:sdtEndPr/>
                                <w:sdtContent>
                                  <w:sdt>
                                    <w:sdtPr>
                                      <w:alias w:val="Title"/>
                                      <w:tag w:val="Title"/>
                                      <w:id w:val="483976747"/>
                                      <w:placeholder>
                                        <w:docPart w:val="127EFB21A5A14A21A94C65337A86B3BD"/>
                                      </w:placeholder>
                                      <w:text/>
                                    </w:sdtPr>
                                    <w:sdtEndPr/>
                                    <w:sdtContent>
                                      <w:p w:rsidR="00EC1DD4" w:rsidRPr="00C849C0" w:rsidRDefault="00EC1DD4" w:rsidP="00C849C0">
                                        <w:pPr>
                                          <w:pStyle w:val="Title"/>
                                        </w:pPr>
                                        <w:r>
                                          <w:t xml:space="preserve">Perkins Monitoring Process </w:t>
                                        </w:r>
                                      </w:p>
                                    </w:sdtContent>
                                  </w:sdt>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alt="Guidelines for Kansas Seal of Biliteracy" style="position:absolute;margin-left:0;margin-top:0;width:580.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" filled="f" stroked="f" strokeweight="2pt">
                    <v:textbox inset="0,,57.6pt,0">
                      <w:txbxContent>
                        <w:sdt>
                          <w:sdtPr>
                            <w:alias w:val="Title"/>
                            <w:tag w:val="Title"/>
                            <w:id w:val="1221792473"/>
                            <w:placeholder>
                              <w:docPart w:val="5E63F81AB40348D79DB4F8A200EB2B32"/>
                            </w:placeholder>
                            <w:text/>
                          </w:sdtPr>
                          <w:sdtEndPr/>
                          <w:sdtContent>
                            <w:sdt>
                              <w:sdtPr>
                                <w:alias w:val="Title"/>
                                <w:tag w:val="Title"/>
                                <w:id w:val="483976747"/>
                                <w:placeholder>
                                  <w:docPart w:val="127EFB21A5A14A21A94C65337A86B3BD"/>
                                </w:placeholder>
                                <w:text/>
                              </w:sdtPr>
                              <w:sdtEndPr/>
                              <w:sdtContent>
                                <w:p w:rsidR="00EC1DD4" w:rsidRPr="00C849C0" w:rsidRDefault="00EC1DD4" w:rsidP="00C849C0">
                                  <w:pPr>
                                    <w:pStyle w:val="Title"/>
                                  </w:pPr>
                                  <w:r>
                                    <w:t xml:space="preserve">Perkins Monitoring Process </w:t>
                                  </w:r>
                                </w:p>
                              </w:sdtContent>
                            </w:sdt>
                          </w:sdtContent>
                        </w:sdt>
                      </w:txbxContent>
                    </v:textbox>
                    <w10:wrap anchorx="margin" anchory="margin"/>
                  </v:rect>
                </w:pict>
              </mc:Fallback>
            </mc:AlternateContent>
          </w:r>
        </w:p>
        <w:p w:rsidR="007977A6" w:rsidRPr="001674C0" w:rsidRDefault="007977A6" w:rsidP="00A27DE0"/>
        <w:p w:rsidR="007977A6" w:rsidRPr="001674C0" w:rsidRDefault="007977A6" w:rsidP="00A27DE0"/>
        <w:p w:rsidR="00A27DE0" w:rsidRPr="00DC3C24" w:rsidRDefault="00DC3C24" w:rsidP="00DC3C24">
          <w:pPr>
            <w:rPr>
              <w:color w:val="12284C" w:themeColor="text1"/>
              <w:sz w:val="24"/>
            </w:rPr>
          </w:pPr>
          <w:r>
            <w:rPr>
              <w:noProof/>
            </w:rPr>
            <w:lastRenderedPageBreak/>
            <w:drawing>
              <wp:anchor distT="0" distB="0" distL="114300" distR="114300" simplePos="0" relativeHeight="251756544" behindDoc="1" locked="0" layoutInCell="1" allowOverlap="1">
                <wp:simplePos x="0" y="0"/>
                <wp:positionH relativeFrom="column">
                  <wp:posOffset>304165</wp:posOffset>
                </wp:positionH>
                <wp:positionV relativeFrom="paragraph">
                  <wp:posOffset>0</wp:posOffset>
                </wp:positionV>
                <wp:extent cx="6266180" cy="7835900"/>
                <wp:effectExtent l="0" t="0" r="1270" b="0"/>
                <wp:wrapTight wrapText="bothSides">
                  <wp:wrapPolygon edited="0">
                    <wp:start x="0" y="0"/>
                    <wp:lineTo x="0" y="21530"/>
                    <wp:lineTo x="21539" y="21530"/>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6180" cy="7835900"/>
                        </a:xfrm>
                        <a:prstGeom prst="rect">
                          <a:avLst/>
                        </a:prstGeom>
                      </pic:spPr>
                    </pic:pic>
                  </a:graphicData>
                </a:graphic>
                <wp14:sizeRelH relativeFrom="margin">
                  <wp14:pctWidth>0</wp14:pctWidth>
                </wp14:sizeRelH>
                <wp14:sizeRelV relativeFrom="margin">
                  <wp14:pctHeight>0</wp14:pctHeight>
                </wp14:sizeRelV>
              </wp:anchor>
            </w:drawing>
          </w:r>
          <w:r w:rsidR="00DB5EFC" w:rsidRPr="001674C0">
            <w:rPr>
              <w:noProof/>
              <w:lang w:bidi="ar-SA"/>
            </w:rPr>
            <mc:AlternateContent>
              <mc:Choice Requires="wps">
                <w:drawing>
                  <wp:anchor distT="0" distB="0" distL="114300" distR="114300" simplePos="0" relativeHeight="251754496" behindDoc="0" locked="0" layoutInCell="1" allowOverlap="1">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1DD4" w:rsidRDefault="00EC1DD4" w:rsidP="007977A6">
                                <w:pPr>
                                  <w:pStyle w:val="NoSpacing"/>
                                  <w:jc w:val="right"/>
                                  <w:rPr>
                                    <w:i/>
                                    <w:color w:val="12284C" w:themeColor="text1"/>
                                    <w:sz w:val="24"/>
                                  </w:rPr>
                                </w:pPr>
                                <w:r>
                                  <w:rPr>
                                    <w:i/>
                                    <w:color w:val="12284C" w:themeColor="text1"/>
                                    <w:sz w:val="24"/>
                                  </w:rPr>
                                  <w:t>Kansas leads the world in the success of each student.</w:t>
                                </w:r>
                              </w:p>
                              <w:p w:rsidR="00EC1DD4" w:rsidRDefault="00EC1DD4" w:rsidP="007977A6">
                                <w:pPr>
                                  <w:pStyle w:val="NoSpacing"/>
                                  <w:jc w:val="right"/>
                                  <w:rPr>
                                    <w:i/>
                                    <w:color w:val="12284C" w:themeColor="text1"/>
                                    <w:sz w:val="24"/>
                                  </w:rPr>
                                </w:pPr>
                              </w:p>
                              <w:p w:rsidR="00EC1DD4" w:rsidRPr="00120756" w:rsidRDefault="00EC1DD4"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" filled="f" stroked="f" strokeweight="2pt">
                    <v:textbox inset="0,0,0,0">
                      <w:txbxContent>
                        <w:p w:rsidR="00EC1DD4" w:rsidRDefault="00EC1DD4" w:rsidP="007977A6">
                          <w:pPr>
                            <w:pStyle w:val="NoSpacing"/>
                            <w:jc w:val="right"/>
                            <w:rPr>
                              <w:i/>
                              <w:color w:val="12284C" w:themeColor="text1"/>
                              <w:sz w:val="24"/>
                            </w:rPr>
                          </w:pPr>
                          <w:r>
                            <w:rPr>
                              <w:i/>
                              <w:color w:val="12284C" w:themeColor="text1"/>
                              <w:sz w:val="24"/>
                            </w:rPr>
                            <w:t>Kansas leads the world in the success of each student.</w:t>
                          </w:r>
                        </w:p>
                        <w:p w:rsidR="00EC1DD4" w:rsidRDefault="00EC1DD4" w:rsidP="007977A6">
                          <w:pPr>
                            <w:pStyle w:val="NoSpacing"/>
                            <w:jc w:val="right"/>
                            <w:rPr>
                              <w:i/>
                              <w:color w:val="12284C" w:themeColor="text1"/>
                              <w:sz w:val="24"/>
                            </w:rPr>
                          </w:pPr>
                        </w:p>
                        <w:p w:rsidR="00EC1DD4" w:rsidRPr="00120756" w:rsidRDefault="00EC1DD4" w:rsidP="00A27DE0">
                          <w:pPr>
                            <w:pStyle w:val="Date"/>
                          </w:pPr>
                          <w:r>
                            <w:t>Month Year</w:t>
                          </w:r>
                        </w:p>
                      </w:txbxContent>
                    </v:textbox>
                    <w10:wrap anchorx="margin" anchory="margin"/>
                  </v:rect>
                </w:pict>
              </mc:Fallback>
            </mc:AlternateContent>
          </w:r>
          <w:r w:rsidR="007977A6" w:rsidRPr="001674C0">
            <w:rPr>
              <w:color w:val="12284C" w:themeColor="text1"/>
              <w:sz w:val="24"/>
            </w:rPr>
            <w:t xml:space="preserve"> </w:t>
          </w:r>
          <w:r w:rsidR="007977A6" w:rsidRPr="001674C0">
            <w:rPr>
              <w:noProof/>
              <w:lang w:bidi="ar-SA"/>
            </w:rPr>
            <w:drawing>
              <wp:anchor distT="0" distB="0" distL="114300" distR="114300" simplePos="0" relativeHeight="251752448" behindDoc="0" locked="1" layoutInCell="1" allowOverlap="1">
                <wp:simplePos x="0" y="0"/>
                <wp:positionH relativeFrom="margin">
                  <wp:posOffset>-667385</wp:posOffset>
                </wp:positionH>
                <wp:positionV relativeFrom="page">
                  <wp:posOffset>5162550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p>
      </w:sdtContent>
    </w:sdt>
    <w:p w:rsidR="00FE762E" w:rsidRDefault="00FE762E">
      <w:pPr>
        <w:rPr>
          <w:rFonts w:ascii="Open Sans Semibold" w:eastAsia="Open Sans Semibold" w:hAnsi="Open Sans Semibold" w:cs="Open Sans Semibold"/>
          <w:sz w:val="48"/>
          <w:szCs w:val="48"/>
        </w:rPr>
      </w:pPr>
      <w:r>
        <w:rPr>
          <w:sz w:val="48"/>
        </w:rPr>
        <w:br w:type="page"/>
      </w:r>
    </w:p>
    <w:p w:rsidR="007B4291" w:rsidRDefault="007B4291" w:rsidP="00626874">
      <w:pPr>
        <w:pStyle w:val="Heading2"/>
        <w:tabs>
          <w:tab w:val="right" w:pos="13752"/>
        </w:tabs>
        <w:rPr>
          <w:sz w:val="48"/>
        </w:rPr>
        <w:sectPr w:rsidR="007B4291" w:rsidSect="0099259F">
          <w:footerReference w:type="default" r:id="rId10"/>
          <w:footerReference w:type="first" r:id="rId11"/>
          <w:type w:val="continuous"/>
          <w:pgSz w:w="12240" w:h="15840"/>
          <w:pgMar w:top="1080" w:right="1080" w:bottom="1008" w:left="810" w:header="180" w:footer="1008" w:gutter="0"/>
          <w:pgNumType w:start="1"/>
          <w:cols w:space="40"/>
          <w:docGrid w:linePitch="299"/>
        </w:sectPr>
      </w:pPr>
    </w:p>
    <w:p w:rsidR="00C849C0" w:rsidRPr="00734385" w:rsidRDefault="008C1637" w:rsidP="00DC3C24">
      <w:pPr>
        <w:pStyle w:val="Heading2"/>
        <w:spacing w:before="0" w:after="0"/>
        <w:rPr>
          <w:sz w:val="28"/>
          <w:szCs w:val="28"/>
        </w:rPr>
      </w:pPr>
      <w:r w:rsidRPr="00734385">
        <w:rPr>
          <w:sz w:val="28"/>
          <w:szCs w:val="28"/>
        </w:rPr>
        <w:lastRenderedPageBreak/>
        <w:t>OVERVIEW</w:t>
      </w:r>
    </w:p>
    <w:p w:rsidR="008C1637" w:rsidRPr="00092F74" w:rsidRDefault="008C1637" w:rsidP="008C1637">
      <w:r w:rsidRPr="00092F74">
        <w:t xml:space="preserve">The Perkins Monitoring Review </w:t>
      </w:r>
      <w:r w:rsidR="007B4291" w:rsidRPr="00092F74">
        <w:t xml:space="preserve">process </w:t>
      </w:r>
      <w:r w:rsidRPr="00092F74">
        <w:t xml:space="preserve">combines the efforts of the Career and Technical Education </w:t>
      </w:r>
      <w:r w:rsidR="00AC6945" w:rsidRPr="00092F74">
        <w:t xml:space="preserve">(CTE) </w:t>
      </w:r>
      <w:r w:rsidRPr="00092F74">
        <w:t xml:space="preserve">staff at the Kansas State Department of Education (KSDE) and the districts/consortiums as secondary partners.  KSDE </w:t>
      </w:r>
      <w:r w:rsidR="00400143" w:rsidRPr="00092F74">
        <w:t>CTE</w:t>
      </w:r>
      <w:r w:rsidRPr="00092F74">
        <w:t xml:space="preserve"> staff review grant activities, outcomes, and expenditures yearly for all federal and state initiatives for which the state receives funding.  Districts/Consortiums to be monitored will be selected on a risk-analysis basis.  KSDE staff may conduct additional targeted visits for a district and/or consortium when it is deemed necessary.  Using established selection criteria and desk audit reports, staff will conduct on-site reviews each year.</w:t>
      </w:r>
    </w:p>
    <w:p w:rsidR="001674C0" w:rsidRPr="00734385" w:rsidRDefault="008C1637" w:rsidP="00DC3C24">
      <w:pPr>
        <w:pStyle w:val="Heading2"/>
        <w:spacing w:before="0" w:after="0"/>
        <w:rPr>
          <w:sz w:val="28"/>
          <w:szCs w:val="28"/>
        </w:rPr>
      </w:pPr>
      <w:r w:rsidRPr="00734385">
        <w:rPr>
          <w:sz w:val="28"/>
          <w:szCs w:val="28"/>
        </w:rPr>
        <w:t>TARGETED VISITS</w:t>
      </w:r>
    </w:p>
    <w:p w:rsidR="008C1637" w:rsidRPr="00092F74" w:rsidRDefault="008C1637" w:rsidP="007B4291">
      <w:pPr>
        <w:pStyle w:val="Heading4"/>
        <w:rPr>
          <w:sz w:val="22"/>
          <w:szCs w:val="22"/>
        </w:rPr>
      </w:pPr>
      <w:r w:rsidRPr="00092F74">
        <w:rPr>
          <w:sz w:val="22"/>
          <w:szCs w:val="22"/>
        </w:rPr>
        <w:t>The Perkins Monitoring Review process will be based on the following specific areas of concerns or targets: Analyses of submitted reports</w:t>
      </w:r>
    </w:p>
    <w:p w:rsidR="00734385" w:rsidRDefault="00734385" w:rsidP="008C1637">
      <w:pPr>
        <w:widowControl/>
        <w:numPr>
          <w:ilvl w:val="0"/>
          <w:numId w:val="1"/>
        </w:numPr>
        <w:tabs>
          <w:tab w:val="clear" w:pos="720"/>
          <w:tab w:val="num" w:pos="360"/>
        </w:tabs>
        <w:autoSpaceDE/>
        <w:autoSpaceDN/>
        <w:ind w:left="360"/>
        <w:jc w:val="both"/>
        <w:sectPr w:rsidR="00734385" w:rsidSect="00DC3C24">
          <w:footerReference w:type="default" r:id="rId12"/>
          <w:type w:val="continuous"/>
          <w:pgSz w:w="12240" w:h="15840"/>
          <w:pgMar w:top="990" w:right="1080" w:bottom="1008" w:left="1440" w:header="1008" w:footer="1008" w:gutter="0"/>
          <w:pgNumType w:start="1"/>
          <w:cols w:space="630"/>
          <w:docGrid w:linePitch="299"/>
        </w:sectPr>
      </w:pPr>
    </w:p>
    <w:p w:rsidR="008C1637" w:rsidRPr="00092F74" w:rsidRDefault="008C1637" w:rsidP="008C1637">
      <w:pPr>
        <w:widowControl/>
        <w:numPr>
          <w:ilvl w:val="0"/>
          <w:numId w:val="1"/>
        </w:numPr>
        <w:tabs>
          <w:tab w:val="clear" w:pos="720"/>
          <w:tab w:val="num" w:pos="360"/>
        </w:tabs>
        <w:autoSpaceDE/>
        <w:autoSpaceDN/>
        <w:ind w:left="360"/>
        <w:jc w:val="both"/>
      </w:pPr>
      <w:r w:rsidRPr="00092F74">
        <w:t>Data quality and/or data collection issues</w:t>
      </w:r>
    </w:p>
    <w:p w:rsidR="008C1637" w:rsidRPr="00092F74" w:rsidRDefault="008C1637" w:rsidP="008C1637">
      <w:pPr>
        <w:widowControl/>
        <w:numPr>
          <w:ilvl w:val="0"/>
          <w:numId w:val="1"/>
        </w:numPr>
        <w:tabs>
          <w:tab w:val="clear" w:pos="720"/>
          <w:tab w:val="num" w:pos="360"/>
        </w:tabs>
        <w:autoSpaceDE/>
        <w:autoSpaceDN/>
        <w:ind w:left="360"/>
        <w:jc w:val="both"/>
      </w:pPr>
      <w:r w:rsidRPr="00092F74">
        <w:t>Financial issues</w:t>
      </w:r>
    </w:p>
    <w:p w:rsidR="008C1637" w:rsidRPr="00092F74" w:rsidRDefault="008C1637" w:rsidP="007B4291">
      <w:pPr>
        <w:widowControl/>
        <w:numPr>
          <w:ilvl w:val="0"/>
          <w:numId w:val="1"/>
        </w:numPr>
        <w:tabs>
          <w:tab w:val="clear" w:pos="720"/>
          <w:tab w:val="num" w:pos="360"/>
        </w:tabs>
        <w:autoSpaceDE/>
        <w:autoSpaceDN/>
        <w:ind w:left="360"/>
      </w:pPr>
      <w:r w:rsidRPr="00092F74">
        <w:t>Grant management performance, including timely submission(s)</w:t>
      </w:r>
    </w:p>
    <w:p w:rsidR="008C1637" w:rsidRPr="00092F74" w:rsidRDefault="008C1637" w:rsidP="007B4291">
      <w:pPr>
        <w:widowControl/>
        <w:numPr>
          <w:ilvl w:val="0"/>
          <w:numId w:val="1"/>
        </w:numPr>
        <w:tabs>
          <w:tab w:val="clear" w:pos="720"/>
          <w:tab w:val="num" w:pos="360"/>
        </w:tabs>
        <w:autoSpaceDE/>
        <w:autoSpaceDN/>
        <w:ind w:left="360"/>
      </w:pPr>
      <w:r w:rsidRPr="00092F74">
        <w:t>Perkins core performance indicator levels</w:t>
      </w:r>
    </w:p>
    <w:p w:rsidR="008C1637" w:rsidRPr="00092F74" w:rsidRDefault="008C1637" w:rsidP="007B4291">
      <w:pPr>
        <w:widowControl/>
        <w:numPr>
          <w:ilvl w:val="0"/>
          <w:numId w:val="1"/>
        </w:numPr>
        <w:tabs>
          <w:tab w:val="clear" w:pos="720"/>
          <w:tab w:val="num" w:pos="360"/>
        </w:tabs>
        <w:autoSpaceDE/>
        <w:autoSpaceDN/>
        <w:ind w:left="360"/>
      </w:pPr>
      <w:r w:rsidRPr="00092F74">
        <w:t>All programs/clusters are current and have been properly maintained</w:t>
      </w:r>
    </w:p>
    <w:p w:rsidR="004A283F" w:rsidRPr="00092F74" w:rsidRDefault="006365E3" w:rsidP="008C1637">
      <w:pPr>
        <w:widowControl/>
        <w:numPr>
          <w:ilvl w:val="0"/>
          <w:numId w:val="1"/>
        </w:numPr>
        <w:tabs>
          <w:tab w:val="clear" w:pos="720"/>
          <w:tab w:val="num" w:pos="360"/>
        </w:tabs>
        <w:autoSpaceDE/>
        <w:autoSpaceDN/>
        <w:snapToGrid w:val="0"/>
        <w:ind w:left="360"/>
        <w:jc w:val="both"/>
      </w:pPr>
      <w:r w:rsidRPr="00092F74">
        <w:t>OCR (Access and Equity) Risk Evaluation</w:t>
      </w:r>
    </w:p>
    <w:p w:rsidR="00734385" w:rsidRDefault="00734385" w:rsidP="008C1637">
      <w:pPr>
        <w:snapToGrid w:val="0"/>
        <w:sectPr w:rsidR="00734385" w:rsidSect="0099259F">
          <w:type w:val="continuous"/>
          <w:pgSz w:w="12240" w:h="15840"/>
          <w:pgMar w:top="1080" w:right="1080" w:bottom="1008" w:left="1440" w:header="1008" w:footer="1008" w:gutter="0"/>
          <w:pgNumType w:start="1"/>
          <w:cols w:num="2" w:space="630"/>
          <w:docGrid w:linePitch="299"/>
        </w:sectPr>
      </w:pPr>
    </w:p>
    <w:p w:rsidR="008C1637" w:rsidRPr="00092F74" w:rsidRDefault="008C1637" w:rsidP="008C1637">
      <w:pPr>
        <w:snapToGrid w:val="0"/>
        <w:rPr>
          <w:b/>
          <w:color w:val="FF0000"/>
        </w:rPr>
      </w:pPr>
      <w:r w:rsidRPr="00092F74">
        <w:t xml:space="preserve">The Perkins Monitoring Review process will be conducted in one of two methods:  Desk Audit Only or Desk Audit and On-site Visit. Districts/Consortiums selected </w:t>
      </w:r>
      <w:r w:rsidR="006365E3" w:rsidRPr="00092F74">
        <w:t xml:space="preserve">for audit </w:t>
      </w:r>
      <w:r w:rsidRPr="00092F74">
        <w:t xml:space="preserve">must submit all documentation by </w:t>
      </w:r>
      <w:r w:rsidR="007B4291" w:rsidRPr="00092F74">
        <w:rPr>
          <w:b/>
          <w:color w:val="FF0000"/>
        </w:rPr>
        <w:t>February 1, 2022</w:t>
      </w:r>
      <w:r w:rsidRPr="00092F74">
        <w:t xml:space="preserve">.  If required, on-site visits must be completed by </w:t>
      </w:r>
      <w:r w:rsidRPr="00092F74">
        <w:rPr>
          <w:b/>
          <w:color w:val="FF0000"/>
        </w:rPr>
        <w:t>May 31, 202</w:t>
      </w:r>
      <w:r w:rsidR="007B4291" w:rsidRPr="00092F74">
        <w:rPr>
          <w:b/>
          <w:color w:val="FF0000"/>
        </w:rPr>
        <w:t>2.</w:t>
      </w:r>
    </w:p>
    <w:p w:rsidR="008C1637" w:rsidRPr="00734385" w:rsidRDefault="008C1637" w:rsidP="00DC3C24">
      <w:pPr>
        <w:pStyle w:val="Heading2"/>
        <w:spacing w:before="0" w:after="0"/>
        <w:rPr>
          <w:sz w:val="28"/>
          <w:szCs w:val="28"/>
        </w:rPr>
      </w:pPr>
      <w:r w:rsidRPr="00734385">
        <w:rPr>
          <w:sz w:val="28"/>
          <w:szCs w:val="28"/>
        </w:rPr>
        <w:t>INTENDED OUTCOMES</w:t>
      </w:r>
    </w:p>
    <w:p w:rsidR="00734385" w:rsidRDefault="00734385" w:rsidP="00092F74">
      <w:pPr>
        <w:pStyle w:val="Heading4"/>
        <w:numPr>
          <w:ilvl w:val="0"/>
          <w:numId w:val="30"/>
        </w:numPr>
        <w:ind w:left="360"/>
        <w:rPr>
          <w:sz w:val="22"/>
          <w:szCs w:val="22"/>
        </w:rPr>
        <w:sectPr w:rsidR="00734385" w:rsidSect="0099259F">
          <w:type w:val="continuous"/>
          <w:pgSz w:w="12240" w:h="15840"/>
          <w:pgMar w:top="1080" w:right="1080" w:bottom="1008" w:left="1440" w:header="1008" w:footer="1008" w:gutter="0"/>
          <w:pgNumType w:start="1"/>
          <w:cols w:space="630"/>
          <w:docGrid w:linePitch="299"/>
        </w:sectPr>
      </w:pPr>
    </w:p>
    <w:p w:rsidR="00092F74" w:rsidRPr="00092F74" w:rsidRDefault="008C1637" w:rsidP="00092F74">
      <w:pPr>
        <w:pStyle w:val="Heading4"/>
        <w:numPr>
          <w:ilvl w:val="0"/>
          <w:numId w:val="30"/>
        </w:numPr>
        <w:ind w:left="360"/>
        <w:rPr>
          <w:sz w:val="22"/>
          <w:szCs w:val="22"/>
        </w:rPr>
      </w:pPr>
      <w:r w:rsidRPr="00092F74">
        <w:rPr>
          <w:sz w:val="22"/>
          <w:szCs w:val="22"/>
        </w:rPr>
        <w:t xml:space="preserve">Review required documentation submitted for state-approved </w:t>
      </w:r>
      <w:r w:rsidR="00400143" w:rsidRPr="00092F74">
        <w:rPr>
          <w:sz w:val="22"/>
          <w:szCs w:val="22"/>
        </w:rPr>
        <w:t>CTE</w:t>
      </w:r>
      <w:r w:rsidRPr="00092F74">
        <w:rPr>
          <w:sz w:val="22"/>
          <w:szCs w:val="22"/>
        </w:rPr>
        <w:t xml:space="preserve"> program(s) as evidence that verifies program quality and student performance</w:t>
      </w:r>
      <w:r w:rsidR="00092F74" w:rsidRPr="00092F74">
        <w:rPr>
          <w:sz w:val="22"/>
          <w:szCs w:val="22"/>
        </w:rPr>
        <w:t xml:space="preserve">. </w:t>
      </w:r>
    </w:p>
    <w:p w:rsidR="008C1637" w:rsidRPr="00092F74" w:rsidRDefault="008C1637" w:rsidP="00092F74">
      <w:pPr>
        <w:pStyle w:val="Heading4"/>
        <w:numPr>
          <w:ilvl w:val="0"/>
          <w:numId w:val="30"/>
        </w:numPr>
        <w:ind w:left="360"/>
        <w:rPr>
          <w:sz w:val="22"/>
          <w:szCs w:val="22"/>
        </w:rPr>
      </w:pPr>
      <w:r w:rsidRPr="00092F74">
        <w:rPr>
          <w:sz w:val="22"/>
          <w:szCs w:val="22"/>
        </w:rPr>
        <w:t xml:space="preserve">Assure that funds have been expended </w:t>
      </w:r>
      <w:r w:rsidRPr="00092F74">
        <w:rPr>
          <w:sz w:val="22"/>
          <w:szCs w:val="22"/>
        </w:rPr>
        <w:t>appropriately and are used in compliance with federal and state policies and legislative mandates</w:t>
      </w:r>
    </w:p>
    <w:p w:rsidR="008C1637" w:rsidRPr="00092F74" w:rsidRDefault="008C1637" w:rsidP="00092F74">
      <w:pPr>
        <w:pStyle w:val="ListParagraph"/>
        <w:widowControl/>
        <w:numPr>
          <w:ilvl w:val="0"/>
          <w:numId w:val="30"/>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 xml:space="preserve"> Protect against waste, fraud, and abuse</w:t>
      </w:r>
    </w:p>
    <w:p w:rsidR="008C1637" w:rsidRPr="00092F74" w:rsidRDefault="008C1637" w:rsidP="00092F74">
      <w:pPr>
        <w:pStyle w:val="ListParagraph"/>
        <w:widowControl/>
        <w:numPr>
          <w:ilvl w:val="0"/>
          <w:numId w:val="30"/>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 xml:space="preserve"> Identify technical assistance needs</w:t>
      </w:r>
    </w:p>
    <w:p w:rsidR="007B4291" w:rsidRPr="00092F74" w:rsidRDefault="008C1637" w:rsidP="00092F74">
      <w:pPr>
        <w:pStyle w:val="ListParagraph"/>
        <w:widowControl/>
        <w:numPr>
          <w:ilvl w:val="0"/>
          <w:numId w:val="30"/>
        </w:numPr>
        <w:autoSpaceDE/>
        <w:autoSpaceDN/>
        <w:spacing w:before="0"/>
        <w:ind w:left="360"/>
        <w:contextualSpacing/>
        <w:jc w:val="left"/>
      </w:pPr>
      <w:r w:rsidRPr="00092F74">
        <w:rPr>
          <w:rFonts w:asciiTheme="minorHAnsi" w:hAnsiTheme="minorHAnsi" w:cstheme="minorHAnsi"/>
        </w:rPr>
        <w:t xml:space="preserve"> Identify promising practices</w:t>
      </w:r>
    </w:p>
    <w:p w:rsidR="00734385" w:rsidRDefault="00734385" w:rsidP="00437426">
      <w:pPr>
        <w:pStyle w:val="Heading2"/>
        <w:spacing w:before="120" w:after="0"/>
        <w:rPr>
          <w:sz w:val="28"/>
          <w:szCs w:val="28"/>
        </w:rPr>
        <w:sectPr w:rsidR="00734385" w:rsidSect="0099259F">
          <w:type w:val="continuous"/>
          <w:pgSz w:w="12240" w:h="15840"/>
          <w:pgMar w:top="1080" w:right="1080" w:bottom="1008" w:left="1440" w:header="1008" w:footer="1008" w:gutter="0"/>
          <w:pgNumType w:start="1"/>
          <w:cols w:num="2" w:space="630"/>
          <w:docGrid w:linePitch="299"/>
        </w:sectPr>
      </w:pPr>
    </w:p>
    <w:p w:rsidR="007B4291" w:rsidRPr="00734385" w:rsidRDefault="007B4291" w:rsidP="00437426">
      <w:pPr>
        <w:pStyle w:val="Heading2"/>
        <w:spacing w:before="120" w:after="0"/>
        <w:rPr>
          <w:sz w:val="28"/>
          <w:szCs w:val="28"/>
        </w:rPr>
      </w:pPr>
      <w:r w:rsidRPr="00734385">
        <w:rPr>
          <w:sz w:val="28"/>
          <w:szCs w:val="28"/>
        </w:rPr>
        <w:t>PERKINS MONITORING REVIEW FORMS</w:t>
      </w:r>
    </w:p>
    <w:p w:rsidR="00032FB0" w:rsidRDefault="007B4291" w:rsidP="007B4291">
      <w:pPr>
        <w:rPr>
          <w:sz w:val="24"/>
          <w:szCs w:val="24"/>
        </w:rPr>
      </w:pPr>
      <w:r w:rsidRPr="00F97032">
        <w:rPr>
          <w:sz w:val="24"/>
          <w:szCs w:val="24"/>
        </w:rPr>
        <w:t xml:space="preserve">Federal legislation specifies that KSDE must monitor the performance of local districts receiving funding.  There are two Perkins Monitoring Review documents that will need to be completed by the selected districts that must be submitted to KSDE by </w:t>
      </w:r>
      <w:r>
        <w:rPr>
          <w:b/>
          <w:color w:val="FF0000"/>
          <w:sz w:val="24"/>
          <w:szCs w:val="24"/>
        </w:rPr>
        <w:t xml:space="preserve">February 1, 2022. </w:t>
      </w:r>
      <w:r w:rsidRPr="00F97032">
        <w:rPr>
          <w:sz w:val="24"/>
          <w:szCs w:val="24"/>
        </w:rPr>
        <w:t xml:space="preserve"> The documentation to be submitted includes the following:</w:t>
      </w:r>
    </w:p>
    <w:p w:rsidR="00032FB0" w:rsidRPr="00437426" w:rsidRDefault="007B4291" w:rsidP="00032FB0">
      <w:pPr>
        <w:pStyle w:val="ListParagraph"/>
        <w:numPr>
          <w:ilvl w:val="0"/>
          <w:numId w:val="28"/>
        </w:numPr>
        <w:ind w:left="360"/>
        <w:jc w:val="left"/>
        <w:rPr>
          <w:b/>
          <w:i/>
          <w:color w:val="19396C" w:themeColor="text1" w:themeTint="E6"/>
          <w:sz w:val="18"/>
          <w:szCs w:val="18"/>
        </w:rPr>
      </w:pPr>
      <w:r w:rsidRPr="00437426">
        <w:rPr>
          <w:b/>
          <w:i/>
          <w:color w:val="19396C" w:themeColor="text1" w:themeTint="E6"/>
          <w:sz w:val="18"/>
          <w:szCs w:val="18"/>
        </w:rPr>
        <w:t xml:space="preserve">Perkins Monitoring Review:  District Self-Evaluation </w:t>
      </w:r>
    </w:p>
    <w:p w:rsidR="007B4291" w:rsidRDefault="007B4291" w:rsidP="0099259F">
      <w:pPr>
        <w:pStyle w:val="ListParagraph"/>
        <w:numPr>
          <w:ilvl w:val="0"/>
          <w:numId w:val="28"/>
        </w:numPr>
        <w:ind w:left="360"/>
        <w:jc w:val="left"/>
        <w:rPr>
          <w:b/>
          <w:i/>
          <w:color w:val="19396C" w:themeColor="text1" w:themeTint="E6"/>
          <w:sz w:val="18"/>
          <w:szCs w:val="18"/>
        </w:rPr>
      </w:pPr>
      <w:r w:rsidRPr="00437426">
        <w:rPr>
          <w:b/>
          <w:i/>
          <w:color w:val="19396C" w:themeColor="text1" w:themeTint="E6"/>
          <w:sz w:val="18"/>
          <w:szCs w:val="18"/>
        </w:rPr>
        <w:t>Perkins Monitoring Review: Fiscal Monitorin</w:t>
      </w:r>
      <w:r w:rsidRPr="0099259F">
        <w:rPr>
          <w:b/>
          <w:i/>
          <w:color w:val="19396C" w:themeColor="text1" w:themeTint="E6"/>
          <w:sz w:val="18"/>
          <w:szCs w:val="18"/>
        </w:rPr>
        <w:t>g</w:t>
      </w:r>
    </w:p>
    <w:p w:rsidR="0074420D" w:rsidRPr="00DC3C24" w:rsidRDefault="0074420D" w:rsidP="00DC3C24">
      <w:pPr>
        <w:pStyle w:val="ListParagraph"/>
        <w:spacing w:before="0"/>
        <w:ind w:left="0" w:firstLine="0"/>
        <w:jc w:val="left"/>
        <w:rPr>
          <w:rFonts w:ascii="Open Sans Semibold" w:eastAsia="Open Sans Semibold" w:hAnsi="Open Sans Semibold" w:cs="Open Sans Semibold"/>
          <w:sz w:val="28"/>
          <w:szCs w:val="28"/>
        </w:rPr>
      </w:pPr>
      <w:r w:rsidRPr="00DC3C24">
        <w:rPr>
          <w:rFonts w:ascii="Open Sans Semibold" w:eastAsia="Open Sans Semibold" w:hAnsi="Open Sans Semibold" w:cs="Open Sans Semibold"/>
          <w:sz w:val="28"/>
          <w:szCs w:val="28"/>
        </w:rPr>
        <w:t>PRIMARY GOALS</w:t>
      </w:r>
    </w:p>
    <w:p w:rsidR="0074420D" w:rsidRPr="00F97032" w:rsidRDefault="0074420D" w:rsidP="00032FB0">
      <w:pPr>
        <w:jc w:val="both"/>
        <w:rPr>
          <w:sz w:val="24"/>
          <w:szCs w:val="24"/>
        </w:rPr>
      </w:pPr>
      <w:r w:rsidRPr="00F97032">
        <w:rPr>
          <w:sz w:val="24"/>
          <w:szCs w:val="24"/>
        </w:rPr>
        <w:t>The Perkins Monitoring Review process is designed to:</w:t>
      </w:r>
    </w:p>
    <w:p w:rsidR="0074420D" w:rsidRPr="00884ABD" w:rsidRDefault="0074420D" w:rsidP="00734385">
      <w:pPr>
        <w:pStyle w:val="ListParagraph"/>
        <w:widowControl/>
        <w:numPr>
          <w:ilvl w:val="0"/>
          <w:numId w:val="32"/>
        </w:numPr>
        <w:autoSpaceDE/>
        <w:autoSpaceDN/>
        <w:jc w:val="left"/>
        <w:rPr>
          <w:sz w:val="24"/>
          <w:szCs w:val="24"/>
        </w:rPr>
      </w:pPr>
      <w:r w:rsidRPr="00884ABD">
        <w:rPr>
          <w:sz w:val="24"/>
          <w:szCs w:val="24"/>
        </w:rPr>
        <w:t>Ensure that equal education opportunities are provided to all students, including full opportunity to participate in programs, activities, job opportunities and to benefit from services.</w:t>
      </w:r>
    </w:p>
    <w:p w:rsidR="0074420D" w:rsidRPr="00092F74" w:rsidRDefault="0074420D" w:rsidP="006F38BC">
      <w:pPr>
        <w:widowControl/>
        <w:numPr>
          <w:ilvl w:val="0"/>
          <w:numId w:val="3"/>
        </w:numPr>
        <w:tabs>
          <w:tab w:val="clear" w:pos="1080"/>
          <w:tab w:val="num" w:pos="360"/>
        </w:tabs>
        <w:autoSpaceDE/>
        <w:autoSpaceDN/>
        <w:ind w:left="360"/>
      </w:pPr>
      <w:r w:rsidRPr="00092F74">
        <w:t>Monitor the use of federal and state funds, thereby assuring compliance with legislation.</w:t>
      </w:r>
    </w:p>
    <w:p w:rsidR="00734385" w:rsidRDefault="0074420D" w:rsidP="00734385">
      <w:pPr>
        <w:widowControl/>
        <w:numPr>
          <w:ilvl w:val="0"/>
          <w:numId w:val="3"/>
        </w:numPr>
        <w:tabs>
          <w:tab w:val="clear" w:pos="1080"/>
          <w:tab w:val="num" w:pos="360"/>
        </w:tabs>
        <w:autoSpaceDE/>
        <w:autoSpaceDN/>
        <w:ind w:left="360"/>
      </w:pPr>
      <w:r w:rsidRPr="00092F74">
        <w:t>Review and verify accurate data collection and reporting which will result in consistent state-wide data to be used for Core Performance Indicators.</w:t>
      </w:r>
    </w:p>
    <w:p w:rsidR="00734385" w:rsidRPr="00734385" w:rsidRDefault="00734385" w:rsidP="00734385">
      <w:pPr>
        <w:widowControl/>
        <w:autoSpaceDE/>
        <w:autoSpaceDN/>
        <w:rPr>
          <w:rFonts w:ascii="Open Sans Semibold" w:eastAsia="Open Sans Semibold" w:hAnsi="Open Sans Semibold" w:cs="Open Sans Semibold"/>
          <w:sz w:val="28"/>
          <w:szCs w:val="28"/>
        </w:rPr>
      </w:pPr>
      <w:r w:rsidRPr="00734385">
        <w:rPr>
          <w:rFonts w:ascii="Open Sans Semibold" w:eastAsia="Open Sans Semibold" w:hAnsi="Open Sans Semibold" w:cs="Open Sans Semibold"/>
          <w:sz w:val="28"/>
          <w:szCs w:val="28"/>
        </w:rPr>
        <w:lastRenderedPageBreak/>
        <w:t>PRIMARY GOALS CONTINUED</w:t>
      </w:r>
    </w:p>
    <w:p w:rsidR="00734385" w:rsidRPr="00092F74" w:rsidRDefault="00734385" w:rsidP="00734385">
      <w:pPr>
        <w:widowControl/>
        <w:numPr>
          <w:ilvl w:val="0"/>
          <w:numId w:val="3"/>
        </w:numPr>
        <w:tabs>
          <w:tab w:val="clear" w:pos="1080"/>
          <w:tab w:val="num" w:pos="360"/>
        </w:tabs>
        <w:autoSpaceDE/>
        <w:autoSpaceDN/>
        <w:ind w:left="360"/>
      </w:pPr>
      <w:r w:rsidRPr="00092F74">
        <w:t>Provide technical assistance in the development, implementation and improvement of CTE programs and related activities.</w:t>
      </w:r>
    </w:p>
    <w:p w:rsidR="0074420D" w:rsidRPr="00092F74" w:rsidRDefault="0074420D" w:rsidP="006F38BC">
      <w:pPr>
        <w:widowControl/>
        <w:numPr>
          <w:ilvl w:val="0"/>
          <w:numId w:val="3"/>
        </w:numPr>
        <w:tabs>
          <w:tab w:val="clear" w:pos="1080"/>
          <w:tab w:val="num" w:pos="360"/>
        </w:tabs>
        <w:autoSpaceDE/>
        <w:autoSpaceDN/>
        <w:ind w:left="360"/>
      </w:pPr>
      <w:r w:rsidRPr="00092F74">
        <w:t>Identify exemplary practices and share this information state-wide.</w:t>
      </w:r>
    </w:p>
    <w:p w:rsidR="00032FB0" w:rsidRDefault="0074420D" w:rsidP="00024D81">
      <w:pPr>
        <w:widowControl/>
        <w:numPr>
          <w:ilvl w:val="0"/>
          <w:numId w:val="3"/>
        </w:numPr>
        <w:tabs>
          <w:tab w:val="clear" w:pos="1080"/>
          <w:tab w:val="num" w:pos="360"/>
        </w:tabs>
        <w:autoSpaceDE/>
        <w:autoSpaceDN/>
        <w:ind w:left="360"/>
      </w:pPr>
      <w:r w:rsidRPr="00092F74">
        <w:t>Analyze, identify, and change policies and activities that impede the achievement of the above goals.</w:t>
      </w:r>
    </w:p>
    <w:p w:rsidR="0074420D" w:rsidRPr="00DA56CF" w:rsidRDefault="00BB62D9" w:rsidP="00DA56CF">
      <w:pPr>
        <w:pStyle w:val="Heading2"/>
        <w:spacing w:before="120" w:after="0"/>
        <w:rPr>
          <w:sz w:val="28"/>
          <w:szCs w:val="28"/>
        </w:rPr>
      </w:pPr>
      <w:r w:rsidRPr="00DA56CF">
        <w:rPr>
          <w:sz w:val="28"/>
          <w:szCs w:val="28"/>
        </w:rPr>
        <w:t>WHAT WILL BE MONITORED</w:t>
      </w:r>
    </w:p>
    <w:p w:rsidR="00032FB0" w:rsidRPr="00092F74" w:rsidRDefault="0074420D" w:rsidP="00092F74">
      <w:pPr>
        <w:pStyle w:val="BodyText"/>
        <w:spacing w:before="0" w:after="0"/>
        <w:rPr>
          <w:rFonts w:asciiTheme="minorHAnsi" w:hAnsiTheme="minorHAnsi" w:cstheme="minorHAnsi"/>
          <w:sz w:val="22"/>
          <w:szCs w:val="22"/>
        </w:rPr>
      </w:pPr>
      <w:r w:rsidRPr="00092F74">
        <w:rPr>
          <w:rFonts w:asciiTheme="minorHAnsi" w:hAnsiTheme="minorHAnsi" w:cstheme="minorHAnsi"/>
          <w:sz w:val="22"/>
          <w:szCs w:val="22"/>
        </w:rPr>
        <w:t xml:space="preserve">The </w:t>
      </w:r>
      <w:r w:rsidRPr="00092F74">
        <w:rPr>
          <w:rFonts w:asciiTheme="minorHAnsi" w:hAnsiTheme="minorHAnsi" w:cstheme="minorHAnsi"/>
          <w:b/>
          <w:i/>
          <w:color w:val="19396C" w:themeColor="text1" w:themeTint="E6"/>
          <w:sz w:val="22"/>
          <w:szCs w:val="22"/>
        </w:rPr>
        <w:t>District Self-Evaluation</w:t>
      </w:r>
      <w:r w:rsidR="00116B5D" w:rsidRPr="00092F74">
        <w:rPr>
          <w:rFonts w:asciiTheme="minorHAnsi" w:hAnsiTheme="minorHAnsi" w:cstheme="minorHAnsi"/>
          <w:b/>
          <w:i/>
          <w:color w:val="19396C" w:themeColor="text1" w:themeTint="E6"/>
          <w:sz w:val="22"/>
          <w:szCs w:val="22"/>
        </w:rPr>
        <w:t xml:space="preserve"> </w:t>
      </w:r>
      <w:r w:rsidRPr="00092F74">
        <w:rPr>
          <w:rFonts w:asciiTheme="minorHAnsi" w:hAnsiTheme="minorHAnsi" w:cstheme="minorHAnsi"/>
          <w:sz w:val="22"/>
          <w:szCs w:val="22"/>
        </w:rPr>
        <w:t>will monitor for the six uses of the Carl D. Perkins funds, including:</w:t>
      </w:r>
    </w:p>
    <w:p w:rsidR="0074420D" w:rsidRPr="00092F74" w:rsidRDefault="0074420D" w:rsidP="00092F74">
      <w:pPr>
        <w:pStyle w:val="BodyText"/>
        <w:numPr>
          <w:ilvl w:val="0"/>
          <w:numId w:val="7"/>
        </w:numPr>
        <w:spacing w:before="0" w:after="0"/>
        <w:ind w:left="360"/>
        <w:rPr>
          <w:rFonts w:asciiTheme="minorHAnsi" w:hAnsiTheme="minorHAnsi" w:cstheme="minorHAnsi"/>
          <w:sz w:val="22"/>
          <w:szCs w:val="22"/>
        </w:rPr>
      </w:pPr>
      <w:r w:rsidRPr="00092F74">
        <w:rPr>
          <w:rFonts w:asciiTheme="minorHAnsi" w:hAnsiTheme="minorHAnsi" w:cstheme="minorHAnsi"/>
          <w:sz w:val="22"/>
          <w:szCs w:val="22"/>
        </w:rPr>
        <w:t>Providing Career Exploration</w:t>
      </w:r>
      <w:r w:rsidR="007B4291" w:rsidRPr="00092F74">
        <w:rPr>
          <w:rFonts w:asciiTheme="minorHAnsi" w:hAnsiTheme="minorHAnsi" w:cstheme="minorHAnsi"/>
          <w:sz w:val="22"/>
          <w:szCs w:val="22"/>
        </w:rPr>
        <w:t xml:space="preserve"> and </w:t>
      </w:r>
      <w:r w:rsidRPr="00092F74">
        <w:rPr>
          <w:rFonts w:asciiTheme="minorHAnsi" w:hAnsiTheme="minorHAnsi" w:cstheme="minorHAnsi"/>
          <w:sz w:val="22"/>
          <w:szCs w:val="22"/>
        </w:rPr>
        <w:t>Career Dev</w:t>
      </w:r>
      <w:r w:rsidR="00032FB0" w:rsidRPr="00092F74">
        <w:rPr>
          <w:rFonts w:asciiTheme="minorHAnsi" w:hAnsiTheme="minorHAnsi" w:cstheme="minorHAnsi"/>
          <w:sz w:val="22"/>
          <w:szCs w:val="22"/>
        </w:rPr>
        <w:t xml:space="preserve">. </w:t>
      </w:r>
      <w:r w:rsidRPr="00092F74">
        <w:rPr>
          <w:rFonts w:asciiTheme="minorHAnsi" w:hAnsiTheme="minorHAnsi" w:cstheme="minorHAnsi"/>
          <w:sz w:val="22"/>
          <w:szCs w:val="22"/>
        </w:rPr>
        <w:t>Activities</w:t>
      </w:r>
    </w:p>
    <w:p w:rsidR="0074420D" w:rsidRPr="00092F74" w:rsidRDefault="0074420D" w:rsidP="00092F74">
      <w:pPr>
        <w:pStyle w:val="ListParagraph"/>
        <w:widowControl/>
        <w:numPr>
          <w:ilvl w:val="0"/>
          <w:numId w:val="7"/>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Providing Professional Development</w:t>
      </w:r>
    </w:p>
    <w:p w:rsidR="0074420D" w:rsidRPr="00092F74" w:rsidRDefault="0074420D" w:rsidP="00092F74">
      <w:pPr>
        <w:pStyle w:val="ListParagraph"/>
        <w:widowControl/>
        <w:numPr>
          <w:ilvl w:val="0"/>
          <w:numId w:val="7"/>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Provide (within CTE Courses) the skills to pursue careers in high, wage, high skill,</w:t>
      </w:r>
      <w:r w:rsidRPr="00092F74">
        <w:rPr>
          <w:rFonts w:asciiTheme="minorHAnsi" w:hAnsiTheme="minorHAnsi" w:cstheme="minorHAnsi"/>
          <w:b/>
        </w:rPr>
        <w:t xml:space="preserve"> or</w:t>
      </w:r>
      <w:r w:rsidRPr="00092F74">
        <w:rPr>
          <w:rFonts w:asciiTheme="minorHAnsi" w:hAnsiTheme="minorHAnsi" w:cstheme="minorHAnsi"/>
        </w:rPr>
        <w:t xml:space="preserve"> in-demand industries </w:t>
      </w:r>
    </w:p>
    <w:p w:rsidR="0074420D" w:rsidRPr="00092F74" w:rsidRDefault="0074420D" w:rsidP="00092F74">
      <w:pPr>
        <w:pStyle w:val="ListParagraph"/>
        <w:widowControl/>
        <w:numPr>
          <w:ilvl w:val="0"/>
          <w:numId w:val="7"/>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Integrating Academic and Technical Skills</w:t>
      </w:r>
    </w:p>
    <w:p w:rsidR="0074420D" w:rsidRPr="00092F74" w:rsidRDefault="0074420D" w:rsidP="00032FB0">
      <w:pPr>
        <w:pStyle w:val="ListParagraph"/>
        <w:widowControl/>
        <w:numPr>
          <w:ilvl w:val="0"/>
          <w:numId w:val="7"/>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Implementing Programs that improve student performance on identified Core Indicators</w:t>
      </w:r>
      <w:r w:rsidR="001674C0" w:rsidRPr="00092F74">
        <w:rPr>
          <w:rFonts w:asciiTheme="minorHAnsi" w:hAnsiTheme="minorHAnsi" w:cstheme="minorHAnsi"/>
        </w:rPr>
        <w:tab/>
      </w:r>
    </w:p>
    <w:p w:rsidR="00BB62D9" w:rsidRDefault="0074420D" w:rsidP="00BB62D9">
      <w:pPr>
        <w:pStyle w:val="ListParagraph"/>
        <w:widowControl/>
        <w:numPr>
          <w:ilvl w:val="0"/>
          <w:numId w:val="7"/>
        </w:numPr>
        <w:autoSpaceDE/>
        <w:autoSpaceDN/>
        <w:spacing w:before="0"/>
        <w:ind w:left="360"/>
        <w:contextualSpacing/>
        <w:jc w:val="left"/>
        <w:rPr>
          <w:rFonts w:asciiTheme="minorHAnsi" w:hAnsiTheme="minorHAnsi" w:cstheme="minorHAnsi"/>
        </w:rPr>
      </w:pPr>
      <w:r w:rsidRPr="00092F74">
        <w:rPr>
          <w:rFonts w:asciiTheme="minorHAnsi" w:hAnsiTheme="minorHAnsi" w:cstheme="minorHAnsi"/>
        </w:rPr>
        <w:t>Developing and Implementing Local CTE Program Evaluation</w:t>
      </w:r>
      <w:r w:rsidRPr="00092F74">
        <w:rPr>
          <w:rFonts w:asciiTheme="minorHAnsi" w:hAnsiTheme="minorHAnsi" w:cstheme="minorHAnsi"/>
        </w:rPr>
        <w:tab/>
      </w:r>
    </w:p>
    <w:p w:rsidR="0074420D" w:rsidRPr="00BB62D9" w:rsidRDefault="0074420D" w:rsidP="00734385">
      <w:pPr>
        <w:pStyle w:val="ListParagraph"/>
        <w:widowControl/>
        <w:autoSpaceDE/>
        <w:autoSpaceDN/>
        <w:spacing w:before="120"/>
        <w:ind w:left="0" w:firstLine="0"/>
        <w:jc w:val="left"/>
        <w:rPr>
          <w:rFonts w:asciiTheme="minorHAnsi" w:hAnsiTheme="minorHAnsi" w:cstheme="minorHAnsi"/>
        </w:rPr>
      </w:pPr>
      <w:r w:rsidRPr="00BB62D9">
        <w:rPr>
          <w:sz w:val="24"/>
          <w:szCs w:val="24"/>
        </w:rPr>
        <w:t xml:space="preserve">In addition to the review of the uses of funds in the </w:t>
      </w:r>
      <w:r w:rsidRPr="00BB62D9">
        <w:rPr>
          <w:b/>
          <w:i/>
          <w:color w:val="19396C" w:themeColor="text1" w:themeTint="E6"/>
          <w:sz w:val="24"/>
          <w:szCs w:val="24"/>
        </w:rPr>
        <w:t>Perkins Monitoring Review: District Self-Evaluation</w:t>
      </w:r>
      <w:r w:rsidRPr="00BB62D9">
        <w:rPr>
          <w:sz w:val="24"/>
          <w:szCs w:val="24"/>
        </w:rPr>
        <w:t xml:space="preserve">, an additional targeted area for review will be the </w:t>
      </w:r>
      <w:r w:rsidRPr="00BB62D9">
        <w:rPr>
          <w:b/>
          <w:color w:val="19396C" w:themeColor="text1" w:themeTint="E6"/>
          <w:sz w:val="24"/>
          <w:szCs w:val="24"/>
        </w:rPr>
        <w:t>core indicator level of performances</w:t>
      </w:r>
      <w:r w:rsidRPr="00BB62D9">
        <w:rPr>
          <w:sz w:val="24"/>
          <w:szCs w:val="24"/>
        </w:rPr>
        <w:t>.</w:t>
      </w:r>
    </w:p>
    <w:p w:rsidR="00824B7F" w:rsidRPr="00032FB0" w:rsidRDefault="0074420D" w:rsidP="00437426">
      <w:pPr>
        <w:pStyle w:val="ListParagraph"/>
        <w:numPr>
          <w:ilvl w:val="0"/>
          <w:numId w:val="29"/>
        </w:numPr>
        <w:spacing w:before="0"/>
        <w:ind w:left="540" w:right="-99" w:hanging="540"/>
        <w:jc w:val="left"/>
        <w:rPr>
          <w:sz w:val="24"/>
          <w:szCs w:val="24"/>
        </w:rPr>
      </w:pPr>
      <w:r w:rsidRPr="00032FB0">
        <w:rPr>
          <w:sz w:val="24"/>
          <w:szCs w:val="24"/>
        </w:rPr>
        <w:t xml:space="preserve">Pathway data submitted for the last </w:t>
      </w:r>
      <w:r w:rsidRPr="00032FB0">
        <w:rPr>
          <w:b/>
          <w:sz w:val="24"/>
          <w:szCs w:val="24"/>
        </w:rPr>
        <w:t>two complete years</w:t>
      </w:r>
      <w:r w:rsidRPr="00032FB0">
        <w:rPr>
          <w:sz w:val="24"/>
          <w:szCs w:val="24"/>
        </w:rPr>
        <w:t xml:space="preserve"> </w:t>
      </w:r>
      <w:r w:rsidR="008F3524" w:rsidRPr="00032FB0">
        <w:rPr>
          <w:sz w:val="24"/>
          <w:szCs w:val="24"/>
        </w:rPr>
        <w:t>provides</w:t>
      </w:r>
      <w:r w:rsidRPr="00032FB0">
        <w:rPr>
          <w:sz w:val="24"/>
          <w:szCs w:val="24"/>
        </w:rPr>
        <w:t xml:space="preserve"> documentation identifying performance levels of the</w:t>
      </w:r>
      <w:r w:rsidR="008F3524" w:rsidRPr="00032FB0">
        <w:rPr>
          <w:sz w:val="24"/>
          <w:szCs w:val="24"/>
        </w:rPr>
        <w:t xml:space="preserve"> six</w:t>
      </w:r>
      <w:r w:rsidRPr="00032FB0">
        <w:rPr>
          <w:sz w:val="24"/>
          <w:szCs w:val="24"/>
        </w:rPr>
        <w:t xml:space="preserve"> core indicators for the district.  </w:t>
      </w:r>
    </w:p>
    <w:p w:rsidR="00032FB0" w:rsidRDefault="0074420D" w:rsidP="00437426">
      <w:pPr>
        <w:pStyle w:val="ListParagraph"/>
        <w:numPr>
          <w:ilvl w:val="0"/>
          <w:numId w:val="29"/>
        </w:numPr>
        <w:spacing w:before="0"/>
        <w:ind w:left="540" w:hanging="540"/>
        <w:jc w:val="left"/>
        <w:rPr>
          <w:sz w:val="24"/>
          <w:szCs w:val="24"/>
        </w:rPr>
      </w:pPr>
      <w:r w:rsidRPr="00032FB0">
        <w:rPr>
          <w:sz w:val="24"/>
          <w:szCs w:val="24"/>
        </w:rPr>
        <w:t xml:space="preserve">This documentation </w:t>
      </w:r>
      <w:r w:rsidR="008F3524" w:rsidRPr="00032FB0">
        <w:rPr>
          <w:sz w:val="24"/>
          <w:szCs w:val="24"/>
        </w:rPr>
        <w:t>provides</w:t>
      </w:r>
      <w:r w:rsidRPr="00032FB0">
        <w:rPr>
          <w:sz w:val="24"/>
          <w:szCs w:val="24"/>
        </w:rPr>
        <w:t xml:space="preserve"> the basis for program evaluation targets to be considered</w:t>
      </w:r>
    </w:p>
    <w:p w:rsidR="00FB66F0" w:rsidRPr="00437426" w:rsidRDefault="00BB62D9" w:rsidP="00437426">
      <w:pPr>
        <w:pStyle w:val="Heading2"/>
        <w:spacing w:before="120" w:after="0"/>
        <w:ind w:right="-54"/>
        <w:rPr>
          <w:sz w:val="28"/>
          <w:szCs w:val="28"/>
        </w:rPr>
      </w:pPr>
      <w:r w:rsidRPr="00437426">
        <w:rPr>
          <w:sz w:val="28"/>
          <w:szCs w:val="28"/>
        </w:rPr>
        <w:t>PERKINS MONITORING REVIEW</w:t>
      </w:r>
      <w:r w:rsidR="0074420D" w:rsidRPr="00437426">
        <w:rPr>
          <w:sz w:val="28"/>
          <w:szCs w:val="28"/>
        </w:rPr>
        <w:t xml:space="preserve">:  </w:t>
      </w:r>
    </w:p>
    <w:p w:rsidR="00BB62D9" w:rsidRDefault="00024D81" w:rsidP="0074420D">
      <w:pPr>
        <w:rPr>
          <w:sz w:val="24"/>
          <w:szCs w:val="24"/>
        </w:rPr>
      </w:pPr>
      <w:r w:rsidRPr="00F97032">
        <w:rPr>
          <w:b/>
          <w:sz w:val="24"/>
          <w:szCs w:val="24"/>
          <w:u w:val="single"/>
        </w:rPr>
        <w:t>District Self-Evaluation</w:t>
      </w:r>
      <w:r w:rsidRPr="00F97032">
        <w:rPr>
          <w:b/>
          <w:sz w:val="24"/>
          <w:szCs w:val="24"/>
        </w:rPr>
        <w:t xml:space="preserve">:  </w:t>
      </w:r>
      <w:bookmarkStart w:id="1" w:name="_Hlk53755634"/>
      <w:r w:rsidRPr="00F97032">
        <w:rPr>
          <w:sz w:val="24"/>
          <w:szCs w:val="24"/>
        </w:rPr>
        <w:t xml:space="preserve">Each of the targeted areas is directly connected to Perkins legislation and outlined in </w:t>
      </w:r>
      <w:r w:rsidR="00836AC4" w:rsidRPr="00F97032">
        <w:rPr>
          <w:sz w:val="24"/>
          <w:szCs w:val="24"/>
        </w:rPr>
        <w:t>the</w:t>
      </w:r>
      <w:r w:rsidRPr="00F97032">
        <w:rPr>
          <w:sz w:val="24"/>
          <w:szCs w:val="24"/>
        </w:rPr>
        <w:t xml:space="preserve"> final approved local application.  In the </w:t>
      </w:r>
      <w:r w:rsidRPr="00F97032">
        <w:rPr>
          <w:b/>
          <w:i/>
          <w:color w:val="19396C" w:themeColor="text1" w:themeTint="E6"/>
          <w:sz w:val="24"/>
          <w:szCs w:val="24"/>
        </w:rPr>
        <w:t xml:space="preserve">District Self-Evaluation for </w:t>
      </w:r>
      <w:r w:rsidR="00AC6945" w:rsidRPr="00F97032">
        <w:rPr>
          <w:b/>
          <w:i/>
          <w:color w:val="19396C" w:themeColor="text1" w:themeTint="E6"/>
          <w:sz w:val="24"/>
          <w:szCs w:val="24"/>
        </w:rPr>
        <w:t>FY 2020</w:t>
      </w:r>
      <w:r w:rsidRPr="00F97032">
        <w:rPr>
          <w:color w:val="19396C" w:themeColor="text1" w:themeTint="E6"/>
          <w:sz w:val="24"/>
          <w:szCs w:val="24"/>
        </w:rPr>
        <w:t xml:space="preserve"> </w:t>
      </w:r>
      <w:r w:rsidRPr="00F97032">
        <w:rPr>
          <w:b/>
          <w:i/>
          <w:color w:val="19396C" w:themeColor="text1" w:themeTint="E6"/>
          <w:sz w:val="24"/>
          <w:szCs w:val="24"/>
        </w:rPr>
        <w:t>document</w:t>
      </w:r>
      <w:r w:rsidRPr="00F97032">
        <w:rPr>
          <w:sz w:val="24"/>
          <w:szCs w:val="24"/>
        </w:rPr>
        <w:t xml:space="preserve">, </w:t>
      </w:r>
      <w:r w:rsidR="00836AC4" w:rsidRPr="00F97032">
        <w:rPr>
          <w:sz w:val="24"/>
          <w:szCs w:val="24"/>
        </w:rPr>
        <w:t xml:space="preserve">please </w:t>
      </w:r>
      <w:r w:rsidRPr="00F97032">
        <w:rPr>
          <w:sz w:val="24"/>
          <w:szCs w:val="24"/>
        </w:rPr>
        <w:t xml:space="preserve">describe activities, projects, and/or services </w:t>
      </w:r>
      <w:r w:rsidR="00836AC4" w:rsidRPr="00F97032">
        <w:rPr>
          <w:sz w:val="24"/>
          <w:szCs w:val="24"/>
        </w:rPr>
        <w:t>(</w:t>
      </w:r>
      <w:r w:rsidRPr="00F97032">
        <w:rPr>
          <w:sz w:val="24"/>
          <w:szCs w:val="24"/>
        </w:rPr>
        <w:t xml:space="preserve">that </w:t>
      </w:r>
      <w:r w:rsidR="00836AC4" w:rsidRPr="00F97032">
        <w:rPr>
          <w:sz w:val="24"/>
          <w:szCs w:val="24"/>
        </w:rPr>
        <w:t>align with the final approved application, final performance report and final expenditure report) that w</w:t>
      </w:r>
      <w:r w:rsidRPr="00F97032">
        <w:rPr>
          <w:sz w:val="24"/>
          <w:szCs w:val="24"/>
        </w:rPr>
        <w:t xml:space="preserve">ere carried out during the </w:t>
      </w:r>
      <w:r w:rsidR="00AC6945" w:rsidRPr="00F97032">
        <w:rPr>
          <w:sz w:val="24"/>
          <w:szCs w:val="24"/>
        </w:rPr>
        <w:t>FY 2020</w:t>
      </w:r>
      <w:r w:rsidRPr="00F97032">
        <w:rPr>
          <w:sz w:val="24"/>
          <w:szCs w:val="24"/>
        </w:rPr>
        <w:t xml:space="preserve"> grant period.  </w:t>
      </w:r>
      <w:bookmarkEnd w:id="1"/>
    </w:p>
    <w:p w:rsidR="00FB0B9D" w:rsidRPr="00DA56CF" w:rsidRDefault="00BB62D9" w:rsidP="00DA56CF">
      <w:pPr>
        <w:pStyle w:val="Heading2"/>
        <w:spacing w:before="120" w:after="0"/>
        <w:rPr>
          <w:sz w:val="28"/>
          <w:szCs w:val="28"/>
        </w:rPr>
      </w:pPr>
      <w:r w:rsidRPr="00DA56CF">
        <w:rPr>
          <w:sz w:val="28"/>
          <w:szCs w:val="28"/>
        </w:rPr>
        <w:t xml:space="preserve">PERKINS PERFORMANCE INDICATOR REVIEW: </w:t>
      </w:r>
    </w:p>
    <w:p w:rsidR="008C64D3" w:rsidRPr="00F97032" w:rsidRDefault="00FB0B9D" w:rsidP="008C64D3">
      <w:pPr>
        <w:rPr>
          <w:sz w:val="24"/>
          <w:szCs w:val="24"/>
        </w:rPr>
      </w:pPr>
      <w:r w:rsidRPr="00F97032">
        <w:rPr>
          <w:sz w:val="24"/>
          <w:szCs w:val="24"/>
        </w:rPr>
        <w:t xml:space="preserve">In addition to the review of the uses of funds in the </w:t>
      </w:r>
      <w:r w:rsidRPr="00F97032">
        <w:rPr>
          <w:b/>
          <w:i/>
          <w:color w:val="19396C" w:themeColor="text1" w:themeTint="E6"/>
          <w:sz w:val="24"/>
          <w:szCs w:val="24"/>
        </w:rPr>
        <w:t>Perkins Monitoring Review:</w:t>
      </w:r>
      <w:r w:rsidRPr="00F97032">
        <w:rPr>
          <w:color w:val="19396C" w:themeColor="text1" w:themeTint="E6"/>
          <w:sz w:val="24"/>
          <w:szCs w:val="24"/>
        </w:rPr>
        <w:t xml:space="preserve">  </w:t>
      </w:r>
      <w:r w:rsidRPr="00F97032">
        <w:rPr>
          <w:b/>
          <w:i/>
          <w:color w:val="19396C" w:themeColor="text1" w:themeTint="E6"/>
          <w:sz w:val="24"/>
          <w:szCs w:val="24"/>
        </w:rPr>
        <w:t>District Self-Evaluation</w:t>
      </w:r>
      <w:r w:rsidRPr="00F97032">
        <w:rPr>
          <w:sz w:val="24"/>
          <w:szCs w:val="24"/>
        </w:rPr>
        <w:t>, an additional targeted area for review will be the core indicator level of performances.</w:t>
      </w:r>
    </w:p>
    <w:p w:rsidR="00032FB0" w:rsidRPr="00F97032" w:rsidRDefault="00FB0B9D" w:rsidP="00437426">
      <w:pPr>
        <w:pStyle w:val="ListParagraph"/>
        <w:numPr>
          <w:ilvl w:val="0"/>
          <w:numId w:val="24"/>
        </w:numPr>
        <w:ind w:left="360"/>
        <w:jc w:val="left"/>
        <w:rPr>
          <w:sz w:val="24"/>
          <w:szCs w:val="24"/>
        </w:rPr>
      </w:pPr>
      <w:r w:rsidRPr="00032FB0">
        <w:rPr>
          <w:sz w:val="24"/>
          <w:szCs w:val="24"/>
        </w:rPr>
        <w:t xml:space="preserve">Pathway data submitted for the last two complete years will provide documentation identifying performance levels of the six core indicators for the district.  </w:t>
      </w:r>
      <w:bookmarkStart w:id="2" w:name="_Hlk53755777"/>
    </w:p>
    <w:p w:rsidR="00032FB0" w:rsidRDefault="00032FB0" w:rsidP="00032FB0">
      <w:pPr>
        <w:pStyle w:val="ListParagraph"/>
        <w:numPr>
          <w:ilvl w:val="0"/>
          <w:numId w:val="20"/>
        </w:numPr>
        <w:spacing w:before="0"/>
        <w:ind w:left="360"/>
        <w:jc w:val="left"/>
      </w:pPr>
      <w:r w:rsidRPr="00032FB0">
        <w:rPr>
          <w:sz w:val="24"/>
          <w:szCs w:val="24"/>
        </w:rPr>
        <w:t>This documentation will provide the basis for program evaluation targets to be considered</w:t>
      </w:r>
      <w:r w:rsidR="00092F74">
        <w:rPr>
          <w:sz w:val="24"/>
          <w:szCs w:val="24"/>
        </w:rPr>
        <w:t xml:space="preserve"> </w:t>
      </w:r>
      <w:r w:rsidRPr="00A47A13">
        <w:t xml:space="preserve">Perkins Fiscal Monitoring Review: </w:t>
      </w:r>
    </w:p>
    <w:p w:rsidR="00DB299A" w:rsidRPr="00A47A13" w:rsidRDefault="00DB299A" w:rsidP="00DB299A"/>
    <w:p w:rsidR="00032FB0" w:rsidRPr="00F97032" w:rsidRDefault="00032FB0" w:rsidP="00437426">
      <w:pPr>
        <w:widowControl/>
        <w:autoSpaceDE/>
        <w:autoSpaceDN/>
        <w:snapToGrid w:val="0"/>
        <w:spacing w:before="120"/>
        <w:rPr>
          <w:sz w:val="24"/>
          <w:szCs w:val="24"/>
        </w:rPr>
      </w:pPr>
      <w:r w:rsidRPr="00F97032">
        <w:rPr>
          <w:b/>
          <w:i/>
          <w:color w:val="19396C" w:themeColor="text1" w:themeTint="E6"/>
          <w:sz w:val="24"/>
          <w:szCs w:val="24"/>
        </w:rPr>
        <w:lastRenderedPageBreak/>
        <w:t>The Fiscal Monitoring for FY 2020 documentation</w:t>
      </w:r>
      <w:r w:rsidRPr="00F97032">
        <w:rPr>
          <w:color w:val="19396C" w:themeColor="text1" w:themeTint="E6"/>
          <w:sz w:val="24"/>
          <w:szCs w:val="24"/>
        </w:rPr>
        <w:t xml:space="preserve"> </w:t>
      </w:r>
      <w:r w:rsidRPr="00F97032">
        <w:rPr>
          <w:sz w:val="24"/>
          <w:szCs w:val="24"/>
        </w:rPr>
        <w:t xml:space="preserve">will need to be detailed to demonstrate that funds were expended as approved in the FY20 Perkins Grant application. Please submit </w:t>
      </w:r>
    </w:p>
    <w:p w:rsidR="00A53A1F" w:rsidRPr="00DA56CF" w:rsidRDefault="00836AC4" w:rsidP="00DA56CF">
      <w:pPr>
        <w:pStyle w:val="ListParagraph"/>
        <w:numPr>
          <w:ilvl w:val="0"/>
          <w:numId w:val="20"/>
        </w:numPr>
        <w:ind w:left="360"/>
        <w:rPr>
          <w:sz w:val="24"/>
          <w:szCs w:val="24"/>
        </w:rPr>
      </w:pPr>
      <w:r w:rsidRPr="00DA56CF">
        <w:rPr>
          <w:sz w:val="24"/>
          <w:szCs w:val="24"/>
        </w:rPr>
        <w:t>E</w:t>
      </w:r>
      <w:r w:rsidR="00C97B0F" w:rsidRPr="00DA56CF">
        <w:rPr>
          <w:sz w:val="24"/>
          <w:szCs w:val="24"/>
        </w:rPr>
        <w:t>lectronic copies of all Perkins expenditures invoices</w:t>
      </w:r>
    </w:p>
    <w:p w:rsidR="00A53A1F" w:rsidRPr="00F97032" w:rsidRDefault="00836AC4" w:rsidP="00734385">
      <w:pPr>
        <w:pStyle w:val="ListParagraph"/>
        <w:widowControl/>
        <w:numPr>
          <w:ilvl w:val="0"/>
          <w:numId w:val="33"/>
        </w:numPr>
        <w:autoSpaceDE/>
        <w:autoSpaceDN/>
        <w:snapToGrid w:val="0"/>
        <w:jc w:val="left"/>
        <w:rPr>
          <w:sz w:val="24"/>
          <w:szCs w:val="24"/>
        </w:rPr>
      </w:pPr>
      <w:r w:rsidRPr="00F97032">
        <w:rPr>
          <w:sz w:val="24"/>
          <w:szCs w:val="24"/>
        </w:rPr>
        <w:t>E</w:t>
      </w:r>
      <w:r w:rsidR="00C97B0F" w:rsidRPr="00F97032">
        <w:rPr>
          <w:sz w:val="24"/>
          <w:szCs w:val="24"/>
        </w:rPr>
        <w:t>lectronic copies of all Perkins purchase requests</w:t>
      </w:r>
    </w:p>
    <w:p w:rsidR="00A53A1F" w:rsidRPr="00F97032" w:rsidRDefault="00836AC4" w:rsidP="00734385">
      <w:pPr>
        <w:pStyle w:val="ListParagraph"/>
        <w:widowControl/>
        <w:numPr>
          <w:ilvl w:val="0"/>
          <w:numId w:val="33"/>
        </w:numPr>
        <w:autoSpaceDE/>
        <w:autoSpaceDN/>
        <w:snapToGrid w:val="0"/>
        <w:jc w:val="left"/>
        <w:rPr>
          <w:sz w:val="24"/>
          <w:szCs w:val="24"/>
        </w:rPr>
      </w:pPr>
      <w:r w:rsidRPr="00F97032">
        <w:rPr>
          <w:sz w:val="24"/>
          <w:szCs w:val="24"/>
        </w:rPr>
        <w:t>B</w:t>
      </w:r>
      <w:r w:rsidR="00C97B0F" w:rsidRPr="00F97032">
        <w:rPr>
          <w:sz w:val="24"/>
          <w:szCs w:val="24"/>
        </w:rPr>
        <w:t xml:space="preserve">reakdown of expenses from Perkins budget page of the </w:t>
      </w:r>
      <w:r w:rsidR="00AC6945" w:rsidRPr="00F97032">
        <w:rPr>
          <w:sz w:val="24"/>
          <w:szCs w:val="24"/>
        </w:rPr>
        <w:t>FY 2020</w:t>
      </w:r>
      <w:r w:rsidR="00C97B0F" w:rsidRPr="00F97032">
        <w:rPr>
          <w:sz w:val="24"/>
          <w:szCs w:val="24"/>
        </w:rPr>
        <w:t xml:space="preserve"> application</w:t>
      </w:r>
    </w:p>
    <w:p w:rsidR="00836AC4" w:rsidRPr="00F97032" w:rsidRDefault="00836AC4" w:rsidP="00734385">
      <w:pPr>
        <w:pStyle w:val="ListParagraph"/>
        <w:widowControl/>
        <w:numPr>
          <w:ilvl w:val="0"/>
          <w:numId w:val="33"/>
        </w:numPr>
        <w:autoSpaceDE/>
        <w:autoSpaceDN/>
        <w:snapToGrid w:val="0"/>
        <w:jc w:val="left"/>
        <w:rPr>
          <w:sz w:val="24"/>
          <w:szCs w:val="24"/>
        </w:rPr>
      </w:pPr>
      <w:r w:rsidRPr="00F97032">
        <w:rPr>
          <w:sz w:val="24"/>
          <w:szCs w:val="24"/>
        </w:rPr>
        <w:t>E</w:t>
      </w:r>
      <w:r w:rsidR="00C97B0F" w:rsidRPr="00F97032">
        <w:rPr>
          <w:sz w:val="24"/>
          <w:szCs w:val="24"/>
        </w:rPr>
        <w:t xml:space="preserve">lectronic copies of </w:t>
      </w:r>
      <w:r w:rsidR="00AC6945" w:rsidRPr="00F97032">
        <w:rPr>
          <w:sz w:val="24"/>
          <w:szCs w:val="24"/>
        </w:rPr>
        <w:t>FY 2020</w:t>
      </w:r>
      <w:r w:rsidR="00C97B0F" w:rsidRPr="00F97032">
        <w:rPr>
          <w:sz w:val="24"/>
          <w:szCs w:val="24"/>
        </w:rPr>
        <w:t xml:space="preserve"> of Perkins accounts</w:t>
      </w:r>
    </w:p>
    <w:p w:rsidR="00A53A1F" w:rsidRPr="00F97032" w:rsidRDefault="00836AC4" w:rsidP="00734385">
      <w:pPr>
        <w:pStyle w:val="ListParagraph"/>
        <w:widowControl/>
        <w:numPr>
          <w:ilvl w:val="0"/>
          <w:numId w:val="33"/>
        </w:numPr>
        <w:autoSpaceDE/>
        <w:autoSpaceDN/>
        <w:snapToGrid w:val="0"/>
        <w:jc w:val="left"/>
        <w:rPr>
          <w:sz w:val="24"/>
          <w:szCs w:val="24"/>
        </w:rPr>
      </w:pPr>
      <w:r w:rsidRPr="00F97032">
        <w:rPr>
          <w:sz w:val="24"/>
          <w:szCs w:val="24"/>
        </w:rPr>
        <w:t>T</w:t>
      </w:r>
      <w:r w:rsidR="00C97B0F" w:rsidRPr="00F97032">
        <w:rPr>
          <w:sz w:val="24"/>
          <w:szCs w:val="24"/>
        </w:rPr>
        <w:t>ime and effort sheets for any employee whose salary is paid through Perkins funds for FY</w:t>
      </w:r>
      <w:r w:rsidR="00AC6945" w:rsidRPr="00F97032">
        <w:rPr>
          <w:sz w:val="24"/>
          <w:szCs w:val="24"/>
        </w:rPr>
        <w:t>20</w:t>
      </w:r>
      <w:r w:rsidR="00C97B0F" w:rsidRPr="00F97032">
        <w:rPr>
          <w:sz w:val="24"/>
          <w:szCs w:val="24"/>
        </w:rPr>
        <w:t xml:space="preserve"> (if that person is paid less than 100% from the Perkins grant and/or spends less than 100% of their time on identified Perkins grant activities)</w:t>
      </w:r>
    </w:p>
    <w:p w:rsidR="0065658C" w:rsidRPr="00032FB0" w:rsidRDefault="00C97B0F" w:rsidP="00734385">
      <w:pPr>
        <w:pStyle w:val="ListParagraph"/>
        <w:widowControl/>
        <w:numPr>
          <w:ilvl w:val="0"/>
          <w:numId w:val="33"/>
        </w:numPr>
        <w:autoSpaceDE/>
        <w:autoSpaceDN/>
        <w:snapToGrid w:val="0"/>
        <w:jc w:val="left"/>
        <w:rPr>
          <w:sz w:val="24"/>
          <w:szCs w:val="24"/>
        </w:rPr>
      </w:pPr>
      <w:r w:rsidRPr="00032FB0">
        <w:rPr>
          <w:sz w:val="24"/>
          <w:szCs w:val="24"/>
        </w:rPr>
        <w:t>If</w:t>
      </w:r>
      <w:r w:rsidR="0074420D" w:rsidRPr="00032FB0">
        <w:rPr>
          <w:sz w:val="24"/>
          <w:szCs w:val="24"/>
        </w:rPr>
        <w:t xml:space="preserve"> any additional supporting documentation is required, KSDE will notify the </w:t>
      </w:r>
      <w:r w:rsidR="00986D18" w:rsidRPr="00032FB0">
        <w:rPr>
          <w:sz w:val="24"/>
          <w:szCs w:val="24"/>
        </w:rPr>
        <w:t>district</w:t>
      </w:r>
      <w:r w:rsidR="00836AC4" w:rsidRPr="00032FB0">
        <w:rPr>
          <w:sz w:val="24"/>
          <w:szCs w:val="24"/>
        </w:rPr>
        <w:t>.</w:t>
      </w:r>
      <w:r w:rsidR="0074420D" w:rsidRPr="00032FB0">
        <w:rPr>
          <w:sz w:val="24"/>
          <w:szCs w:val="24"/>
        </w:rPr>
        <w:t xml:space="preserve"> Following the review of submitted documentation, a final analysis of your documentation is made to determine whether it meets the Federal and State requirements of the Perkins legislation.  </w:t>
      </w:r>
      <w:r w:rsidR="00D33F2E" w:rsidRPr="00032FB0">
        <w:rPr>
          <w:color w:val="2654A0" w:themeColor="text1" w:themeTint="BF"/>
          <w:sz w:val="24"/>
          <w:szCs w:val="24"/>
        </w:rPr>
        <w:t>If it meets the requirements, a final report is sent to the district superintendent</w:t>
      </w:r>
      <w:r w:rsidR="00D33F2E" w:rsidRPr="00032FB0">
        <w:rPr>
          <w:sz w:val="24"/>
          <w:szCs w:val="24"/>
        </w:rPr>
        <w:t xml:space="preserve">.  </w:t>
      </w:r>
    </w:p>
    <w:p w:rsidR="0065658C" w:rsidRPr="00F97032" w:rsidRDefault="0074420D" w:rsidP="00DC0AFB">
      <w:pPr>
        <w:pStyle w:val="ListParagraph"/>
        <w:numPr>
          <w:ilvl w:val="0"/>
          <w:numId w:val="25"/>
        </w:numPr>
        <w:jc w:val="left"/>
        <w:rPr>
          <w:sz w:val="24"/>
          <w:szCs w:val="24"/>
        </w:rPr>
      </w:pPr>
      <w:r w:rsidRPr="00F97032">
        <w:rPr>
          <w:sz w:val="24"/>
          <w:szCs w:val="24"/>
        </w:rPr>
        <w:t xml:space="preserve">If the monitoring process reveals that substantial </w:t>
      </w:r>
      <w:r w:rsidRPr="00F97032">
        <w:rPr>
          <w:color w:val="2654A0" w:themeColor="text1" w:themeTint="BF"/>
          <w:sz w:val="24"/>
          <w:szCs w:val="24"/>
        </w:rPr>
        <w:t xml:space="preserve">progress has not been made or appropriate documentation is not available </w:t>
      </w:r>
      <w:r w:rsidRPr="00F97032">
        <w:rPr>
          <w:sz w:val="24"/>
          <w:szCs w:val="24"/>
        </w:rPr>
        <w:t>for review</w:t>
      </w:r>
      <w:r w:rsidR="00D33F2E" w:rsidRPr="00F97032">
        <w:rPr>
          <w:sz w:val="24"/>
          <w:szCs w:val="24"/>
        </w:rPr>
        <w:t>, a</w:t>
      </w:r>
      <w:r w:rsidRPr="00F97032">
        <w:rPr>
          <w:sz w:val="24"/>
          <w:szCs w:val="24"/>
        </w:rPr>
        <w:t xml:space="preserve">n </w:t>
      </w:r>
      <w:r w:rsidRPr="00F97032">
        <w:rPr>
          <w:color w:val="2654A0" w:themeColor="text1" w:themeTint="BF"/>
          <w:sz w:val="24"/>
          <w:szCs w:val="24"/>
        </w:rPr>
        <w:t xml:space="preserve">on-site </w:t>
      </w:r>
      <w:r w:rsidR="00D33F2E" w:rsidRPr="00F97032">
        <w:rPr>
          <w:color w:val="2654A0" w:themeColor="text1" w:themeTint="BF"/>
          <w:sz w:val="24"/>
          <w:szCs w:val="24"/>
        </w:rPr>
        <w:t xml:space="preserve">audit </w:t>
      </w:r>
      <w:r w:rsidRPr="00F97032">
        <w:rPr>
          <w:color w:val="2654A0" w:themeColor="text1" w:themeTint="BF"/>
          <w:sz w:val="24"/>
          <w:szCs w:val="24"/>
        </w:rPr>
        <w:t>may be conducted and corrective plan of action required</w:t>
      </w:r>
      <w:r w:rsidRPr="00F97032">
        <w:rPr>
          <w:sz w:val="24"/>
          <w:szCs w:val="24"/>
        </w:rPr>
        <w:t xml:space="preserve">.  </w:t>
      </w:r>
    </w:p>
    <w:p w:rsidR="0065658C" w:rsidRPr="00F97032" w:rsidRDefault="00D33F2E" w:rsidP="00DC0AFB">
      <w:pPr>
        <w:pStyle w:val="ListParagraph"/>
        <w:numPr>
          <w:ilvl w:val="1"/>
          <w:numId w:val="25"/>
        </w:numPr>
        <w:ind w:left="1170" w:hanging="450"/>
        <w:jc w:val="left"/>
        <w:rPr>
          <w:sz w:val="24"/>
          <w:szCs w:val="24"/>
        </w:rPr>
      </w:pPr>
      <w:r w:rsidRPr="00F97032">
        <w:rPr>
          <w:sz w:val="24"/>
          <w:szCs w:val="24"/>
        </w:rPr>
        <w:t xml:space="preserve">You will be notified that you have been selected for an on-site monitoring visit.  </w:t>
      </w:r>
    </w:p>
    <w:p w:rsidR="0065658C" w:rsidRPr="00F97032" w:rsidRDefault="00D33F2E" w:rsidP="00DC0AFB">
      <w:pPr>
        <w:pStyle w:val="ListParagraph"/>
        <w:numPr>
          <w:ilvl w:val="1"/>
          <w:numId w:val="25"/>
        </w:numPr>
        <w:ind w:left="1080"/>
        <w:jc w:val="left"/>
        <w:rPr>
          <w:sz w:val="24"/>
          <w:szCs w:val="24"/>
        </w:rPr>
      </w:pPr>
      <w:r w:rsidRPr="00F97032">
        <w:rPr>
          <w:sz w:val="24"/>
          <w:szCs w:val="24"/>
        </w:rPr>
        <w:t xml:space="preserve">KSDE will complete a final report and send it to the Superintendent within 30 days of the on-site visit.  </w:t>
      </w:r>
    </w:p>
    <w:p w:rsidR="00D33F2E" w:rsidRPr="007B4291" w:rsidRDefault="0074420D" w:rsidP="00DC0AFB">
      <w:pPr>
        <w:pStyle w:val="ListParagraph"/>
        <w:numPr>
          <w:ilvl w:val="1"/>
          <w:numId w:val="25"/>
        </w:numPr>
        <w:ind w:left="1080"/>
        <w:jc w:val="left"/>
        <w:rPr>
          <w:rFonts w:ascii="Open Sans" w:hAnsi="Open Sans" w:cs="Open Sans"/>
          <w:sz w:val="24"/>
          <w:szCs w:val="24"/>
        </w:rPr>
      </w:pPr>
      <w:r w:rsidRPr="007B4291">
        <w:rPr>
          <w:sz w:val="24"/>
          <w:szCs w:val="24"/>
        </w:rPr>
        <w:t xml:space="preserve">The </w:t>
      </w:r>
      <w:r w:rsidR="00D33F2E" w:rsidRPr="007B4291">
        <w:rPr>
          <w:sz w:val="24"/>
          <w:szCs w:val="24"/>
        </w:rPr>
        <w:t xml:space="preserve">monitored </w:t>
      </w:r>
      <w:r w:rsidRPr="007B4291">
        <w:rPr>
          <w:sz w:val="24"/>
          <w:szCs w:val="24"/>
        </w:rPr>
        <w:t xml:space="preserve">district </w:t>
      </w:r>
      <w:r w:rsidR="00D33F2E" w:rsidRPr="007B4291">
        <w:rPr>
          <w:sz w:val="24"/>
          <w:szCs w:val="24"/>
        </w:rPr>
        <w:t>will then complete and submit</w:t>
      </w:r>
      <w:r w:rsidRPr="007B4291">
        <w:rPr>
          <w:sz w:val="24"/>
          <w:szCs w:val="24"/>
        </w:rPr>
        <w:t xml:space="preserve"> a corrective plan of action within 30 days of receipt of its final report. </w:t>
      </w:r>
      <w:r w:rsidR="00FB0B9D" w:rsidRPr="007B4291">
        <w:rPr>
          <w:sz w:val="24"/>
          <w:szCs w:val="24"/>
        </w:rPr>
        <w:t xml:space="preserve"> </w:t>
      </w:r>
    </w:p>
    <w:p w:rsidR="00734385" w:rsidRDefault="00A53A1F" w:rsidP="00BB62D9">
      <w:pPr>
        <w:snapToGrid w:val="0"/>
        <w:spacing w:before="120"/>
        <w:rPr>
          <w:sz w:val="24"/>
          <w:szCs w:val="24"/>
        </w:rPr>
        <w:sectPr w:rsidR="00734385" w:rsidSect="0099259F">
          <w:type w:val="continuous"/>
          <w:pgSz w:w="12240" w:h="15840"/>
          <w:pgMar w:top="1080" w:right="1080" w:bottom="1008" w:left="1440" w:header="1008" w:footer="1008" w:gutter="0"/>
          <w:pgNumType w:start="1"/>
          <w:cols w:space="630"/>
          <w:docGrid w:linePitch="299"/>
        </w:sectPr>
      </w:pPr>
      <w:r w:rsidRPr="00F97032">
        <w:rPr>
          <w:sz w:val="24"/>
          <w:szCs w:val="24"/>
        </w:rPr>
        <w:t>Please c</w:t>
      </w:r>
      <w:r w:rsidR="00C97B0F" w:rsidRPr="00F97032">
        <w:rPr>
          <w:sz w:val="24"/>
          <w:szCs w:val="24"/>
        </w:rPr>
        <w:t xml:space="preserve">omplete the </w:t>
      </w:r>
      <w:r w:rsidR="00C97B0F" w:rsidRPr="00F97032">
        <w:rPr>
          <w:b/>
          <w:i/>
          <w:color w:val="FF0000"/>
          <w:sz w:val="24"/>
          <w:szCs w:val="24"/>
        </w:rPr>
        <w:t xml:space="preserve">District Self-Evaluation </w:t>
      </w:r>
      <w:r w:rsidR="007B4291">
        <w:rPr>
          <w:b/>
          <w:i/>
          <w:color w:val="FF0000"/>
          <w:sz w:val="24"/>
          <w:szCs w:val="24"/>
        </w:rPr>
        <w:t>D</w:t>
      </w:r>
      <w:r w:rsidR="00C97B0F" w:rsidRPr="00F97032">
        <w:rPr>
          <w:b/>
          <w:i/>
          <w:color w:val="FF0000"/>
          <w:sz w:val="24"/>
          <w:szCs w:val="24"/>
        </w:rPr>
        <w:t>ocument</w:t>
      </w:r>
      <w:r w:rsidR="00C97B0F" w:rsidRPr="00F97032">
        <w:rPr>
          <w:sz w:val="24"/>
          <w:szCs w:val="24"/>
        </w:rPr>
        <w:t>,</w:t>
      </w:r>
      <w:r w:rsidR="009131BC" w:rsidRPr="00F97032">
        <w:rPr>
          <w:sz w:val="24"/>
          <w:szCs w:val="24"/>
        </w:rPr>
        <w:t xml:space="preserve"> and send electronically to Kathleen Mercer at</w:t>
      </w:r>
      <w:r w:rsidR="009131BC" w:rsidRPr="00F97032">
        <w:rPr>
          <w:b/>
          <w:color w:val="2654A0" w:themeColor="text1" w:themeTint="BF"/>
          <w:sz w:val="24"/>
          <w:szCs w:val="24"/>
        </w:rPr>
        <w:t xml:space="preserve"> </w:t>
      </w:r>
      <w:hyperlink r:id="rId13" w:history="1">
        <w:r w:rsidR="009131BC" w:rsidRPr="00F97032">
          <w:rPr>
            <w:rStyle w:val="Hyperlink"/>
            <w:b/>
            <w:color w:val="2654A0" w:themeColor="text1" w:themeTint="BF"/>
            <w:sz w:val="24"/>
            <w:szCs w:val="24"/>
          </w:rPr>
          <w:t>ktmercer@ksde.org</w:t>
        </w:r>
      </w:hyperlink>
      <w:r w:rsidR="009131BC" w:rsidRPr="00F97032">
        <w:rPr>
          <w:sz w:val="24"/>
          <w:szCs w:val="24"/>
        </w:rPr>
        <w:t xml:space="preserve">  Any items needing to be mailed can be sent to </w:t>
      </w:r>
      <w:r w:rsidR="009131BC" w:rsidRPr="00F97032">
        <w:rPr>
          <w:b/>
          <w:color w:val="2654A0" w:themeColor="text1" w:themeTint="BF"/>
          <w:sz w:val="24"/>
          <w:szCs w:val="24"/>
        </w:rPr>
        <w:t>Kathleen Mercer c/o Kansas State Department Education, Career, Standards and Assessment Services, 900 SW Jackson St. Suite #653, Topeka</w:t>
      </w:r>
      <w:r w:rsidR="00FB0B9D" w:rsidRPr="00F97032">
        <w:rPr>
          <w:b/>
          <w:color w:val="2654A0" w:themeColor="text1" w:themeTint="BF"/>
          <w:sz w:val="24"/>
          <w:szCs w:val="24"/>
        </w:rPr>
        <w:t>, KS, 66612</w:t>
      </w:r>
      <w:r w:rsidR="00FB0B9D" w:rsidRPr="00F97032">
        <w:rPr>
          <w:sz w:val="24"/>
          <w:szCs w:val="24"/>
        </w:rPr>
        <w:t>, to satisfy the</w:t>
      </w:r>
      <w:r w:rsidR="009131BC" w:rsidRPr="00F97032">
        <w:rPr>
          <w:sz w:val="24"/>
          <w:szCs w:val="24"/>
        </w:rPr>
        <w:t xml:space="preserve"> Perkins Monitoring Review</w:t>
      </w:r>
      <w:bookmarkEnd w:id="2"/>
    </w:p>
    <w:p w:rsidR="00024D81" w:rsidRDefault="00024D81" w:rsidP="00BB62D9">
      <w:pPr>
        <w:snapToGrid w:val="0"/>
        <w:spacing w:before="120"/>
      </w:pPr>
    </w:p>
    <w:p w:rsidR="00092F74" w:rsidRDefault="00DC0AFB" w:rsidP="00734385">
      <w:pPr>
        <w:rPr>
          <w:b/>
        </w:rPr>
        <w:sectPr w:rsidR="00092F74" w:rsidSect="0099259F">
          <w:type w:val="continuous"/>
          <w:pgSz w:w="12240" w:h="15840"/>
          <w:pgMar w:top="1080" w:right="1080" w:bottom="1008" w:left="1440" w:header="1008" w:footer="1008" w:gutter="0"/>
          <w:pgNumType w:start="1"/>
          <w:cols w:num="2" w:space="630"/>
          <w:docGrid w:linePitch="299"/>
        </w:sectPr>
      </w:pPr>
      <w:r>
        <w:rPr>
          <w:b/>
        </w:rPr>
        <w:br w:type="page"/>
      </w:r>
    </w:p>
    <w:p w:rsidR="00DA56CF" w:rsidRPr="00462C15" w:rsidRDefault="007A01E2" w:rsidP="009A3A57">
      <w:pPr>
        <w:pStyle w:val="Heading1"/>
        <w:spacing w:after="0"/>
        <w:jc w:val="center"/>
        <w:rPr>
          <w:color w:val="FF0000"/>
          <w:sz w:val="36"/>
          <w:szCs w:val="36"/>
        </w:rPr>
      </w:pPr>
      <w:r w:rsidRPr="00462C15">
        <w:rPr>
          <w:sz w:val="36"/>
          <w:szCs w:val="36"/>
        </w:rPr>
        <w:lastRenderedPageBreak/>
        <w:t xml:space="preserve">Perkins Monitoring Review: </w:t>
      </w:r>
      <w:r w:rsidRPr="00462C15">
        <w:rPr>
          <w:color w:val="FF0000"/>
          <w:sz w:val="36"/>
          <w:szCs w:val="36"/>
        </w:rPr>
        <w:t>District Self-Evaluation</w:t>
      </w:r>
    </w:p>
    <w:tbl>
      <w:tblPr>
        <w:tblpPr w:leftFromText="180" w:rightFromText="180" w:vertAnchor="text" w:horzAnchor="margin" w:tblpY="11"/>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3600"/>
        <w:gridCol w:w="2610"/>
      </w:tblGrid>
      <w:tr w:rsidR="00462C15" w:rsidRPr="00FB0B9D" w:rsidTr="00462C15">
        <w:tc>
          <w:tcPr>
            <w:tcW w:w="3505" w:type="dxa"/>
            <w:tcBorders>
              <w:right w:val="single" w:sz="4" w:space="0" w:color="auto"/>
            </w:tcBorders>
          </w:tcPr>
          <w:p w:rsidR="00462C15" w:rsidRPr="006F400E" w:rsidRDefault="00462C15" w:rsidP="00462C15">
            <w:pPr>
              <w:rPr>
                <w:sz w:val="20"/>
                <w:szCs w:val="20"/>
              </w:rPr>
            </w:pPr>
            <w:r w:rsidRPr="006F400E">
              <w:rPr>
                <w:b/>
                <w:sz w:val="20"/>
                <w:szCs w:val="20"/>
              </w:rPr>
              <w:t>District Name:</w:t>
            </w:r>
            <w:r>
              <w:rPr>
                <w:b/>
                <w:sz w:val="20"/>
                <w:szCs w:val="20"/>
              </w:rPr>
              <w:t xml:space="preserve"> </w:t>
            </w:r>
            <w:r w:rsidRPr="00BB1341">
              <w:rPr>
                <w:b/>
                <w:sz w:val="16"/>
                <w:szCs w:val="16"/>
              </w:rPr>
              <w:t xml:space="preserve"> </w:t>
            </w:r>
            <w:sdt>
              <w:sdtPr>
                <w:rPr>
                  <w:b/>
                  <w:sz w:val="16"/>
                  <w:szCs w:val="16"/>
                </w:rPr>
                <w:id w:val="1842969191"/>
                <w:placeholder>
                  <w:docPart w:val="88A4B49E32F24A91B3A444A32F208621"/>
                </w:placeholder>
                <w:showingPlcHdr/>
                <w:text/>
              </w:sdtPr>
              <w:sdtEndPr/>
              <w:sdtContent>
                <w:r w:rsidRPr="00BB1341">
                  <w:rPr>
                    <w:rStyle w:val="PlaceholderText"/>
                    <w:sz w:val="16"/>
                    <w:szCs w:val="16"/>
                  </w:rPr>
                  <w:t>Click here to enter text.</w:t>
                </w:r>
              </w:sdtContent>
            </w:sdt>
          </w:p>
        </w:tc>
        <w:tc>
          <w:tcPr>
            <w:tcW w:w="3600" w:type="dxa"/>
            <w:tcBorders>
              <w:left w:val="single" w:sz="4" w:space="0" w:color="auto"/>
            </w:tcBorders>
          </w:tcPr>
          <w:p w:rsidR="00462C15" w:rsidRPr="006F400E" w:rsidRDefault="00462C15" w:rsidP="00462C15">
            <w:pPr>
              <w:rPr>
                <w:b/>
                <w:sz w:val="20"/>
                <w:szCs w:val="20"/>
              </w:rPr>
            </w:pPr>
            <w:r w:rsidRPr="006F400E">
              <w:rPr>
                <w:b/>
                <w:sz w:val="20"/>
                <w:szCs w:val="20"/>
              </w:rPr>
              <w:t xml:space="preserve">USD/Number: </w:t>
            </w:r>
            <w:r w:rsidRPr="00BB1341">
              <w:rPr>
                <w:b/>
                <w:sz w:val="16"/>
                <w:szCs w:val="16"/>
              </w:rPr>
              <w:t xml:space="preserve"> </w:t>
            </w:r>
            <w:sdt>
              <w:sdtPr>
                <w:rPr>
                  <w:b/>
                  <w:sz w:val="16"/>
                  <w:szCs w:val="16"/>
                </w:rPr>
                <w:id w:val="-519242503"/>
                <w:placeholder>
                  <w:docPart w:val="E6D13244A9D74803B1823FAFADA7F486"/>
                </w:placeholder>
                <w:showingPlcHdr/>
                <w:text/>
              </w:sdtPr>
              <w:sdtEndPr/>
              <w:sdtContent>
                <w:r w:rsidRPr="00BB1341">
                  <w:rPr>
                    <w:rStyle w:val="PlaceholderText"/>
                    <w:sz w:val="16"/>
                    <w:szCs w:val="16"/>
                  </w:rPr>
                  <w:t>Click here to enter text.</w:t>
                </w:r>
              </w:sdtContent>
            </w:sdt>
          </w:p>
        </w:tc>
        <w:tc>
          <w:tcPr>
            <w:tcW w:w="2610" w:type="dxa"/>
            <w:tcBorders>
              <w:left w:val="single" w:sz="4" w:space="0" w:color="auto"/>
            </w:tcBorders>
          </w:tcPr>
          <w:p w:rsidR="00462C15" w:rsidRPr="006F400E" w:rsidRDefault="00462C15" w:rsidP="00462C15">
            <w:pPr>
              <w:rPr>
                <w:b/>
                <w:sz w:val="20"/>
                <w:szCs w:val="20"/>
              </w:rPr>
            </w:pPr>
            <w:r w:rsidRPr="006F400E">
              <w:rPr>
                <w:b/>
                <w:sz w:val="20"/>
                <w:szCs w:val="20"/>
              </w:rPr>
              <w:t>Date:</w:t>
            </w:r>
            <w:r>
              <w:rPr>
                <w:b/>
                <w:sz w:val="20"/>
                <w:szCs w:val="20"/>
              </w:rPr>
              <w:t xml:space="preserve"> </w:t>
            </w:r>
            <w:r w:rsidRPr="00BB1341">
              <w:rPr>
                <w:b/>
                <w:sz w:val="16"/>
                <w:szCs w:val="16"/>
              </w:rPr>
              <w:t xml:space="preserve"> </w:t>
            </w:r>
            <w:sdt>
              <w:sdtPr>
                <w:rPr>
                  <w:b/>
                  <w:sz w:val="16"/>
                  <w:szCs w:val="16"/>
                </w:rPr>
                <w:id w:val="880516061"/>
                <w:placeholder>
                  <w:docPart w:val="DCB91E23F70B4A27A6D9D76B3C3E76B8"/>
                </w:placeholder>
                <w:showingPlcHdr/>
                <w:text/>
              </w:sdtPr>
              <w:sdtEndPr/>
              <w:sdtContent>
                <w:r w:rsidRPr="00BB1341">
                  <w:rPr>
                    <w:rStyle w:val="PlaceholderText"/>
                    <w:sz w:val="16"/>
                    <w:szCs w:val="16"/>
                  </w:rPr>
                  <w:t>Click here to enter text.</w:t>
                </w:r>
              </w:sdtContent>
            </w:sdt>
          </w:p>
        </w:tc>
      </w:tr>
      <w:tr w:rsidR="00462C15" w:rsidRPr="00FB0B9D" w:rsidTr="00462C15">
        <w:tc>
          <w:tcPr>
            <w:tcW w:w="3505" w:type="dxa"/>
            <w:tcBorders>
              <w:right w:val="single" w:sz="4" w:space="0" w:color="auto"/>
            </w:tcBorders>
          </w:tcPr>
          <w:p w:rsidR="00462C15" w:rsidRPr="006F400E" w:rsidRDefault="00462C15" w:rsidP="00462C15">
            <w:pPr>
              <w:rPr>
                <w:sz w:val="20"/>
                <w:szCs w:val="20"/>
              </w:rPr>
            </w:pPr>
            <w:r w:rsidRPr="006F400E">
              <w:rPr>
                <w:b/>
                <w:sz w:val="20"/>
                <w:szCs w:val="20"/>
              </w:rPr>
              <w:t xml:space="preserve">Perkins Contact: </w:t>
            </w:r>
            <w:r w:rsidRPr="00BB1341">
              <w:rPr>
                <w:b/>
                <w:sz w:val="16"/>
                <w:szCs w:val="16"/>
              </w:rPr>
              <w:t xml:space="preserve"> </w:t>
            </w:r>
            <w:sdt>
              <w:sdtPr>
                <w:rPr>
                  <w:b/>
                  <w:sz w:val="16"/>
                  <w:szCs w:val="16"/>
                </w:rPr>
                <w:id w:val="-612824707"/>
                <w:placeholder>
                  <w:docPart w:val="4C1D6D9AE77146C3829FA46956D1C15D"/>
                </w:placeholder>
                <w:showingPlcHdr/>
                <w:text/>
              </w:sdtPr>
              <w:sdtEndPr/>
              <w:sdtContent>
                <w:r w:rsidRPr="00BB1341">
                  <w:rPr>
                    <w:rStyle w:val="PlaceholderText"/>
                    <w:sz w:val="16"/>
                    <w:szCs w:val="16"/>
                  </w:rPr>
                  <w:t>Click here to enter text.</w:t>
                </w:r>
              </w:sdtContent>
            </w:sdt>
          </w:p>
        </w:tc>
        <w:tc>
          <w:tcPr>
            <w:tcW w:w="3600" w:type="dxa"/>
            <w:tcBorders>
              <w:left w:val="single" w:sz="4" w:space="0" w:color="auto"/>
            </w:tcBorders>
          </w:tcPr>
          <w:p w:rsidR="00462C15" w:rsidRPr="006F400E" w:rsidRDefault="00462C15" w:rsidP="00462C15">
            <w:pPr>
              <w:rPr>
                <w:b/>
                <w:sz w:val="20"/>
                <w:szCs w:val="20"/>
              </w:rPr>
            </w:pPr>
            <w:r w:rsidRPr="006F400E">
              <w:rPr>
                <w:b/>
                <w:sz w:val="20"/>
                <w:szCs w:val="20"/>
              </w:rPr>
              <w:t>Contact Number:</w:t>
            </w:r>
            <w:r>
              <w:rPr>
                <w:b/>
                <w:sz w:val="20"/>
                <w:szCs w:val="20"/>
              </w:rPr>
              <w:t xml:space="preserve"> </w:t>
            </w:r>
            <w:r w:rsidRPr="00BB1341">
              <w:rPr>
                <w:b/>
                <w:sz w:val="16"/>
                <w:szCs w:val="16"/>
              </w:rPr>
              <w:t xml:space="preserve"> </w:t>
            </w:r>
            <w:sdt>
              <w:sdtPr>
                <w:rPr>
                  <w:b/>
                  <w:sz w:val="16"/>
                  <w:szCs w:val="16"/>
                </w:rPr>
                <w:id w:val="-227459032"/>
                <w:placeholder>
                  <w:docPart w:val="760BF32560F24B858F73BB6016D8A40C"/>
                </w:placeholder>
                <w:showingPlcHdr/>
                <w:text/>
              </w:sdtPr>
              <w:sdtEndPr/>
              <w:sdtContent>
                <w:r w:rsidRPr="00BB1341">
                  <w:rPr>
                    <w:rStyle w:val="PlaceholderText"/>
                    <w:sz w:val="16"/>
                    <w:szCs w:val="16"/>
                  </w:rPr>
                  <w:t>Click here to enter text.</w:t>
                </w:r>
              </w:sdtContent>
            </w:sdt>
          </w:p>
        </w:tc>
        <w:tc>
          <w:tcPr>
            <w:tcW w:w="2610" w:type="dxa"/>
            <w:tcBorders>
              <w:left w:val="single" w:sz="4" w:space="0" w:color="auto"/>
            </w:tcBorders>
          </w:tcPr>
          <w:p w:rsidR="00462C15" w:rsidRPr="006F400E" w:rsidRDefault="00462C15" w:rsidP="00462C15">
            <w:pPr>
              <w:rPr>
                <w:b/>
                <w:sz w:val="20"/>
                <w:szCs w:val="20"/>
              </w:rPr>
            </w:pPr>
            <w:r w:rsidRPr="006F400E">
              <w:rPr>
                <w:b/>
                <w:sz w:val="20"/>
                <w:szCs w:val="20"/>
              </w:rPr>
              <w:t>FY 20 Allocation:</w:t>
            </w:r>
            <w:r>
              <w:rPr>
                <w:b/>
                <w:sz w:val="20"/>
                <w:szCs w:val="20"/>
              </w:rPr>
              <w:t xml:space="preserve"> </w:t>
            </w:r>
            <w:r w:rsidRPr="00BB1341">
              <w:rPr>
                <w:b/>
                <w:sz w:val="16"/>
                <w:szCs w:val="16"/>
              </w:rPr>
              <w:t xml:space="preserve"> </w:t>
            </w:r>
            <w:sdt>
              <w:sdtPr>
                <w:rPr>
                  <w:b/>
                  <w:sz w:val="16"/>
                  <w:szCs w:val="16"/>
                </w:rPr>
                <w:id w:val="592281481"/>
                <w:placeholder>
                  <w:docPart w:val="41E8C0509133419F83F1B39C6983C01D"/>
                </w:placeholder>
                <w:showingPlcHdr/>
                <w:text/>
              </w:sdtPr>
              <w:sdtEndPr/>
              <w:sdtContent>
                <w:r w:rsidRPr="00BB1341">
                  <w:rPr>
                    <w:rStyle w:val="PlaceholderText"/>
                    <w:sz w:val="16"/>
                    <w:szCs w:val="16"/>
                  </w:rPr>
                  <w:t>Click here to enter text.</w:t>
                </w:r>
              </w:sdtContent>
            </w:sdt>
          </w:p>
        </w:tc>
      </w:tr>
    </w:tbl>
    <w:p w:rsidR="00FB0B9D" w:rsidRPr="00DA56CF" w:rsidRDefault="009131BC" w:rsidP="009A3A57">
      <w:pPr>
        <w:pStyle w:val="Heading1"/>
        <w:spacing w:after="0"/>
        <w:rPr>
          <w:rFonts w:ascii="Open Sans Light" w:hAnsi="Open Sans Light" w:cs="Open Sans Light"/>
          <w:color w:val="auto"/>
          <w:sz w:val="22"/>
          <w:szCs w:val="22"/>
        </w:rPr>
      </w:pPr>
      <w:r w:rsidRPr="00DA56CF">
        <w:rPr>
          <w:rFonts w:ascii="Open Sans Light" w:hAnsi="Open Sans Light" w:cs="Open Sans Light"/>
          <w:color w:val="auto"/>
          <w:sz w:val="22"/>
          <w:szCs w:val="22"/>
        </w:rPr>
        <w:t xml:space="preserve">The purpose of the Carl D. Perkins legislation is to improve the quality of </w:t>
      </w:r>
      <w:r w:rsidR="00400143" w:rsidRPr="00DA56CF">
        <w:rPr>
          <w:rFonts w:ascii="Open Sans Light" w:hAnsi="Open Sans Light" w:cs="Open Sans Light"/>
          <w:color w:val="auto"/>
          <w:sz w:val="22"/>
          <w:szCs w:val="22"/>
        </w:rPr>
        <w:t>CTE</w:t>
      </w:r>
      <w:r w:rsidRPr="00DA56CF">
        <w:rPr>
          <w:rFonts w:ascii="Open Sans Light" w:hAnsi="Open Sans Light" w:cs="Open Sans Light"/>
          <w:color w:val="auto"/>
          <w:sz w:val="22"/>
          <w:szCs w:val="22"/>
        </w:rPr>
        <w:t xml:space="preserve"> programs</w:t>
      </w:r>
      <w:r w:rsidR="006365E3" w:rsidRPr="00DA56CF">
        <w:rPr>
          <w:rFonts w:ascii="Open Sans Light" w:hAnsi="Open Sans Light" w:cs="Open Sans Light"/>
          <w:color w:val="auto"/>
          <w:sz w:val="22"/>
          <w:szCs w:val="22"/>
        </w:rPr>
        <w:t xml:space="preserve">; therefore, </w:t>
      </w:r>
      <w:r w:rsidRPr="00DA56CF">
        <w:rPr>
          <w:rFonts w:ascii="Open Sans Light" w:hAnsi="Open Sans Light" w:cs="Open Sans Light"/>
          <w:color w:val="auto"/>
          <w:sz w:val="22"/>
          <w:szCs w:val="22"/>
        </w:rPr>
        <w:t xml:space="preserve">Federal legislation specifies that the </w:t>
      </w:r>
      <w:r w:rsidR="00400143" w:rsidRPr="00DA56CF">
        <w:rPr>
          <w:rFonts w:ascii="Open Sans Light" w:hAnsi="Open Sans Light" w:cs="Open Sans Light"/>
          <w:color w:val="auto"/>
          <w:sz w:val="22"/>
          <w:szCs w:val="22"/>
        </w:rPr>
        <w:t>KSDE</w:t>
      </w:r>
      <w:r w:rsidRPr="00DA56CF">
        <w:rPr>
          <w:rFonts w:ascii="Open Sans Light" w:hAnsi="Open Sans Light" w:cs="Open Sans Light"/>
          <w:color w:val="auto"/>
          <w:sz w:val="22"/>
          <w:szCs w:val="22"/>
        </w:rPr>
        <w:t xml:space="preserve"> monitor the performance of local </w:t>
      </w:r>
      <w:r w:rsidR="00FB0B9D" w:rsidRPr="00DA56CF">
        <w:rPr>
          <w:rFonts w:ascii="Open Sans Light" w:hAnsi="Open Sans Light" w:cs="Open Sans Light"/>
          <w:color w:val="auto"/>
          <w:sz w:val="22"/>
          <w:szCs w:val="22"/>
        </w:rPr>
        <w:t>institutions receiving funding.</w:t>
      </w:r>
    </w:p>
    <w:p w:rsidR="00914058" w:rsidRDefault="009131BC" w:rsidP="00A07DAB">
      <w:pPr>
        <w:spacing w:before="120"/>
      </w:pPr>
      <w:r w:rsidRPr="00914058">
        <w:rPr>
          <w:b/>
          <w:u w:val="single"/>
        </w:rPr>
        <w:t>District Self-Evaluation</w:t>
      </w:r>
      <w:r w:rsidRPr="00FB0B9D">
        <w:rPr>
          <w:b/>
        </w:rPr>
        <w:t xml:space="preserve">:  </w:t>
      </w:r>
      <w:r w:rsidRPr="00FB0B9D">
        <w:t xml:space="preserve">Each of the following targeted areas is directly connected to Perkins legislation and outlined in your final approved local application.  In the space provided, </w:t>
      </w:r>
      <w:r w:rsidRPr="006365E3">
        <w:rPr>
          <w:color w:val="2654A0" w:themeColor="text1" w:themeTint="BF"/>
        </w:rPr>
        <w:t>describe</w:t>
      </w:r>
      <w:r w:rsidR="00914058" w:rsidRPr="006365E3">
        <w:rPr>
          <w:color w:val="2654A0" w:themeColor="text1" w:themeTint="BF"/>
        </w:rPr>
        <w:t>: a</w:t>
      </w:r>
      <w:r w:rsidRPr="006365E3">
        <w:rPr>
          <w:color w:val="2654A0" w:themeColor="text1" w:themeTint="BF"/>
        </w:rPr>
        <w:t>ctivities, projects, and/or services</w:t>
      </w:r>
      <w:r w:rsidRPr="00FB0B9D">
        <w:t xml:space="preserve"> </w:t>
      </w:r>
      <w:r w:rsidR="006365E3">
        <w:t xml:space="preserve">(that align with the final approved application, final performance report and final expenditure report) </w:t>
      </w:r>
      <w:r w:rsidRPr="00FB0B9D">
        <w:t>that were carried out du</w:t>
      </w:r>
      <w:r w:rsidR="00914058">
        <w:t xml:space="preserve">ring the grant period.  </w:t>
      </w:r>
    </w:p>
    <w:p w:rsidR="009131BC" w:rsidRPr="00A47A13" w:rsidRDefault="009131BC" w:rsidP="00A07DAB">
      <w:pPr>
        <w:pStyle w:val="Heading3"/>
        <w:spacing w:before="120" w:after="0"/>
        <w:rPr>
          <w:sz w:val="36"/>
          <w:szCs w:val="36"/>
        </w:rPr>
      </w:pPr>
      <w:r w:rsidRPr="00A47A13">
        <w:rPr>
          <w:sz w:val="36"/>
          <w:szCs w:val="36"/>
        </w:rPr>
        <w:t>Targeted Areas:</w:t>
      </w:r>
    </w:p>
    <w:p w:rsidR="009131BC" w:rsidRPr="005A095A" w:rsidRDefault="009131BC" w:rsidP="005E3FB1">
      <w:pPr>
        <w:widowControl/>
        <w:numPr>
          <w:ilvl w:val="0"/>
          <w:numId w:val="8"/>
        </w:numPr>
        <w:autoSpaceDE/>
        <w:autoSpaceDN/>
        <w:ind w:left="360"/>
        <w:rPr>
          <w:b/>
          <w:sz w:val="20"/>
          <w:szCs w:val="20"/>
        </w:rPr>
      </w:pPr>
      <w:r w:rsidRPr="005A095A">
        <w:rPr>
          <w:b/>
          <w:sz w:val="20"/>
          <w:szCs w:val="20"/>
          <w:u w:val="single"/>
        </w:rPr>
        <w:t>Administrative Costs</w:t>
      </w:r>
      <w:r w:rsidR="00462C15" w:rsidRPr="005A095A">
        <w:rPr>
          <w:b/>
          <w:sz w:val="20"/>
          <w:szCs w:val="20"/>
          <w:u w:val="single"/>
        </w:rPr>
        <w:t xml:space="preserve"> (if applicable)</w:t>
      </w:r>
      <w:r w:rsidR="00462C15" w:rsidRPr="005A095A">
        <w:rPr>
          <w:b/>
          <w:sz w:val="20"/>
          <w:szCs w:val="20"/>
        </w:rPr>
        <w:tab/>
      </w:r>
      <w:r w:rsidR="00462C15" w:rsidRPr="005A095A">
        <w:rPr>
          <w:b/>
          <w:sz w:val="20"/>
          <w:szCs w:val="20"/>
        </w:rPr>
        <w:tab/>
      </w:r>
      <w:r w:rsidR="00462C15" w:rsidRPr="005A095A">
        <w:rPr>
          <w:b/>
          <w:sz w:val="20"/>
          <w:szCs w:val="20"/>
        </w:rPr>
        <w:tab/>
      </w:r>
      <w:r w:rsidR="00462C15" w:rsidRPr="005A095A">
        <w:rPr>
          <w:b/>
          <w:sz w:val="20"/>
          <w:szCs w:val="20"/>
        </w:rPr>
        <w:tab/>
      </w:r>
      <w:r w:rsidR="00462C15" w:rsidRPr="005A095A">
        <w:rPr>
          <w:b/>
          <w:sz w:val="20"/>
          <w:szCs w:val="20"/>
        </w:rPr>
        <w:tab/>
        <w:t xml:space="preserve">           </w:t>
      </w:r>
      <w:r w:rsidR="00462C15" w:rsidRPr="005A095A">
        <w:rPr>
          <w:sz w:val="20"/>
          <w:szCs w:val="20"/>
        </w:rPr>
        <w:t>$</w:t>
      </w:r>
      <w:r w:rsidR="00462C15" w:rsidRPr="005A095A">
        <w:rPr>
          <w:b/>
          <w:sz w:val="20"/>
          <w:szCs w:val="20"/>
          <w:u w:val="single"/>
        </w:rPr>
        <w:t xml:space="preserve"> </w:t>
      </w:r>
      <w:sdt>
        <w:sdtPr>
          <w:rPr>
            <w:b/>
            <w:sz w:val="20"/>
            <w:szCs w:val="20"/>
            <w:u w:val="single"/>
          </w:rPr>
          <w:id w:val="-872610496"/>
          <w:placeholder>
            <w:docPart w:val="40D2C9B12D9E447A9F77168881E61175"/>
          </w:placeholder>
          <w:showingPlcHdr/>
          <w:text/>
        </w:sdtPr>
        <w:sdtEndPr/>
        <w:sdtContent>
          <w:r w:rsidR="00462C15" w:rsidRPr="005A095A">
            <w:rPr>
              <w:rStyle w:val="PlaceholderText"/>
              <w:sz w:val="20"/>
              <w:szCs w:val="20"/>
              <w:u w:val="single"/>
            </w:rPr>
            <w:t>Click here to enter text.</w:t>
          </w:r>
        </w:sdtContent>
      </w:sdt>
    </w:p>
    <w:p w:rsidR="008C64D3" w:rsidRPr="005A095A" w:rsidRDefault="00C505D3" w:rsidP="00685147">
      <w:pPr>
        <w:pStyle w:val="ListParagraph"/>
        <w:widowControl/>
        <w:numPr>
          <w:ilvl w:val="0"/>
          <w:numId w:val="8"/>
        </w:numPr>
        <w:autoSpaceDE/>
        <w:autoSpaceDN/>
        <w:spacing w:before="0"/>
        <w:ind w:left="360"/>
        <w:contextualSpacing/>
        <w:jc w:val="left"/>
        <w:rPr>
          <w:rFonts w:asciiTheme="minorHAnsi" w:hAnsiTheme="minorHAnsi" w:cstheme="minorHAnsi"/>
          <w:b/>
          <w:sz w:val="20"/>
          <w:szCs w:val="20"/>
          <w:u w:val="single"/>
        </w:rPr>
      </w:pPr>
      <w:r w:rsidRPr="005A095A">
        <w:rPr>
          <w:b/>
          <w:color w:val="2654A0" w:themeColor="text1" w:themeTint="BF"/>
          <w:sz w:val="20"/>
          <w:szCs w:val="20"/>
        </w:rPr>
        <w:t xml:space="preserve">Describe activities you implemented that supported this </w:t>
      </w:r>
      <w:r w:rsidR="00462C15" w:rsidRPr="005A095A">
        <w:rPr>
          <w:b/>
          <w:color w:val="2654A0" w:themeColor="text1" w:themeTint="BF"/>
          <w:sz w:val="20"/>
          <w:szCs w:val="20"/>
        </w:rPr>
        <w:t xml:space="preserve">allowable </w:t>
      </w:r>
      <w:r w:rsidRPr="005A095A">
        <w:rPr>
          <w:b/>
          <w:color w:val="2654A0" w:themeColor="text1" w:themeTint="BF"/>
          <w:sz w:val="20"/>
          <w:szCs w:val="20"/>
        </w:rPr>
        <w:t xml:space="preserve">use of </w:t>
      </w:r>
      <w:r w:rsidR="00430FDE" w:rsidRPr="005A095A">
        <w:rPr>
          <w:b/>
          <w:color w:val="2654A0" w:themeColor="text1" w:themeTint="BF"/>
          <w:sz w:val="20"/>
          <w:szCs w:val="20"/>
        </w:rPr>
        <w:t>Perkins’</w:t>
      </w:r>
      <w:r w:rsidRPr="005A095A">
        <w:rPr>
          <w:b/>
          <w:color w:val="2654A0" w:themeColor="text1" w:themeTint="BF"/>
          <w:sz w:val="20"/>
          <w:szCs w:val="20"/>
        </w:rPr>
        <w:t xml:space="preserve"> funds</w:t>
      </w:r>
      <w:r w:rsidRPr="005A095A">
        <w:rPr>
          <w:sz w:val="20"/>
          <w:szCs w:val="20"/>
        </w:rPr>
        <w:t xml:space="preserve">: </w:t>
      </w:r>
    </w:p>
    <w:p w:rsidR="00685147" w:rsidRPr="005A095A" w:rsidRDefault="00AF4620" w:rsidP="00462C15">
      <w:pPr>
        <w:pStyle w:val="ListParagraph"/>
        <w:widowControl/>
        <w:autoSpaceDE/>
        <w:autoSpaceDN/>
        <w:spacing w:before="0"/>
        <w:ind w:left="360" w:firstLine="0"/>
        <w:contextualSpacing/>
        <w:jc w:val="left"/>
        <w:rPr>
          <w:rFonts w:asciiTheme="minorHAnsi" w:hAnsiTheme="minorHAnsi" w:cstheme="minorHAnsi"/>
          <w:b/>
          <w:sz w:val="20"/>
          <w:szCs w:val="20"/>
          <w:u w:val="single"/>
        </w:rPr>
      </w:pPr>
      <w:r w:rsidRPr="005A095A">
        <w:rPr>
          <w:rFonts w:asciiTheme="minorHAnsi" w:hAnsiTheme="minorHAnsi" w:cstheme="minorHAnsi"/>
          <w:sz w:val="20"/>
          <w:szCs w:val="20"/>
          <w:u w:val="single"/>
        </w:rPr>
        <w:t xml:space="preserve">Provide Career Exploration and Career Development Activities </w:t>
      </w:r>
    </w:p>
    <w:tbl>
      <w:tblPr>
        <w:tblpPr w:leftFromText="180" w:rightFromText="180" w:vertAnchor="text" w:horzAnchor="margin" w:tblpY="11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5"/>
        <w:gridCol w:w="1170"/>
      </w:tblGrid>
      <w:tr w:rsidR="00DA56CF" w:rsidRPr="00720596" w:rsidTr="00A07DAB">
        <w:trPr>
          <w:trHeight w:val="1340"/>
        </w:trPr>
        <w:tc>
          <w:tcPr>
            <w:tcW w:w="8545" w:type="dxa"/>
            <w:tcBorders>
              <w:right w:val="single" w:sz="4" w:space="0" w:color="auto"/>
            </w:tcBorders>
          </w:tcPr>
          <w:p w:rsidR="00DA56CF" w:rsidRPr="00720596" w:rsidRDefault="00DA56CF" w:rsidP="00462C15">
            <w:pPr>
              <w:widowControl/>
              <w:adjustRightInd w:val="0"/>
              <w:rPr>
                <w:rFonts w:ascii="Open Sans Light" w:hAnsi="Open Sans Light" w:cs="Open Sans Light"/>
                <w:b/>
                <w:sz w:val="20"/>
                <w:szCs w:val="20"/>
              </w:rPr>
            </w:pPr>
            <w:r w:rsidRPr="00462C15">
              <w:rPr>
                <w:rFonts w:ascii="Open Sans Light" w:hAnsi="Open Sans Light" w:cs="Open Sans Light"/>
                <w:b/>
                <w:sz w:val="18"/>
                <w:szCs w:val="18"/>
              </w:rPr>
              <w:t xml:space="preserve">Perkins Legislation: </w:t>
            </w:r>
            <w:r w:rsidRPr="00462C15">
              <w:rPr>
                <w:rFonts w:ascii="Open Sans Light" w:eastAsiaTheme="minorHAnsi" w:hAnsi="Open Sans Light" w:cs="Open Sans Light"/>
                <w:sz w:val="18"/>
                <w:szCs w:val="18"/>
                <w:lang w:bidi="ar-SA"/>
              </w:rPr>
              <w:t xml:space="preserve">(1) provide career exploration and career development activities through an organized, systematic framework designed to aid students, including in the middle grades, before enrolling and while participating in a career and technical education program, in making informed plans and decisions about future education and career opportunities and programs of study. </w:t>
            </w:r>
            <w:r w:rsidRPr="00462C15">
              <w:rPr>
                <w:rFonts w:ascii="Open Sans Light" w:hAnsi="Open Sans Light" w:cs="Open Sans Light"/>
                <w:b/>
                <w:i/>
                <w:sz w:val="18"/>
                <w:szCs w:val="18"/>
              </w:rPr>
              <w:t>Section 135 (1) (a-f)</w:t>
            </w:r>
            <w:r w:rsidR="00462C15">
              <w:rPr>
                <w:rFonts w:ascii="Open Sans Light" w:hAnsi="Open Sans Light" w:cs="Open Sans Light"/>
                <w:b/>
                <w:i/>
                <w:sz w:val="18"/>
                <w:szCs w:val="18"/>
              </w:rPr>
              <w:t xml:space="preserve"> </w:t>
            </w:r>
            <w:r w:rsidRPr="00462C15">
              <w:rPr>
                <w:rFonts w:asciiTheme="majorHAnsi" w:hAnsiTheme="majorHAnsi" w:cstheme="majorHAnsi"/>
                <w:b/>
                <w:color w:val="5686D7" w:themeColor="text1" w:themeTint="80"/>
                <w:sz w:val="20"/>
                <w:szCs w:val="20"/>
              </w:rPr>
              <w:t>Activities that supported this mandated use of the funds:</w:t>
            </w:r>
            <w:r w:rsidRPr="00720596">
              <w:rPr>
                <w:rFonts w:ascii="Open Sans Light" w:hAnsi="Open Sans Light" w:cs="Open Sans Light"/>
                <w:b/>
                <w:color w:val="5686D7" w:themeColor="text1" w:themeTint="80"/>
                <w:sz w:val="20"/>
                <w:szCs w:val="20"/>
              </w:rPr>
              <w:t xml:space="preserve">  </w:t>
            </w:r>
            <w:sdt>
              <w:sdtPr>
                <w:rPr>
                  <w:rFonts w:ascii="Open Sans Light" w:hAnsi="Open Sans Light" w:cs="Open Sans Light"/>
                  <w:b/>
                  <w:sz w:val="20"/>
                  <w:szCs w:val="20"/>
                </w:rPr>
                <w:id w:val="782459611"/>
                <w:placeholder>
                  <w:docPart w:val="7E20BFEA4F3B417CAEF25EEAC1DC7769"/>
                </w:placeholder>
                <w:showingPlcHdr/>
                <w:text/>
              </w:sdtPr>
              <w:sdtEndPr/>
              <w:sdtContent>
                <w:r w:rsidRPr="00720596">
                  <w:rPr>
                    <w:rStyle w:val="PlaceholderText"/>
                    <w:rFonts w:ascii="Open Sans Light" w:hAnsi="Open Sans Light" w:cs="Open Sans Light"/>
                    <w:sz w:val="20"/>
                    <w:szCs w:val="20"/>
                  </w:rPr>
                  <w:t>Click here to enter text.</w:t>
                </w:r>
              </w:sdtContent>
            </w:sdt>
          </w:p>
        </w:tc>
        <w:tc>
          <w:tcPr>
            <w:tcW w:w="1170" w:type="dxa"/>
            <w:tcBorders>
              <w:left w:val="single" w:sz="4" w:space="0" w:color="auto"/>
            </w:tcBorders>
          </w:tcPr>
          <w:p w:rsidR="00DA56CF" w:rsidRPr="00720596" w:rsidRDefault="00DA56CF" w:rsidP="00A07DAB">
            <w:pPr>
              <w:rPr>
                <w:rFonts w:ascii="Open Sans Light" w:hAnsi="Open Sans Light" w:cs="Open Sans Light"/>
                <w:b/>
                <w:sz w:val="20"/>
                <w:szCs w:val="20"/>
              </w:rPr>
            </w:pPr>
            <w:r w:rsidRPr="00720596">
              <w:rPr>
                <w:rFonts w:ascii="Open Sans Light" w:hAnsi="Open Sans Light" w:cs="Open Sans Light"/>
                <w:b/>
                <w:sz w:val="20"/>
                <w:szCs w:val="20"/>
              </w:rPr>
              <w:t>Funds Expended</w:t>
            </w:r>
          </w:p>
          <w:p w:rsidR="00DA56CF" w:rsidRPr="00720596" w:rsidRDefault="00DA56CF" w:rsidP="00A07DAB">
            <w:pPr>
              <w:widowControl/>
              <w:adjustRightInd w:val="0"/>
              <w:rPr>
                <w:rFonts w:ascii="Open Sans Light" w:eastAsiaTheme="minorHAnsi" w:hAnsi="Open Sans Light" w:cs="Open Sans Light"/>
                <w:sz w:val="20"/>
                <w:szCs w:val="20"/>
                <w:lang w:bidi="ar-SA"/>
              </w:rPr>
            </w:pPr>
            <w:r w:rsidRPr="00720596">
              <w:rPr>
                <w:rFonts w:ascii="Open Sans Light" w:hAnsi="Open Sans Light" w:cs="Open Sans Light"/>
                <w:sz w:val="20"/>
                <w:szCs w:val="20"/>
              </w:rPr>
              <w:t>$</w:t>
            </w:r>
            <w:r w:rsidRPr="00720596">
              <w:rPr>
                <w:rFonts w:ascii="Open Sans Light" w:hAnsi="Open Sans Light" w:cs="Open Sans Light"/>
                <w:b/>
                <w:sz w:val="20"/>
                <w:szCs w:val="20"/>
              </w:rPr>
              <w:t xml:space="preserve"> </w:t>
            </w:r>
            <w:sdt>
              <w:sdtPr>
                <w:rPr>
                  <w:rFonts w:ascii="Open Sans Light" w:hAnsi="Open Sans Light" w:cs="Open Sans Light"/>
                  <w:b/>
                  <w:sz w:val="20"/>
                  <w:szCs w:val="20"/>
                </w:rPr>
                <w:id w:val="-385647354"/>
                <w:placeholder>
                  <w:docPart w:val="451FA4732D194B88A746350D129BB98F"/>
                </w:placeholder>
                <w:showingPlcHdr/>
                <w:text/>
              </w:sdtPr>
              <w:sdtEndPr/>
              <w:sdtContent>
                <w:r w:rsidRPr="00720596">
                  <w:rPr>
                    <w:rStyle w:val="PlaceholderText"/>
                    <w:rFonts w:ascii="Open Sans Light" w:hAnsi="Open Sans Light" w:cs="Open Sans Light"/>
                    <w:sz w:val="20"/>
                    <w:szCs w:val="20"/>
                  </w:rPr>
                  <w:t>Click here to enter text.</w:t>
                </w:r>
              </w:sdtContent>
            </w:sdt>
          </w:p>
        </w:tc>
      </w:tr>
    </w:tbl>
    <w:p w:rsidR="00A47A13" w:rsidRPr="005A095A" w:rsidRDefault="00A47A13" w:rsidP="00A07DAB">
      <w:pPr>
        <w:pStyle w:val="ListParagraph"/>
        <w:widowControl/>
        <w:numPr>
          <w:ilvl w:val="0"/>
          <w:numId w:val="8"/>
        </w:numPr>
        <w:autoSpaceDE/>
        <w:autoSpaceDN/>
        <w:spacing w:before="120"/>
        <w:ind w:left="360"/>
        <w:contextualSpacing/>
        <w:jc w:val="left"/>
        <w:rPr>
          <w:b/>
          <w:sz w:val="20"/>
          <w:szCs w:val="20"/>
          <w:u w:val="single"/>
        </w:rPr>
      </w:pPr>
      <w:r w:rsidRPr="005A095A">
        <w:rPr>
          <w:b/>
          <w:color w:val="2654A0" w:themeColor="text1" w:themeTint="BF"/>
          <w:sz w:val="20"/>
          <w:szCs w:val="20"/>
        </w:rPr>
        <w:t xml:space="preserve">Describe activities you implemented that supported this mandated use of </w:t>
      </w:r>
      <w:r w:rsidR="00430FDE" w:rsidRPr="005A095A">
        <w:rPr>
          <w:b/>
          <w:color w:val="2654A0" w:themeColor="text1" w:themeTint="BF"/>
          <w:sz w:val="20"/>
          <w:szCs w:val="20"/>
        </w:rPr>
        <w:t>Perkins’</w:t>
      </w:r>
      <w:r w:rsidRPr="005A095A">
        <w:rPr>
          <w:b/>
          <w:color w:val="2654A0" w:themeColor="text1" w:themeTint="BF"/>
          <w:sz w:val="20"/>
          <w:szCs w:val="20"/>
        </w:rPr>
        <w:t xml:space="preserve"> funds</w:t>
      </w:r>
      <w:r w:rsidR="009347F7" w:rsidRPr="005A095A">
        <w:rPr>
          <w:b/>
          <w:color w:val="2654A0" w:themeColor="text1" w:themeTint="BF"/>
          <w:sz w:val="20"/>
          <w:szCs w:val="20"/>
        </w:rPr>
        <w:t>:</w:t>
      </w:r>
    </w:p>
    <w:p w:rsidR="006F400E" w:rsidRPr="00A07DAB" w:rsidRDefault="006F400E" w:rsidP="006F400E">
      <w:pPr>
        <w:pStyle w:val="ListParagraph"/>
        <w:widowControl/>
        <w:autoSpaceDE/>
        <w:autoSpaceDN/>
        <w:spacing w:before="0"/>
        <w:ind w:left="360" w:firstLine="0"/>
        <w:contextualSpacing/>
        <w:jc w:val="left"/>
        <w:rPr>
          <w:rFonts w:asciiTheme="minorHAnsi" w:hAnsiTheme="minorHAnsi" w:cstheme="minorHAnsi"/>
          <w:b/>
          <w:sz w:val="20"/>
          <w:szCs w:val="20"/>
          <w:u w:val="single"/>
        </w:rPr>
      </w:pPr>
      <w:r w:rsidRPr="00A07DAB">
        <w:rPr>
          <w:rFonts w:asciiTheme="minorHAnsi" w:hAnsiTheme="minorHAnsi" w:cstheme="minorHAnsi"/>
          <w:b/>
          <w:sz w:val="20"/>
          <w:szCs w:val="20"/>
          <w:u w:val="single"/>
        </w:rPr>
        <w:t>Provide Professional Development</w:t>
      </w:r>
    </w:p>
    <w:tbl>
      <w:tblPr>
        <w:tblpPr w:leftFromText="180" w:rightFromText="180" w:vertAnchor="text" w:horzAnchor="margin" w:tblpY="8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5"/>
        <w:gridCol w:w="1440"/>
      </w:tblGrid>
      <w:tr w:rsidR="009A3A57" w:rsidRPr="00720596" w:rsidTr="005A095A">
        <w:trPr>
          <w:trHeight w:val="825"/>
        </w:trPr>
        <w:tc>
          <w:tcPr>
            <w:tcW w:w="8275" w:type="dxa"/>
            <w:tcBorders>
              <w:bottom w:val="single" w:sz="4" w:space="0" w:color="000000"/>
              <w:right w:val="single" w:sz="4" w:space="0" w:color="auto"/>
            </w:tcBorders>
          </w:tcPr>
          <w:p w:rsidR="009A3A57" w:rsidRPr="00720596" w:rsidRDefault="009A3A57" w:rsidP="005A095A">
            <w:pPr>
              <w:rPr>
                <w:b/>
                <w:sz w:val="20"/>
                <w:szCs w:val="20"/>
              </w:rPr>
            </w:pPr>
            <w:r w:rsidRPr="005A095A">
              <w:rPr>
                <w:b/>
                <w:sz w:val="18"/>
                <w:szCs w:val="18"/>
              </w:rPr>
              <w:t xml:space="preserve">Perkins Legislation: </w:t>
            </w:r>
            <w:r w:rsidRPr="005A095A">
              <w:rPr>
                <w:sz w:val="18"/>
                <w:szCs w:val="18"/>
              </w:rPr>
              <w:t>(2)</w:t>
            </w:r>
            <w:r w:rsidRPr="005A095A">
              <w:rPr>
                <w:b/>
                <w:sz w:val="18"/>
                <w:szCs w:val="18"/>
              </w:rPr>
              <w:t xml:space="preserve"> </w:t>
            </w:r>
            <w:r w:rsidRPr="005A095A">
              <w:rPr>
                <w:rFonts w:eastAsiaTheme="minorHAnsi"/>
                <w:sz w:val="18"/>
                <w:szCs w:val="18"/>
                <w:lang w:bidi="ar-SA"/>
              </w:rPr>
              <w:t xml:space="preserve">Provide professional development for teachers, faculty, school leaders, administrators, specialized instructional support personnel, career guidance and academic counselors, or paraprofessionals. </w:t>
            </w:r>
            <w:r w:rsidRPr="005A095A">
              <w:rPr>
                <w:b/>
                <w:i/>
                <w:sz w:val="18"/>
                <w:szCs w:val="18"/>
              </w:rPr>
              <w:t xml:space="preserve">Section 135 (2) (a-i) </w:t>
            </w:r>
            <w:r w:rsidRPr="005A095A">
              <w:rPr>
                <w:rFonts w:asciiTheme="majorHAnsi" w:hAnsiTheme="majorHAnsi" w:cstheme="majorHAnsi"/>
                <w:b/>
                <w:color w:val="5686D7" w:themeColor="text1" w:themeTint="80"/>
                <w:sz w:val="20"/>
                <w:szCs w:val="20"/>
              </w:rPr>
              <w:t>Activities that supported this mandated use of the funds:</w:t>
            </w:r>
            <w:r w:rsidRPr="00720596">
              <w:rPr>
                <w:b/>
                <w:color w:val="5686D7" w:themeColor="text1" w:themeTint="80"/>
                <w:sz w:val="20"/>
                <w:szCs w:val="20"/>
              </w:rPr>
              <w:t xml:space="preserve">  </w:t>
            </w:r>
            <w:sdt>
              <w:sdtPr>
                <w:rPr>
                  <w:b/>
                  <w:sz w:val="20"/>
                  <w:szCs w:val="20"/>
                </w:rPr>
                <w:id w:val="1197967822"/>
                <w:placeholder>
                  <w:docPart w:val="60A54120D38B450EAABB0F5C0DFC435D"/>
                </w:placeholder>
                <w:showingPlcHdr/>
                <w:text/>
              </w:sdtPr>
              <w:sdtEndPr/>
              <w:sdtContent>
                <w:r w:rsidRPr="00720596">
                  <w:rPr>
                    <w:rStyle w:val="PlaceholderText"/>
                    <w:sz w:val="20"/>
                    <w:szCs w:val="20"/>
                  </w:rPr>
                  <w:t>Click here to enter text.</w:t>
                </w:r>
              </w:sdtContent>
            </w:sdt>
          </w:p>
        </w:tc>
        <w:tc>
          <w:tcPr>
            <w:tcW w:w="1440" w:type="dxa"/>
            <w:tcBorders>
              <w:top w:val="single" w:sz="4" w:space="0" w:color="auto"/>
              <w:left w:val="single" w:sz="4" w:space="0" w:color="auto"/>
              <w:bottom w:val="single" w:sz="4" w:space="0" w:color="auto"/>
              <w:right w:val="single" w:sz="4" w:space="0" w:color="auto"/>
            </w:tcBorders>
          </w:tcPr>
          <w:p w:rsidR="009A3A57" w:rsidRPr="00720596" w:rsidRDefault="009A3A57" w:rsidP="009A3A57">
            <w:pPr>
              <w:rPr>
                <w:b/>
                <w:sz w:val="20"/>
                <w:szCs w:val="20"/>
              </w:rPr>
            </w:pPr>
            <w:r w:rsidRPr="00720596">
              <w:rPr>
                <w:b/>
                <w:sz w:val="20"/>
                <w:szCs w:val="20"/>
              </w:rPr>
              <w:t xml:space="preserve">Funds Expended </w:t>
            </w:r>
          </w:p>
          <w:p w:rsidR="009A3A57" w:rsidRPr="00720596" w:rsidRDefault="009A3A57" w:rsidP="009A3A57">
            <w:pPr>
              <w:rPr>
                <w:b/>
                <w:sz w:val="20"/>
                <w:szCs w:val="20"/>
              </w:rPr>
            </w:pPr>
            <w:r w:rsidRPr="00720596">
              <w:rPr>
                <w:b/>
                <w:sz w:val="20"/>
                <w:szCs w:val="20"/>
              </w:rPr>
              <w:t>$</w:t>
            </w:r>
            <w:sdt>
              <w:sdtPr>
                <w:rPr>
                  <w:b/>
                  <w:sz w:val="20"/>
                  <w:szCs w:val="20"/>
                </w:rPr>
                <w:id w:val="451291514"/>
                <w:placeholder>
                  <w:docPart w:val="8C0AB3395B924940B6B0AE3A7D641207"/>
                </w:placeholder>
                <w:showingPlcHdr/>
                <w:text/>
              </w:sdtPr>
              <w:sdtEndPr/>
              <w:sdtContent>
                <w:r w:rsidRPr="00720596">
                  <w:rPr>
                    <w:rStyle w:val="PlaceholderText"/>
                    <w:sz w:val="20"/>
                    <w:szCs w:val="20"/>
                  </w:rPr>
                  <w:t>Click here to enter text.</w:t>
                </w:r>
              </w:sdtContent>
            </w:sdt>
          </w:p>
        </w:tc>
      </w:tr>
    </w:tbl>
    <w:p w:rsidR="009A3A57" w:rsidRPr="005A095A" w:rsidRDefault="009A3A57" w:rsidP="00A07DAB">
      <w:pPr>
        <w:pStyle w:val="ListParagraph"/>
        <w:widowControl/>
        <w:numPr>
          <w:ilvl w:val="0"/>
          <w:numId w:val="8"/>
        </w:numPr>
        <w:autoSpaceDE/>
        <w:autoSpaceDN/>
        <w:spacing w:before="120"/>
        <w:ind w:left="360"/>
        <w:jc w:val="left"/>
        <w:rPr>
          <w:rFonts w:asciiTheme="minorHAnsi" w:hAnsiTheme="minorHAnsi" w:cstheme="minorHAnsi"/>
          <w:b/>
          <w:sz w:val="20"/>
          <w:szCs w:val="20"/>
          <w:u w:val="single"/>
        </w:rPr>
      </w:pPr>
      <w:r w:rsidRPr="005A095A">
        <w:rPr>
          <w:rFonts w:asciiTheme="minorHAnsi" w:hAnsiTheme="minorHAnsi" w:cstheme="minorHAnsi"/>
          <w:b/>
          <w:color w:val="2654A0" w:themeColor="text1" w:themeTint="BF"/>
          <w:sz w:val="20"/>
          <w:szCs w:val="20"/>
        </w:rPr>
        <w:t>Describe activities you implemented that supported this mandated use of Perkins’ funds:</w:t>
      </w:r>
    </w:p>
    <w:tbl>
      <w:tblPr>
        <w:tblpPr w:leftFromText="180" w:rightFromText="180" w:vertAnchor="text" w:horzAnchor="margin" w:tblpY="657"/>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5"/>
        <w:gridCol w:w="2070"/>
      </w:tblGrid>
      <w:tr w:rsidR="009A3A57" w:rsidRPr="00056687" w:rsidTr="00462C15">
        <w:trPr>
          <w:trHeight w:val="800"/>
        </w:trPr>
        <w:tc>
          <w:tcPr>
            <w:tcW w:w="7645" w:type="dxa"/>
            <w:tcBorders>
              <w:right w:val="single" w:sz="4" w:space="0" w:color="auto"/>
            </w:tcBorders>
          </w:tcPr>
          <w:p w:rsidR="009A3A57" w:rsidRPr="00111482" w:rsidRDefault="009A3A57" w:rsidP="005A095A">
            <w:pPr>
              <w:rPr>
                <w:b/>
              </w:rPr>
            </w:pPr>
            <w:r w:rsidRPr="005A095A">
              <w:rPr>
                <w:b/>
                <w:sz w:val="18"/>
                <w:szCs w:val="18"/>
              </w:rPr>
              <w:t xml:space="preserve">Perkins Legislation: </w:t>
            </w:r>
            <w:r w:rsidRPr="005A095A">
              <w:rPr>
                <w:rFonts w:eastAsiaTheme="minorHAnsi"/>
                <w:sz w:val="18"/>
                <w:szCs w:val="18"/>
                <w:lang w:bidi="ar-SA"/>
              </w:rPr>
              <w:t xml:space="preserve">(3) Provide within CTE, the skills necessary to pursue careers in high-skill, high-wage, or in demand industry sectors or occupations; </w:t>
            </w:r>
            <w:r w:rsidRPr="005A095A">
              <w:rPr>
                <w:b/>
                <w:i/>
                <w:sz w:val="18"/>
                <w:szCs w:val="18"/>
              </w:rPr>
              <w:t xml:space="preserve">Section 135 (3) </w:t>
            </w:r>
            <w:r w:rsidRPr="005A095A">
              <w:rPr>
                <w:rFonts w:asciiTheme="majorHAnsi" w:hAnsiTheme="majorHAnsi" w:cstheme="majorHAnsi"/>
                <w:b/>
                <w:color w:val="5686D7" w:themeColor="text1" w:themeTint="80"/>
                <w:sz w:val="20"/>
                <w:szCs w:val="20"/>
              </w:rPr>
              <w:t>Activities that supported this mandated use of the funds</w:t>
            </w:r>
            <w:r w:rsidRPr="00740039">
              <w:rPr>
                <w:b/>
                <w:color w:val="5686D7" w:themeColor="text1" w:themeTint="80"/>
                <w:sz w:val="20"/>
                <w:szCs w:val="20"/>
              </w:rPr>
              <w:t>:</w:t>
            </w:r>
            <w:r w:rsidRPr="00740039">
              <w:rPr>
                <w:b/>
                <w:color w:val="5686D7" w:themeColor="text1" w:themeTint="80"/>
              </w:rPr>
              <w:t xml:space="preserve"> </w:t>
            </w:r>
            <w:r w:rsidRPr="00740039">
              <w:rPr>
                <w:b/>
                <w:color w:val="5686D7" w:themeColor="text1" w:themeTint="80"/>
                <w:sz w:val="16"/>
                <w:szCs w:val="16"/>
              </w:rPr>
              <w:t xml:space="preserve"> </w:t>
            </w:r>
            <w:sdt>
              <w:sdtPr>
                <w:rPr>
                  <w:b/>
                  <w:sz w:val="16"/>
                  <w:szCs w:val="16"/>
                </w:rPr>
                <w:id w:val="193739071"/>
                <w:placeholder>
                  <w:docPart w:val="F8EA8B300E8C43A98F45D849C7F5B32F"/>
                </w:placeholder>
                <w:showingPlcHdr/>
                <w:text/>
              </w:sdtPr>
              <w:sdtEndPr/>
              <w:sdtContent>
                <w:r w:rsidRPr="00BB1341">
                  <w:rPr>
                    <w:rStyle w:val="PlaceholderText"/>
                    <w:sz w:val="16"/>
                    <w:szCs w:val="16"/>
                  </w:rPr>
                  <w:t>Click here to enter text.</w:t>
                </w:r>
              </w:sdtContent>
            </w:sdt>
          </w:p>
        </w:tc>
        <w:tc>
          <w:tcPr>
            <w:tcW w:w="2070" w:type="dxa"/>
            <w:tcBorders>
              <w:top w:val="single" w:sz="4" w:space="0" w:color="auto"/>
              <w:left w:val="single" w:sz="4" w:space="0" w:color="auto"/>
              <w:bottom w:val="single" w:sz="4" w:space="0" w:color="auto"/>
              <w:right w:val="single" w:sz="4" w:space="0" w:color="auto"/>
            </w:tcBorders>
          </w:tcPr>
          <w:p w:rsidR="009A3A57" w:rsidRPr="00734385" w:rsidRDefault="009A3A57" w:rsidP="00A07DAB">
            <w:pPr>
              <w:rPr>
                <w:b/>
                <w:sz w:val="20"/>
                <w:szCs w:val="20"/>
              </w:rPr>
            </w:pPr>
            <w:r w:rsidRPr="00734385">
              <w:rPr>
                <w:b/>
                <w:sz w:val="20"/>
                <w:szCs w:val="20"/>
              </w:rPr>
              <w:t>Funds Expended</w:t>
            </w:r>
          </w:p>
          <w:p w:rsidR="009A3A57" w:rsidRPr="00056687" w:rsidRDefault="009A3A57" w:rsidP="00A07DAB">
            <w:pPr>
              <w:rPr>
                <w:b/>
              </w:rPr>
            </w:pPr>
            <w:r w:rsidRPr="00056687">
              <w:rPr>
                <w:b/>
              </w:rPr>
              <w:t xml:space="preserve">$ </w:t>
            </w:r>
            <w:r w:rsidRPr="00BB1341">
              <w:rPr>
                <w:b/>
                <w:sz w:val="16"/>
                <w:szCs w:val="16"/>
              </w:rPr>
              <w:t xml:space="preserve"> </w:t>
            </w:r>
            <w:sdt>
              <w:sdtPr>
                <w:rPr>
                  <w:b/>
                  <w:sz w:val="16"/>
                  <w:szCs w:val="16"/>
                </w:rPr>
                <w:id w:val="-574826385"/>
                <w:placeholder>
                  <w:docPart w:val="7B1C373FD7864E6F9325D30167DDF02A"/>
                </w:placeholder>
                <w:showingPlcHdr/>
                <w:text/>
              </w:sdtPr>
              <w:sdtEndPr/>
              <w:sdtContent>
                <w:r w:rsidRPr="00BB1341">
                  <w:rPr>
                    <w:rStyle w:val="PlaceholderText"/>
                    <w:sz w:val="16"/>
                    <w:szCs w:val="16"/>
                  </w:rPr>
                  <w:t>Click here to enter text.</w:t>
                </w:r>
              </w:sdtContent>
            </w:sdt>
          </w:p>
        </w:tc>
      </w:tr>
    </w:tbl>
    <w:p w:rsidR="009A3A57" w:rsidRPr="005A095A" w:rsidRDefault="009A3A57" w:rsidP="009A3A57">
      <w:pPr>
        <w:pStyle w:val="ListParagraph"/>
        <w:widowControl/>
        <w:autoSpaceDE/>
        <w:autoSpaceDN/>
        <w:spacing w:before="0"/>
        <w:ind w:left="360" w:firstLine="0"/>
        <w:contextualSpacing/>
        <w:jc w:val="left"/>
        <w:rPr>
          <w:sz w:val="20"/>
          <w:szCs w:val="20"/>
        </w:rPr>
      </w:pPr>
      <w:r w:rsidRPr="005A095A">
        <w:rPr>
          <w:rFonts w:asciiTheme="minorHAnsi" w:hAnsiTheme="minorHAnsi" w:cstheme="minorHAnsi"/>
          <w:b/>
          <w:sz w:val="20"/>
          <w:szCs w:val="20"/>
          <w:u w:val="single"/>
        </w:rPr>
        <w:t>Provide, within CTE, the skills necessary to pursue careers in high skill, high demand or high wage industries</w:t>
      </w:r>
    </w:p>
    <w:p w:rsidR="00462C15" w:rsidRPr="005A095A" w:rsidRDefault="00462C15" w:rsidP="00A07DAB">
      <w:pPr>
        <w:pStyle w:val="ListParagraph"/>
        <w:widowControl/>
        <w:numPr>
          <w:ilvl w:val="0"/>
          <w:numId w:val="8"/>
        </w:numPr>
        <w:autoSpaceDE/>
        <w:autoSpaceDN/>
        <w:spacing w:before="120"/>
        <w:ind w:left="360"/>
        <w:jc w:val="left"/>
        <w:rPr>
          <w:b/>
          <w:sz w:val="20"/>
          <w:szCs w:val="20"/>
          <w:u w:val="single"/>
        </w:rPr>
      </w:pPr>
      <w:r w:rsidRPr="005A095A">
        <w:rPr>
          <w:b/>
          <w:color w:val="2654A0" w:themeColor="text1" w:themeTint="BF"/>
          <w:sz w:val="20"/>
          <w:szCs w:val="20"/>
        </w:rPr>
        <w:t>Describe activities you implemented that supported this mandated use of Perkins’ funds:</w:t>
      </w:r>
    </w:p>
    <w:p w:rsidR="00462C15" w:rsidRDefault="005A095A" w:rsidP="00462C15">
      <w:pPr>
        <w:pStyle w:val="ListParagraph"/>
        <w:widowControl/>
        <w:autoSpaceDE/>
        <w:autoSpaceDN/>
        <w:spacing w:before="0"/>
        <w:ind w:left="360" w:firstLine="0"/>
        <w:contextualSpacing/>
        <w:jc w:val="left"/>
        <w:rPr>
          <w:rFonts w:asciiTheme="minorHAnsi" w:hAnsiTheme="minorHAnsi" w:cstheme="minorHAnsi"/>
          <w:b/>
          <w:sz w:val="20"/>
          <w:szCs w:val="20"/>
          <w:u w:val="single"/>
        </w:rPr>
      </w:pPr>
      <w:r w:rsidRPr="005A095A">
        <w:rPr>
          <w:rFonts w:asciiTheme="minorHAnsi" w:hAnsiTheme="minorHAnsi" w:cstheme="minorHAnsi"/>
          <w:b/>
          <w:sz w:val="20"/>
          <w:szCs w:val="20"/>
          <w:u w:val="single"/>
        </w:rPr>
        <w:t xml:space="preserve"> </w:t>
      </w:r>
      <w:r w:rsidR="00462C15" w:rsidRPr="005A095A">
        <w:rPr>
          <w:rFonts w:asciiTheme="minorHAnsi" w:hAnsiTheme="minorHAnsi" w:cstheme="minorHAnsi"/>
          <w:b/>
          <w:sz w:val="20"/>
          <w:szCs w:val="20"/>
          <w:u w:val="single"/>
        </w:rPr>
        <w:t xml:space="preserve">Integration of Academic Skills into CTE Courses or Programs of Study </w:t>
      </w:r>
    </w:p>
    <w:tbl>
      <w:tblPr>
        <w:tblpPr w:leftFromText="180" w:rightFromText="180" w:vertAnchor="text" w:horzAnchor="margin" w:tblpY="134"/>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1975"/>
      </w:tblGrid>
      <w:tr w:rsidR="005A095A" w:rsidRPr="00056687" w:rsidTr="005A095A">
        <w:trPr>
          <w:trHeight w:val="796"/>
        </w:trPr>
        <w:tc>
          <w:tcPr>
            <w:tcW w:w="7740" w:type="dxa"/>
          </w:tcPr>
          <w:p w:rsidR="005A095A" w:rsidRPr="005A095A" w:rsidRDefault="005A095A" w:rsidP="005A095A">
            <w:pPr>
              <w:rPr>
                <w:rFonts w:asciiTheme="majorHAnsi" w:hAnsiTheme="majorHAnsi" w:cstheme="majorHAnsi"/>
                <w:b/>
              </w:rPr>
            </w:pPr>
            <w:r w:rsidRPr="005A095A">
              <w:rPr>
                <w:b/>
                <w:sz w:val="18"/>
                <w:szCs w:val="18"/>
              </w:rPr>
              <w:t>Perkins Legislation:</w:t>
            </w:r>
            <w:r w:rsidRPr="005A095A">
              <w:rPr>
                <w:rFonts w:eastAsiaTheme="minorHAnsi"/>
                <w:sz w:val="18"/>
                <w:szCs w:val="18"/>
                <w:lang w:bidi="ar-SA"/>
              </w:rPr>
              <w:t xml:space="preserve"> (4) support integration of academic skills into career and technical education programs/ programs of study to support—</w:t>
            </w:r>
            <w:r w:rsidRPr="005A095A">
              <w:rPr>
                <w:sz w:val="18"/>
                <w:szCs w:val="18"/>
              </w:rPr>
              <w:t xml:space="preserve"> </w:t>
            </w:r>
            <w:r w:rsidRPr="005A095A">
              <w:rPr>
                <w:b/>
                <w:i/>
                <w:sz w:val="18"/>
                <w:szCs w:val="18"/>
              </w:rPr>
              <w:t>Section 135 (4) (a-b)</w:t>
            </w:r>
            <w:r>
              <w:rPr>
                <w:b/>
                <w:i/>
                <w:sz w:val="18"/>
                <w:szCs w:val="18"/>
              </w:rPr>
              <w:t xml:space="preserve"> </w:t>
            </w:r>
            <w:r w:rsidRPr="005A095A">
              <w:rPr>
                <w:rFonts w:asciiTheme="majorHAnsi" w:hAnsiTheme="majorHAnsi" w:cstheme="majorHAnsi"/>
                <w:b/>
                <w:color w:val="5686D7" w:themeColor="text1" w:themeTint="80"/>
                <w:sz w:val="20"/>
                <w:szCs w:val="20"/>
              </w:rPr>
              <w:t>Activities that supported this mandated use of the funds</w:t>
            </w:r>
            <w:r w:rsidRPr="005A095A">
              <w:rPr>
                <w:rFonts w:asciiTheme="majorHAnsi" w:hAnsiTheme="majorHAnsi" w:cstheme="majorHAnsi"/>
                <w:b/>
                <w:color w:val="5686D7" w:themeColor="text1" w:themeTint="80"/>
              </w:rPr>
              <w:t xml:space="preserve"> </w:t>
            </w:r>
            <w:r w:rsidRPr="005A095A">
              <w:rPr>
                <w:rFonts w:asciiTheme="majorHAnsi" w:hAnsiTheme="majorHAnsi" w:cstheme="majorHAnsi"/>
                <w:b/>
                <w:color w:val="5686D7" w:themeColor="text1" w:themeTint="80"/>
                <w:sz w:val="16"/>
                <w:szCs w:val="16"/>
              </w:rPr>
              <w:t xml:space="preserve"> </w:t>
            </w:r>
            <w:sdt>
              <w:sdtPr>
                <w:rPr>
                  <w:rFonts w:asciiTheme="majorHAnsi" w:hAnsiTheme="majorHAnsi" w:cstheme="majorHAnsi"/>
                  <w:b/>
                  <w:sz w:val="16"/>
                  <w:szCs w:val="16"/>
                </w:rPr>
                <w:id w:val="77251197"/>
                <w:placeholder>
                  <w:docPart w:val="196BA6277FCD48D194B785223EC2935B"/>
                </w:placeholder>
                <w:showingPlcHdr/>
                <w:text/>
              </w:sdtPr>
              <w:sdtEndPr/>
              <w:sdtContent>
                <w:r w:rsidRPr="005A095A">
                  <w:rPr>
                    <w:rStyle w:val="PlaceholderText"/>
                    <w:rFonts w:asciiTheme="majorHAnsi" w:hAnsiTheme="majorHAnsi" w:cstheme="majorHAnsi"/>
                    <w:sz w:val="16"/>
                    <w:szCs w:val="16"/>
                  </w:rPr>
                  <w:t>Click here to enter text.</w:t>
                </w:r>
              </w:sdtContent>
            </w:sdt>
          </w:p>
        </w:tc>
        <w:tc>
          <w:tcPr>
            <w:tcW w:w="1975" w:type="dxa"/>
          </w:tcPr>
          <w:p w:rsidR="005A095A" w:rsidRPr="00056687" w:rsidRDefault="005A095A" w:rsidP="00A07DAB">
            <w:pPr>
              <w:rPr>
                <w:b/>
              </w:rPr>
            </w:pPr>
            <w:r w:rsidRPr="00056687">
              <w:rPr>
                <w:b/>
              </w:rPr>
              <w:t>Funds Expended</w:t>
            </w:r>
            <w:r>
              <w:rPr>
                <w:b/>
              </w:rPr>
              <w:t xml:space="preserve"> </w:t>
            </w:r>
            <w:r w:rsidRPr="00FB0B9D">
              <w:rPr>
                <w:b/>
              </w:rPr>
              <w:t>$</w:t>
            </w:r>
            <w:r w:rsidRPr="00BB1341">
              <w:rPr>
                <w:rStyle w:val="PlaceholderText"/>
                <w:sz w:val="16"/>
                <w:szCs w:val="16"/>
              </w:rPr>
              <w:t xml:space="preserve"> </w:t>
            </w:r>
            <w:r w:rsidRPr="00BB1341">
              <w:rPr>
                <w:b/>
                <w:sz w:val="16"/>
                <w:szCs w:val="16"/>
              </w:rPr>
              <w:t xml:space="preserve"> </w:t>
            </w:r>
            <w:sdt>
              <w:sdtPr>
                <w:rPr>
                  <w:b/>
                  <w:sz w:val="16"/>
                  <w:szCs w:val="16"/>
                </w:rPr>
                <w:id w:val="-1989626797"/>
                <w:placeholder>
                  <w:docPart w:val="D6708B4F256E4EF8B897F7865EFE7A48"/>
                </w:placeholder>
                <w:showingPlcHdr/>
                <w:text/>
              </w:sdtPr>
              <w:sdtEndPr/>
              <w:sdtContent>
                <w:r w:rsidRPr="00BB1341">
                  <w:rPr>
                    <w:rStyle w:val="PlaceholderText"/>
                    <w:sz w:val="16"/>
                    <w:szCs w:val="16"/>
                  </w:rPr>
                  <w:t>Click here to enter text.</w:t>
                </w:r>
              </w:sdtContent>
            </w:sdt>
          </w:p>
        </w:tc>
      </w:tr>
    </w:tbl>
    <w:p w:rsidR="005A095A" w:rsidRPr="005A095A" w:rsidRDefault="005A095A" w:rsidP="00A07DAB">
      <w:pPr>
        <w:pStyle w:val="ListParagraph"/>
        <w:widowControl/>
        <w:numPr>
          <w:ilvl w:val="0"/>
          <w:numId w:val="8"/>
        </w:numPr>
        <w:autoSpaceDE/>
        <w:autoSpaceDN/>
        <w:spacing w:before="120"/>
        <w:ind w:left="360"/>
        <w:jc w:val="left"/>
        <w:rPr>
          <w:b/>
          <w:sz w:val="20"/>
          <w:szCs w:val="20"/>
          <w:u w:val="single"/>
        </w:rPr>
      </w:pPr>
      <w:r w:rsidRPr="005A095A">
        <w:rPr>
          <w:b/>
          <w:color w:val="2654A0" w:themeColor="text1" w:themeTint="BF"/>
          <w:sz w:val="20"/>
          <w:szCs w:val="20"/>
        </w:rPr>
        <w:t>Describe activities you implemented that supported this mandated use of Perkins’ funds:</w:t>
      </w:r>
    </w:p>
    <w:p w:rsidR="005A095A" w:rsidRPr="00A07DAB" w:rsidRDefault="005A095A" w:rsidP="005A095A">
      <w:pPr>
        <w:pStyle w:val="ListParagraph"/>
        <w:widowControl/>
        <w:autoSpaceDE/>
        <w:autoSpaceDN/>
        <w:spacing w:before="0"/>
        <w:ind w:left="360" w:firstLine="0"/>
        <w:contextualSpacing/>
        <w:jc w:val="left"/>
        <w:rPr>
          <w:rFonts w:asciiTheme="minorHAnsi" w:hAnsiTheme="minorHAnsi" w:cstheme="minorHAnsi"/>
          <w:b/>
          <w:sz w:val="20"/>
          <w:szCs w:val="20"/>
          <w:u w:val="single"/>
        </w:rPr>
      </w:pPr>
      <w:r w:rsidRPr="00A07DAB">
        <w:rPr>
          <w:rFonts w:asciiTheme="minorHAnsi" w:hAnsiTheme="minorHAnsi" w:cstheme="minorHAnsi"/>
          <w:b/>
          <w:sz w:val="20"/>
          <w:szCs w:val="20"/>
          <w:u w:val="single"/>
        </w:rPr>
        <w:t xml:space="preserve">Integration of Academic Skills into CTE Courses or Programs of Study </w:t>
      </w:r>
    </w:p>
    <w:tbl>
      <w:tblPr>
        <w:tblpPr w:leftFromText="180" w:rightFromText="180" w:vertAnchor="text" w:horzAnchor="margin" w:tblpY="144"/>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998"/>
      </w:tblGrid>
      <w:tr w:rsidR="005A095A" w:rsidRPr="00056687" w:rsidTr="005A095A">
        <w:trPr>
          <w:trHeight w:val="796"/>
        </w:trPr>
        <w:tc>
          <w:tcPr>
            <w:tcW w:w="7735" w:type="dxa"/>
          </w:tcPr>
          <w:p w:rsidR="005A095A" w:rsidRPr="005A095A" w:rsidRDefault="005A095A" w:rsidP="005A095A">
            <w:pPr>
              <w:rPr>
                <w:b/>
                <w:i/>
                <w:sz w:val="18"/>
                <w:szCs w:val="18"/>
              </w:rPr>
            </w:pPr>
            <w:r w:rsidRPr="005A095A">
              <w:rPr>
                <w:b/>
                <w:sz w:val="18"/>
                <w:szCs w:val="18"/>
              </w:rPr>
              <w:t>Perkins Legislation:</w:t>
            </w:r>
            <w:r w:rsidRPr="005A095A">
              <w:rPr>
                <w:rFonts w:eastAsiaTheme="minorHAnsi"/>
                <w:sz w:val="18"/>
                <w:szCs w:val="18"/>
                <w:lang w:bidi="ar-SA"/>
              </w:rPr>
              <w:t xml:space="preserve"> (4) support integration of academic skills into career and technical education programs/ programs of study to support—</w:t>
            </w:r>
            <w:r w:rsidRPr="005A095A">
              <w:rPr>
                <w:sz w:val="18"/>
                <w:szCs w:val="18"/>
              </w:rPr>
              <w:t xml:space="preserve"> </w:t>
            </w:r>
            <w:r w:rsidRPr="005A095A">
              <w:rPr>
                <w:b/>
                <w:i/>
                <w:sz w:val="18"/>
                <w:szCs w:val="18"/>
              </w:rPr>
              <w:t>Section 135 (4) (a-b)</w:t>
            </w:r>
          </w:p>
          <w:p w:rsidR="005A095A" w:rsidRPr="005A095A" w:rsidRDefault="005A095A" w:rsidP="005A095A">
            <w:pPr>
              <w:rPr>
                <w:rFonts w:asciiTheme="majorHAnsi" w:hAnsiTheme="majorHAnsi" w:cstheme="majorHAnsi"/>
                <w:b/>
              </w:rPr>
            </w:pPr>
            <w:r w:rsidRPr="005A095A">
              <w:rPr>
                <w:rFonts w:asciiTheme="majorHAnsi" w:hAnsiTheme="majorHAnsi" w:cstheme="majorHAnsi"/>
                <w:b/>
                <w:color w:val="5686D7" w:themeColor="text1" w:themeTint="80"/>
                <w:sz w:val="20"/>
                <w:szCs w:val="20"/>
              </w:rPr>
              <w:t>Activities that supported this mandated use of the funds</w:t>
            </w:r>
            <w:r w:rsidRPr="005A095A">
              <w:rPr>
                <w:rFonts w:asciiTheme="majorHAnsi" w:hAnsiTheme="majorHAnsi" w:cstheme="majorHAnsi"/>
                <w:b/>
                <w:color w:val="5686D7" w:themeColor="text1" w:themeTint="80"/>
              </w:rPr>
              <w:t xml:space="preserve"> </w:t>
            </w:r>
            <w:r w:rsidRPr="005A095A">
              <w:rPr>
                <w:rFonts w:asciiTheme="majorHAnsi" w:hAnsiTheme="majorHAnsi" w:cstheme="majorHAnsi"/>
                <w:b/>
                <w:color w:val="5686D7" w:themeColor="text1" w:themeTint="80"/>
                <w:sz w:val="16"/>
                <w:szCs w:val="16"/>
              </w:rPr>
              <w:t xml:space="preserve"> </w:t>
            </w:r>
            <w:sdt>
              <w:sdtPr>
                <w:rPr>
                  <w:rFonts w:asciiTheme="majorHAnsi" w:hAnsiTheme="majorHAnsi" w:cstheme="majorHAnsi"/>
                  <w:b/>
                  <w:sz w:val="16"/>
                  <w:szCs w:val="16"/>
                </w:rPr>
                <w:id w:val="559223996"/>
                <w:placeholder>
                  <w:docPart w:val="5C1242E755694467B5F015BD7D87EA04"/>
                </w:placeholder>
                <w:showingPlcHdr/>
                <w:text/>
              </w:sdtPr>
              <w:sdtEndPr/>
              <w:sdtContent>
                <w:r w:rsidRPr="005A095A">
                  <w:rPr>
                    <w:rStyle w:val="PlaceholderText"/>
                    <w:rFonts w:asciiTheme="majorHAnsi" w:hAnsiTheme="majorHAnsi" w:cstheme="majorHAnsi"/>
                    <w:sz w:val="16"/>
                    <w:szCs w:val="16"/>
                  </w:rPr>
                  <w:t>Click here to enter text.</w:t>
                </w:r>
              </w:sdtContent>
            </w:sdt>
          </w:p>
        </w:tc>
        <w:tc>
          <w:tcPr>
            <w:tcW w:w="1998" w:type="dxa"/>
          </w:tcPr>
          <w:p w:rsidR="005A095A" w:rsidRPr="00056687" w:rsidRDefault="005A095A" w:rsidP="00A07DAB">
            <w:pPr>
              <w:rPr>
                <w:b/>
              </w:rPr>
            </w:pPr>
            <w:r w:rsidRPr="00056687">
              <w:rPr>
                <w:b/>
              </w:rPr>
              <w:t>Funds Expended</w:t>
            </w:r>
            <w:r>
              <w:rPr>
                <w:b/>
              </w:rPr>
              <w:t xml:space="preserve"> </w:t>
            </w:r>
            <w:r w:rsidRPr="00FB0B9D">
              <w:rPr>
                <w:b/>
              </w:rPr>
              <w:t>$</w:t>
            </w:r>
            <w:r w:rsidRPr="00BB1341">
              <w:rPr>
                <w:rStyle w:val="PlaceholderText"/>
                <w:sz w:val="16"/>
                <w:szCs w:val="16"/>
              </w:rPr>
              <w:t xml:space="preserve"> </w:t>
            </w:r>
            <w:r w:rsidRPr="00BB1341">
              <w:rPr>
                <w:b/>
                <w:sz w:val="16"/>
                <w:szCs w:val="16"/>
              </w:rPr>
              <w:t xml:space="preserve"> </w:t>
            </w:r>
            <w:sdt>
              <w:sdtPr>
                <w:rPr>
                  <w:b/>
                  <w:sz w:val="16"/>
                  <w:szCs w:val="16"/>
                </w:rPr>
                <w:id w:val="-934666833"/>
                <w:placeholder>
                  <w:docPart w:val="ACD22B7B4CF04F0EB367338F2AD4A944"/>
                </w:placeholder>
                <w:showingPlcHdr/>
                <w:text/>
              </w:sdtPr>
              <w:sdtEndPr/>
              <w:sdtContent>
                <w:r w:rsidRPr="005A095A">
                  <w:rPr>
                    <w:rStyle w:val="PlaceholderText"/>
                    <w:sz w:val="16"/>
                    <w:szCs w:val="16"/>
                  </w:rPr>
                  <w:t>Click here to enter text.</w:t>
                </w:r>
              </w:sdtContent>
            </w:sdt>
          </w:p>
        </w:tc>
      </w:tr>
    </w:tbl>
    <w:p w:rsidR="00F86C44" w:rsidRPr="00056687" w:rsidRDefault="00BB1341" w:rsidP="00F86C44">
      <w:pPr>
        <w:pStyle w:val="Heading3"/>
        <w:spacing w:after="120"/>
        <w:rPr>
          <w:sz w:val="36"/>
          <w:szCs w:val="36"/>
        </w:rPr>
      </w:pPr>
      <w:r>
        <w:rPr>
          <w:rFonts w:asciiTheme="minorHAnsi" w:hAnsiTheme="minorHAnsi" w:cstheme="minorHAnsi"/>
          <w:b/>
          <w:u w:val="single"/>
        </w:rPr>
        <w:br w:type="page"/>
      </w:r>
      <w:r w:rsidR="00F86C44" w:rsidRPr="00056687">
        <w:rPr>
          <w:sz w:val="36"/>
          <w:szCs w:val="36"/>
        </w:rPr>
        <w:lastRenderedPageBreak/>
        <w:t xml:space="preserve">Targeted Areas (Continued): </w:t>
      </w:r>
    </w:p>
    <w:p w:rsidR="009347F7" w:rsidRPr="00A07DAB" w:rsidRDefault="009347F7" w:rsidP="00734385">
      <w:pPr>
        <w:pStyle w:val="ListParagraph"/>
        <w:widowControl/>
        <w:numPr>
          <w:ilvl w:val="0"/>
          <w:numId w:val="8"/>
        </w:numPr>
        <w:autoSpaceDE/>
        <w:autoSpaceDN/>
        <w:spacing w:before="120"/>
        <w:ind w:left="360"/>
        <w:jc w:val="left"/>
        <w:rPr>
          <w:b/>
          <w:sz w:val="20"/>
          <w:szCs w:val="20"/>
          <w:u w:val="single"/>
        </w:rPr>
      </w:pPr>
      <w:r w:rsidRPr="00A07DAB">
        <w:rPr>
          <w:b/>
          <w:color w:val="2654A0" w:themeColor="text1" w:themeTint="BF"/>
          <w:sz w:val="20"/>
          <w:szCs w:val="20"/>
        </w:rPr>
        <w:t>Describe activities you implemented that supported this mandated use of Perkins’ funds:</w:t>
      </w:r>
    </w:p>
    <w:p w:rsidR="009131BC" w:rsidRPr="00A07DAB" w:rsidRDefault="009347F7" w:rsidP="009347F7">
      <w:pPr>
        <w:pStyle w:val="ListParagraph"/>
        <w:widowControl/>
        <w:autoSpaceDE/>
        <w:autoSpaceDN/>
        <w:spacing w:before="0"/>
        <w:ind w:left="360" w:firstLine="0"/>
        <w:contextualSpacing/>
        <w:jc w:val="left"/>
        <w:rPr>
          <w:rFonts w:asciiTheme="minorHAnsi" w:hAnsiTheme="minorHAnsi" w:cstheme="minorHAnsi"/>
          <w:b/>
          <w:sz w:val="20"/>
          <w:szCs w:val="20"/>
          <w:u w:val="single"/>
        </w:rPr>
      </w:pPr>
      <w:r w:rsidRPr="00A07DAB">
        <w:rPr>
          <w:rFonts w:asciiTheme="minorHAnsi" w:hAnsiTheme="minorHAnsi" w:cstheme="minorHAnsi"/>
          <w:b/>
          <w:sz w:val="20"/>
          <w:szCs w:val="20"/>
          <w:u w:val="single"/>
        </w:rPr>
        <w:t xml:space="preserve">Integration of Academic Skills into CTE </w:t>
      </w:r>
      <w:r w:rsidR="00A751F0" w:rsidRPr="00A07DAB">
        <w:rPr>
          <w:rFonts w:asciiTheme="minorHAnsi" w:hAnsiTheme="minorHAnsi" w:cstheme="minorHAnsi"/>
          <w:b/>
          <w:sz w:val="20"/>
          <w:szCs w:val="20"/>
          <w:u w:val="single"/>
        </w:rPr>
        <w:t>Courses or Programs of Stud</w:t>
      </w:r>
      <w:r w:rsidRPr="00A07DAB">
        <w:rPr>
          <w:rFonts w:asciiTheme="minorHAnsi" w:hAnsiTheme="minorHAnsi" w:cstheme="minorHAnsi"/>
          <w:b/>
          <w:sz w:val="20"/>
          <w:szCs w:val="20"/>
          <w:u w:val="single"/>
        </w:rPr>
        <w:t xml:space="preserve">y </w:t>
      </w:r>
    </w:p>
    <w:tbl>
      <w:tblPr>
        <w:tblpPr w:leftFromText="180" w:rightFromText="180" w:vertAnchor="text" w:horzAnchor="margin" w:tblpX="175" w:tblpY="144"/>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805"/>
      </w:tblGrid>
      <w:tr w:rsidR="006D4256" w:rsidRPr="00056687" w:rsidTr="00A07DAB">
        <w:trPr>
          <w:trHeight w:val="799"/>
        </w:trPr>
        <w:tc>
          <w:tcPr>
            <w:tcW w:w="7645" w:type="dxa"/>
          </w:tcPr>
          <w:p w:rsidR="006D4256" w:rsidRPr="00A07DAB" w:rsidRDefault="006D4256" w:rsidP="00EC6CB2">
            <w:pPr>
              <w:rPr>
                <w:b/>
                <w:i/>
                <w:sz w:val="18"/>
                <w:szCs w:val="18"/>
              </w:rPr>
            </w:pPr>
            <w:r w:rsidRPr="00A07DAB">
              <w:rPr>
                <w:b/>
                <w:sz w:val="18"/>
                <w:szCs w:val="18"/>
              </w:rPr>
              <w:t>Perkins Legislation:</w:t>
            </w:r>
            <w:r w:rsidRPr="00A07DAB">
              <w:rPr>
                <w:rFonts w:eastAsiaTheme="minorHAnsi"/>
                <w:sz w:val="18"/>
                <w:szCs w:val="18"/>
                <w:lang w:bidi="ar-SA"/>
              </w:rPr>
              <w:t xml:space="preserve"> (4) support integration of academic skills into career and technical education programs/ programs of study to support—</w:t>
            </w:r>
            <w:r w:rsidRPr="00A07DAB">
              <w:rPr>
                <w:sz w:val="18"/>
                <w:szCs w:val="18"/>
              </w:rPr>
              <w:t xml:space="preserve"> </w:t>
            </w:r>
            <w:r w:rsidRPr="00A07DAB">
              <w:rPr>
                <w:b/>
                <w:i/>
                <w:sz w:val="18"/>
                <w:szCs w:val="18"/>
              </w:rPr>
              <w:t>Section 135 (4) (a-b)</w:t>
            </w:r>
          </w:p>
          <w:p w:rsidR="006D4256" w:rsidRPr="00111482" w:rsidRDefault="006D4256" w:rsidP="00EC6CB2">
            <w:pPr>
              <w:rPr>
                <w:b/>
              </w:rPr>
            </w:pPr>
            <w:r w:rsidRPr="00740039">
              <w:rPr>
                <w:b/>
                <w:color w:val="5686D7" w:themeColor="text1" w:themeTint="80"/>
                <w:sz w:val="20"/>
                <w:szCs w:val="20"/>
              </w:rPr>
              <w:t>Activities that supported this mandated use of the funds</w:t>
            </w:r>
            <w:r w:rsidRPr="00740039">
              <w:rPr>
                <w:b/>
                <w:color w:val="5686D7" w:themeColor="text1" w:themeTint="80"/>
              </w:rPr>
              <w:t xml:space="preserve"> </w:t>
            </w:r>
            <w:r w:rsidRPr="00740039">
              <w:rPr>
                <w:b/>
                <w:color w:val="5686D7" w:themeColor="text1" w:themeTint="80"/>
                <w:sz w:val="16"/>
                <w:szCs w:val="16"/>
              </w:rPr>
              <w:t xml:space="preserve"> </w:t>
            </w:r>
            <w:sdt>
              <w:sdtPr>
                <w:rPr>
                  <w:b/>
                  <w:sz w:val="16"/>
                  <w:szCs w:val="16"/>
                </w:rPr>
                <w:id w:val="-1587529068"/>
                <w:placeholder>
                  <w:docPart w:val="33940CC96CBA4001A211271224D27B93"/>
                </w:placeholder>
                <w:showingPlcHdr/>
                <w:text/>
              </w:sdtPr>
              <w:sdtEndPr/>
              <w:sdtContent>
                <w:r w:rsidRPr="00BB1341">
                  <w:rPr>
                    <w:rStyle w:val="PlaceholderText"/>
                    <w:sz w:val="16"/>
                    <w:szCs w:val="16"/>
                  </w:rPr>
                  <w:t>Click here to enter text.</w:t>
                </w:r>
              </w:sdtContent>
            </w:sdt>
          </w:p>
        </w:tc>
        <w:tc>
          <w:tcPr>
            <w:tcW w:w="1805" w:type="dxa"/>
          </w:tcPr>
          <w:p w:rsidR="006D4256" w:rsidRPr="00056687" w:rsidRDefault="006D4256" w:rsidP="00EC6CB2">
            <w:pPr>
              <w:jc w:val="both"/>
              <w:rPr>
                <w:b/>
              </w:rPr>
            </w:pPr>
            <w:r w:rsidRPr="00056687">
              <w:rPr>
                <w:b/>
              </w:rPr>
              <w:t>Funds Expended</w:t>
            </w:r>
            <w:r>
              <w:rPr>
                <w:b/>
              </w:rPr>
              <w:t xml:space="preserve"> </w:t>
            </w:r>
            <w:r w:rsidRPr="00FB0B9D">
              <w:rPr>
                <w:b/>
              </w:rPr>
              <w:t>$</w:t>
            </w:r>
            <w:r w:rsidRPr="00BB1341">
              <w:rPr>
                <w:rStyle w:val="PlaceholderText"/>
                <w:sz w:val="16"/>
                <w:szCs w:val="16"/>
              </w:rPr>
              <w:t xml:space="preserve"> </w:t>
            </w:r>
            <w:r w:rsidRPr="00BB1341">
              <w:rPr>
                <w:b/>
                <w:sz w:val="16"/>
                <w:szCs w:val="16"/>
              </w:rPr>
              <w:t xml:space="preserve"> </w:t>
            </w:r>
            <w:sdt>
              <w:sdtPr>
                <w:rPr>
                  <w:b/>
                  <w:sz w:val="16"/>
                  <w:szCs w:val="16"/>
                </w:rPr>
                <w:id w:val="1209989454"/>
                <w:placeholder>
                  <w:docPart w:val="69C289205E4C41639412BEDE11173376"/>
                </w:placeholder>
                <w:showingPlcHdr/>
                <w:text/>
              </w:sdtPr>
              <w:sdtEndPr/>
              <w:sdtContent>
                <w:r w:rsidRPr="00BB1341">
                  <w:rPr>
                    <w:rStyle w:val="PlaceholderText"/>
                    <w:sz w:val="16"/>
                    <w:szCs w:val="16"/>
                  </w:rPr>
                  <w:t>Click here to enter text.</w:t>
                </w:r>
              </w:sdtContent>
            </w:sdt>
          </w:p>
        </w:tc>
      </w:tr>
    </w:tbl>
    <w:p w:rsidR="009347F7" w:rsidRPr="00A07DAB" w:rsidRDefault="009347F7" w:rsidP="00734385">
      <w:pPr>
        <w:pStyle w:val="ListParagraph"/>
        <w:widowControl/>
        <w:numPr>
          <w:ilvl w:val="0"/>
          <w:numId w:val="8"/>
        </w:numPr>
        <w:autoSpaceDE/>
        <w:autoSpaceDN/>
        <w:spacing w:before="120"/>
        <w:ind w:left="360"/>
        <w:jc w:val="left"/>
        <w:rPr>
          <w:rFonts w:asciiTheme="minorHAnsi" w:hAnsiTheme="minorHAnsi" w:cstheme="minorHAnsi"/>
          <w:b/>
          <w:sz w:val="20"/>
          <w:szCs w:val="20"/>
          <w:u w:val="single"/>
        </w:rPr>
      </w:pPr>
      <w:r w:rsidRPr="00A07DAB">
        <w:rPr>
          <w:rFonts w:asciiTheme="minorHAnsi" w:hAnsiTheme="minorHAnsi" w:cstheme="minorHAnsi"/>
          <w:b/>
          <w:color w:val="2654A0" w:themeColor="text1" w:themeTint="BF"/>
          <w:sz w:val="20"/>
          <w:szCs w:val="20"/>
        </w:rPr>
        <w:t>Describe activities you implemented that supported this mandated use of Perkins’ funds:</w:t>
      </w:r>
    </w:p>
    <w:p w:rsidR="009347F7" w:rsidRPr="00A07DAB" w:rsidRDefault="00340457" w:rsidP="009347F7">
      <w:pPr>
        <w:pStyle w:val="ListParagraph"/>
        <w:widowControl/>
        <w:autoSpaceDE/>
        <w:autoSpaceDN/>
        <w:ind w:left="360" w:firstLine="0"/>
        <w:contextualSpacing/>
        <w:jc w:val="left"/>
        <w:rPr>
          <w:rFonts w:asciiTheme="minorHAnsi" w:hAnsiTheme="minorHAnsi" w:cstheme="minorHAnsi"/>
          <w:b/>
          <w:sz w:val="20"/>
          <w:szCs w:val="20"/>
          <w:u w:val="single"/>
        </w:rPr>
      </w:pPr>
      <w:r w:rsidRPr="00A07DAB">
        <w:rPr>
          <w:rFonts w:asciiTheme="minorHAnsi" w:hAnsiTheme="minorHAnsi" w:cstheme="minorHAnsi"/>
          <w:b/>
          <w:sz w:val="20"/>
          <w:szCs w:val="20"/>
          <w:u w:val="single"/>
        </w:rPr>
        <w:t xml:space="preserve">Plan and carry out </w:t>
      </w:r>
      <w:r w:rsidR="009347F7" w:rsidRPr="00A07DAB">
        <w:rPr>
          <w:rFonts w:asciiTheme="minorHAnsi" w:hAnsiTheme="minorHAnsi" w:cstheme="minorHAnsi"/>
          <w:b/>
          <w:sz w:val="20"/>
          <w:szCs w:val="20"/>
          <w:u w:val="single"/>
        </w:rPr>
        <w:t>Increasing student achievement through implementation of CTE programs</w:t>
      </w:r>
    </w:p>
    <w:tbl>
      <w:tblPr>
        <w:tblpPr w:leftFromText="180" w:rightFromText="180" w:vertAnchor="text" w:horzAnchor="margin" w:tblpX="175" w:tblpY="9"/>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0"/>
        <w:gridCol w:w="1620"/>
      </w:tblGrid>
      <w:tr w:rsidR="00734385" w:rsidRPr="00056687" w:rsidTr="00EC6CB2">
        <w:trPr>
          <w:trHeight w:val="293"/>
        </w:trPr>
        <w:tc>
          <w:tcPr>
            <w:tcW w:w="7830" w:type="dxa"/>
            <w:tcBorders>
              <w:bottom w:val="single" w:sz="4" w:space="0" w:color="auto"/>
              <w:right w:val="single" w:sz="4" w:space="0" w:color="auto"/>
            </w:tcBorders>
          </w:tcPr>
          <w:p w:rsidR="00F86C44" w:rsidRPr="00A07DAB" w:rsidRDefault="00F86C44" w:rsidP="00EC6CB2">
            <w:pPr>
              <w:widowControl/>
              <w:adjustRightInd w:val="0"/>
              <w:rPr>
                <w:rFonts w:eastAsiaTheme="minorHAnsi"/>
                <w:b/>
                <w:sz w:val="18"/>
                <w:szCs w:val="18"/>
                <w:lang w:bidi="ar-SA"/>
              </w:rPr>
            </w:pPr>
            <w:r w:rsidRPr="00A07DAB">
              <w:rPr>
                <w:rFonts w:eastAsiaTheme="minorHAnsi"/>
                <w:b/>
                <w:sz w:val="18"/>
                <w:szCs w:val="18"/>
                <w:lang w:bidi="ar-SA"/>
              </w:rPr>
              <w:t>Perkins Legislation:</w:t>
            </w:r>
            <w:r w:rsidRPr="00A07DAB">
              <w:rPr>
                <w:rFonts w:eastAsiaTheme="minorHAnsi"/>
                <w:sz w:val="18"/>
                <w:szCs w:val="18"/>
                <w:lang w:bidi="ar-SA"/>
              </w:rPr>
              <w:t xml:space="preserve"> (5) plan and carry out elements that support the implementation of CTE programs and programs of study and that result in increasing student achievement of the local levels of performance established under section 113 —</w:t>
            </w:r>
            <w:r w:rsidRPr="00A07DAB">
              <w:rPr>
                <w:sz w:val="18"/>
                <w:szCs w:val="18"/>
              </w:rPr>
              <w:t xml:space="preserve"> </w:t>
            </w:r>
            <w:r w:rsidRPr="00A07DAB">
              <w:rPr>
                <w:rFonts w:eastAsiaTheme="minorHAnsi"/>
                <w:b/>
                <w:sz w:val="18"/>
                <w:szCs w:val="18"/>
                <w:lang w:bidi="ar-SA"/>
              </w:rPr>
              <w:t>Section 135 (5) (a-t)</w:t>
            </w:r>
          </w:p>
          <w:p w:rsidR="00F86C44" w:rsidRPr="00056687" w:rsidRDefault="00F86C44" w:rsidP="00EC6CB2">
            <w:pPr>
              <w:rPr>
                <w:b/>
              </w:rPr>
            </w:pPr>
            <w:r w:rsidRPr="00740039">
              <w:rPr>
                <w:b/>
                <w:color w:val="5686D7" w:themeColor="text1" w:themeTint="80"/>
                <w:sz w:val="20"/>
                <w:szCs w:val="20"/>
              </w:rPr>
              <w:t>Activities that supported this mandated use of the funds:</w:t>
            </w:r>
            <w:r w:rsidRPr="00740039">
              <w:rPr>
                <w:b/>
                <w:color w:val="5686D7" w:themeColor="text1" w:themeTint="80"/>
              </w:rPr>
              <w:t xml:space="preserve"> </w:t>
            </w:r>
            <w:r w:rsidRPr="00740039">
              <w:rPr>
                <w:b/>
                <w:color w:val="5686D7" w:themeColor="text1" w:themeTint="80"/>
                <w:sz w:val="16"/>
                <w:szCs w:val="16"/>
              </w:rPr>
              <w:t xml:space="preserve"> </w:t>
            </w:r>
            <w:sdt>
              <w:sdtPr>
                <w:rPr>
                  <w:b/>
                  <w:sz w:val="16"/>
                  <w:szCs w:val="16"/>
                </w:rPr>
                <w:id w:val="-2006967349"/>
                <w:placeholder>
                  <w:docPart w:val="5B23B093FFEB47E98CC1125BD20F9604"/>
                </w:placeholder>
                <w:showingPlcHdr/>
                <w:text/>
              </w:sdtPr>
              <w:sdtEndPr/>
              <w:sdtContent>
                <w:r w:rsidRPr="00BB1341">
                  <w:rPr>
                    <w:rStyle w:val="PlaceholderText"/>
                    <w:sz w:val="16"/>
                    <w:szCs w:val="16"/>
                  </w:rPr>
                  <w:t>Click here to enter text.</w:t>
                </w:r>
              </w:sdtContent>
            </w:sdt>
          </w:p>
        </w:tc>
        <w:tc>
          <w:tcPr>
            <w:tcW w:w="1620" w:type="dxa"/>
            <w:tcBorders>
              <w:top w:val="single" w:sz="4" w:space="0" w:color="auto"/>
              <w:left w:val="single" w:sz="4" w:space="0" w:color="auto"/>
              <w:bottom w:val="single" w:sz="4" w:space="0" w:color="auto"/>
              <w:right w:val="single" w:sz="4" w:space="0" w:color="auto"/>
            </w:tcBorders>
          </w:tcPr>
          <w:p w:rsidR="00F86C44" w:rsidRPr="00056687" w:rsidRDefault="00F86C44" w:rsidP="00EC6CB2">
            <w:pPr>
              <w:rPr>
                <w:b/>
              </w:rPr>
            </w:pPr>
            <w:r w:rsidRPr="00056687">
              <w:rPr>
                <w:b/>
              </w:rPr>
              <w:t xml:space="preserve">Funds Expended $ </w:t>
            </w:r>
            <w:r w:rsidRPr="00BB1341">
              <w:rPr>
                <w:rStyle w:val="PlaceholderText"/>
                <w:sz w:val="16"/>
                <w:szCs w:val="16"/>
              </w:rPr>
              <w:t xml:space="preserve"> </w:t>
            </w:r>
            <w:r w:rsidR="006D4256" w:rsidRPr="00BB1341">
              <w:rPr>
                <w:b/>
                <w:sz w:val="16"/>
                <w:szCs w:val="16"/>
              </w:rPr>
              <w:t xml:space="preserve"> </w:t>
            </w:r>
            <w:sdt>
              <w:sdtPr>
                <w:rPr>
                  <w:b/>
                  <w:sz w:val="16"/>
                  <w:szCs w:val="16"/>
                </w:rPr>
                <w:id w:val="-1418863502"/>
                <w:placeholder>
                  <w:docPart w:val="7D297F6B554249ADA5C0F115EE3F8AD4"/>
                </w:placeholder>
                <w:showingPlcHdr/>
                <w:text/>
              </w:sdtPr>
              <w:sdtEndPr/>
              <w:sdtContent>
                <w:r w:rsidR="006D4256" w:rsidRPr="00BB1341">
                  <w:rPr>
                    <w:rStyle w:val="PlaceholderText"/>
                    <w:sz w:val="16"/>
                    <w:szCs w:val="16"/>
                  </w:rPr>
                  <w:t>Click here to enter text.</w:t>
                </w:r>
              </w:sdtContent>
            </w:sdt>
          </w:p>
        </w:tc>
      </w:tr>
    </w:tbl>
    <w:p w:rsidR="00340457" w:rsidRPr="00A07DAB" w:rsidRDefault="00340457" w:rsidP="00734385">
      <w:pPr>
        <w:pStyle w:val="ListParagraph"/>
        <w:widowControl/>
        <w:numPr>
          <w:ilvl w:val="0"/>
          <w:numId w:val="8"/>
        </w:numPr>
        <w:autoSpaceDE/>
        <w:autoSpaceDN/>
        <w:spacing w:before="120"/>
        <w:ind w:left="360"/>
        <w:jc w:val="left"/>
        <w:rPr>
          <w:rFonts w:asciiTheme="minorHAnsi" w:hAnsiTheme="minorHAnsi" w:cstheme="minorHAnsi"/>
          <w:b/>
          <w:sz w:val="20"/>
          <w:szCs w:val="20"/>
          <w:u w:val="single"/>
        </w:rPr>
      </w:pPr>
      <w:r w:rsidRPr="00A07DAB">
        <w:rPr>
          <w:rFonts w:asciiTheme="minorHAnsi" w:hAnsiTheme="minorHAnsi" w:cstheme="minorHAnsi"/>
          <w:b/>
          <w:color w:val="2654A0" w:themeColor="text1" w:themeTint="BF"/>
          <w:sz w:val="20"/>
          <w:szCs w:val="20"/>
        </w:rPr>
        <w:t>Describe activities you implemented that supported this mandated use of Perkins’ funds:</w:t>
      </w:r>
    </w:p>
    <w:p w:rsidR="009131BC" w:rsidRPr="00A07DAB" w:rsidRDefault="00844B60" w:rsidP="00340457">
      <w:pPr>
        <w:pStyle w:val="ListParagraph"/>
        <w:widowControl/>
        <w:autoSpaceDE/>
        <w:autoSpaceDN/>
        <w:ind w:left="360" w:firstLine="0"/>
        <w:contextualSpacing/>
        <w:rPr>
          <w:rFonts w:asciiTheme="minorHAnsi" w:hAnsiTheme="minorHAnsi" w:cstheme="minorHAnsi"/>
          <w:b/>
          <w:sz w:val="20"/>
          <w:szCs w:val="20"/>
          <w:u w:val="single"/>
        </w:rPr>
      </w:pPr>
      <w:r w:rsidRPr="00A07DAB">
        <w:rPr>
          <w:rFonts w:asciiTheme="minorHAnsi" w:hAnsiTheme="minorHAnsi" w:cstheme="minorHAnsi"/>
          <w:b/>
          <w:sz w:val="20"/>
          <w:szCs w:val="20"/>
          <w:u w:val="single"/>
        </w:rPr>
        <w:t>Develop and implement evaluations of the activities carried out with Perkins’ funds</w:t>
      </w:r>
    </w:p>
    <w:tbl>
      <w:tblPr>
        <w:tblpPr w:leftFromText="180" w:rightFromText="180" w:vertAnchor="text" w:horzAnchor="margin" w:tblpX="175" w:tblpY="71"/>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5"/>
        <w:gridCol w:w="1620"/>
      </w:tblGrid>
      <w:tr w:rsidR="008544FB" w:rsidRPr="00056687" w:rsidTr="0099259F">
        <w:trPr>
          <w:trHeight w:val="944"/>
        </w:trPr>
        <w:tc>
          <w:tcPr>
            <w:tcW w:w="7825" w:type="dxa"/>
          </w:tcPr>
          <w:p w:rsidR="008544FB" w:rsidRPr="00A07DAB" w:rsidRDefault="00340457" w:rsidP="00056687">
            <w:pPr>
              <w:widowControl/>
              <w:adjustRightInd w:val="0"/>
              <w:rPr>
                <w:rFonts w:eastAsiaTheme="minorHAnsi"/>
                <w:b/>
                <w:sz w:val="18"/>
                <w:szCs w:val="18"/>
                <w:lang w:bidi="ar-SA"/>
              </w:rPr>
            </w:pPr>
            <w:r w:rsidRPr="00A07DAB">
              <w:rPr>
                <w:rFonts w:eastAsiaTheme="minorHAnsi"/>
                <w:b/>
                <w:sz w:val="18"/>
                <w:szCs w:val="18"/>
                <w:lang w:bidi="ar-SA"/>
              </w:rPr>
              <w:t>Perkins Legislation:</w:t>
            </w:r>
            <w:r w:rsidRPr="00A07DAB">
              <w:rPr>
                <w:rFonts w:eastAsiaTheme="minorHAnsi"/>
                <w:sz w:val="18"/>
                <w:szCs w:val="18"/>
                <w:lang w:bidi="ar-SA"/>
              </w:rPr>
              <w:t xml:space="preserve"> (6</w:t>
            </w:r>
            <w:r w:rsidR="00D64F09" w:rsidRPr="00A07DAB">
              <w:rPr>
                <w:rFonts w:eastAsiaTheme="minorHAnsi"/>
                <w:sz w:val="18"/>
                <w:szCs w:val="18"/>
                <w:lang w:bidi="ar-SA"/>
              </w:rPr>
              <w:t>) develop and implement evaluations of the activities</w:t>
            </w:r>
            <w:r w:rsidRPr="00A07DAB">
              <w:rPr>
                <w:rFonts w:eastAsiaTheme="minorHAnsi"/>
                <w:sz w:val="18"/>
                <w:szCs w:val="18"/>
                <w:lang w:bidi="ar-SA"/>
              </w:rPr>
              <w:t xml:space="preserve"> </w:t>
            </w:r>
            <w:r w:rsidR="00D64F09" w:rsidRPr="00A07DAB">
              <w:rPr>
                <w:rFonts w:eastAsiaTheme="minorHAnsi"/>
                <w:sz w:val="18"/>
                <w:szCs w:val="18"/>
                <w:lang w:bidi="ar-SA"/>
              </w:rPr>
              <w:t>carried out with funds under this part, including evaluations</w:t>
            </w:r>
            <w:r w:rsidRPr="00A07DAB">
              <w:rPr>
                <w:rFonts w:eastAsiaTheme="minorHAnsi"/>
                <w:sz w:val="18"/>
                <w:szCs w:val="18"/>
                <w:lang w:bidi="ar-SA"/>
              </w:rPr>
              <w:t xml:space="preserve"> </w:t>
            </w:r>
            <w:r w:rsidR="00D64F09" w:rsidRPr="00A07DAB">
              <w:rPr>
                <w:rFonts w:eastAsiaTheme="minorHAnsi"/>
                <w:sz w:val="18"/>
                <w:szCs w:val="18"/>
                <w:lang w:bidi="ar-SA"/>
              </w:rPr>
              <w:t>necessary to complete the comprehensive needs assessment</w:t>
            </w:r>
            <w:r w:rsidRPr="00A07DAB">
              <w:rPr>
                <w:rFonts w:eastAsiaTheme="minorHAnsi"/>
                <w:sz w:val="18"/>
                <w:szCs w:val="18"/>
                <w:lang w:bidi="ar-SA"/>
              </w:rPr>
              <w:t xml:space="preserve"> </w:t>
            </w:r>
            <w:r w:rsidR="00D64F09" w:rsidRPr="00A07DAB">
              <w:rPr>
                <w:rFonts w:eastAsiaTheme="minorHAnsi"/>
                <w:sz w:val="18"/>
                <w:szCs w:val="18"/>
                <w:lang w:bidi="ar-SA"/>
              </w:rPr>
              <w:t>required under section 134(c) and the local report required</w:t>
            </w:r>
            <w:r w:rsidRPr="00A07DAB">
              <w:rPr>
                <w:rFonts w:eastAsiaTheme="minorHAnsi"/>
                <w:sz w:val="18"/>
                <w:szCs w:val="18"/>
                <w:lang w:bidi="ar-SA"/>
              </w:rPr>
              <w:t xml:space="preserve"> </w:t>
            </w:r>
            <w:r w:rsidR="00D64F09" w:rsidRPr="00A07DAB">
              <w:rPr>
                <w:rFonts w:eastAsiaTheme="minorHAnsi"/>
                <w:sz w:val="18"/>
                <w:szCs w:val="18"/>
                <w:lang w:bidi="ar-SA"/>
              </w:rPr>
              <w:t>under section 113(b)(4)(B).</w:t>
            </w:r>
            <w:r w:rsidRPr="00A07DAB">
              <w:rPr>
                <w:rFonts w:eastAsiaTheme="minorHAnsi"/>
                <w:sz w:val="18"/>
                <w:szCs w:val="18"/>
                <w:lang w:bidi="ar-SA"/>
              </w:rPr>
              <w:t xml:space="preserve"> —</w:t>
            </w:r>
            <w:r w:rsidRPr="00A07DAB">
              <w:rPr>
                <w:sz w:val="18"/>
                <w:szCs w:val="18"/>
              </w:rPr>
              <w:t xml:space="preserve"> </w:t>
            </w:r>
            <w:r w:rsidRPr="00A07DAB">
              <w:rPr>
                <w:rFonts w:eastAsiaTheme="minorHAnsi"/>
                <w:b/>
                <w:sz w:val="18"/>
                <w:szCs w:val="18"/>
                <w:lang w:bidi="ar-SA"/>
              </w:rPr>
              <w:t>Section 135 (6)</w:t>
            </w:r>
          </w:p>
          <w:p w:rsidR="00056687" w:rsidRPr="00A07DAB" w:rsidRDefault="00844B60" w:rsidP="00F97032">
            <w:pPr>
              <w:rPr>
                <w:b/>
                <w:sz w:val="20"/>
                <w:szCs w:val="20"/>
              </w:rPr>
            </w:pPr>
            <w:r w:rsidRPr="00A07DAB">
              <w:rPr>
                <w:b/>
                <w:color w:val="5686D7" w:themeColor="text1" w:themeTint="80"/>
                <w:sz w:val="20"/>
                <w:szCs w:val="20"/>
              </w:rPr>
              <w:t xml:space="preserve">Activities that supported this mandated use of the funds: </w:t>
            </w:r>
            <w:r w:rsidR="006D4256" w:rsidRPr="00A07DAB">
              <w:rPr>
                <w:b/>
                <w:color w:val="5686D7" w:themeColor="text1" w:themeTint="80"/>
                <w:sz w:val="20"/>
                <w:szCs w:val="20"/>
              </w:rPr>
              <w:t xml:space="preserve"> </w:t>
            </w:r>
            <w:sdt>
              <w:sdtPr>
                <w:rPr>
                  <w:b/>
                  <w:sz w:val="20"/>
                  <w:szCs w:val="20"/>
                </w:rPr>
                <w:id w:val="-2094456059"/>
                <w:placeholder>
                  <w:docPart w:val="906E5E56D2954A35A79FCF7AD1D9F45F"/>
                </w:placeholder>
                <w:showingPlcHdr/>
                <w:text/>
              </w:sdtPr>
              <w:sdtEndPr/>
              <w:sdtContent>
                <w:r w:rsidR="006D4256" w:rsidRPr="00A07DAB">
                  <w:rPr>
                    <w:rStyle w:val="PlaceholderText"/>
                    <w:sz w:val="20"/>
                    <w:szCs w:val="20"/>
                  </w:rPr>
                  <w:t>Click here to enter text.</w:t>
                </w:r>
              </w:sdtContent>
            </w:sdt>
          </w:p>
        </w:tc>
        <w:tc>
          <w:tcPr>
            <w:tcW w:w="1620" w:type="dxa"/>
          </w:tcPr>
          <w:p w:rsidR="008544FB" w:rsidRPr="00056687" w:rsidRDefault="008544FB" w:rsidP="00056687">
            <w:pPr>
              <w:rPr>
                <w:b/>
              </w:rPr>
            </w:pPr>
            <w:r w:rsidRPr="00056687">
              <w:rPr>
                <w:b/>
              </w:rPr>
              <w:t>Funds Expended</w:t>
            </w:r>
          </w:p>
          <w:p w:rsidR="008544FB" w:rsidRPr="00056687" w:rsidRDefault="008544FB" w:rsidP="00056687">
            <w:pPr>
              <w:rPr>
                <w:b/>
              </w:rPr>
            </w:pPr>
            <w:r w:rsidRPr="00056687">
              <w:rPr>
                <w:b/>
              </w:rPr>
              <w:t xml:space="preserve">$ </w:t>
            </w:r>
            <w:r w:rsidR="006D4256" w:rsidRPr="00BB1341">
              <w:rPr>
                <w:b/>
                <w:sz w:val="16"/>
                <w:szCs w:val="16"/>
              </w:rPr>
              <w:t xml:space="preserve"> </w:t>
            </w:r>
            <w:sdt>
              <w:sdtPr>
                <w:rPr>
                  <w:b/>
                  <w:sz w:val="16"/>
                  <w:szCs w:val="16"/>
                </w:rPr>
                <w:id w:val="127126442"/>
                <w:placeholder>
                  <w:docPart w:val="32CA61D964584090B8001F3DEEBDB779"/>
                </w:placeholder>
                <w:showingPlcHdr/>
                <w:text/>
              </w:sdtPr>
              <w:sdtEndPr/>
              <w:sdtContent>
                <w:r w:rsidR="006D4256" w:rsidRPr="00BB1341">
                  <w:rPr>
                    <w:rStyle w:val="PlaceholderText"/>
                    <w:sz w:val="16"/>
                    <w:szCs w:val="16"/>
                  </w:rPr>
                  <w:t>Click here to enter text.</w:t>
                </w:r>
              </w:sdtContent>
            </w:sdt>
          </w:p>
        </w:tc>
      </w:tr>
    </w:tbl>
    <w:p w:rsidR="009131BC" w:rsidRDefault="009131BC" w:rsidP="00E65D12">
      <w:pPr>
        <w:pStyle w:val="Heading3"/>
        <w:spacing w:before="120" w:after="0"/>
        <w:rPr>
          <w:sz w:val="36"/>
          <w:szCs w:val="36"/>
        </w:rPr>
      </w:pPr>
      <w:r w:rsidRPr="00A07DAB">
        <w:rPr>
          <w:sz w:val="36"/>
          <w:szCs w:val="36"/>
        </w:rPr>
        <w:t>Other Targeted Areas:</w:t>
      </w:r>
    </w:p>
    <w:p w:rsidR="00A07DAB" w:rsidRPr="00A07DAB" w:rsidRDefault="00A07DAB" w:rsidP="00A07DAB">
      <w:pPr>
        <w:pStyle w:val="Heading3"/>
        <w:spacing w:after="0"/>
        <w:rPr>
          <w:sz w:val="20"/>
          <w:szCs w:val="20"/>
        </w:rPr>
      </w:pPr>
      <w:r w:rsidRPr="00A07DAB">
        <w:rPr>
          <w:sz w:val="20"/>
          <w:szCs w:val="20"/>
        </w:rPr>
        <w:t xml:space="preserve">To complete the following section of the </w:t>
      </w:r>
      <w:r w:rsidRPr="00A07DAB">
        <w:rPr>
          <w:b/>
          <w:i/>
          <w:color w:val="19396C" w:themeColor="text1" w:themeTint="E6"/>
          <w:sz w:val="20"/>
          <w:szCs w:val="20"/>
        </w:rPr>
        <w:t>Perkins Monitoring Review:  District Self-Evaluation</w:t>
      </w:r>
      <w:r w:rsidRPr="00A07DAB">
        <w:rPr>
          <w:sz w:val="20"/>
          <w:szCs w:val="20"/>
        </w:rPr>
        <w:t xml:space="preserve">, </w:t>
      </w:r>
      <w:r w:rsidRPr="00A07DAB">
        <w:rPr>
          <w:b/>
          <w:sz w:val="20"/>
          <w:szCs w:val="20"/>
        </w:rPr>
        <w:t xml:space="preserve">use data reported via the Pathways </w:t>
      </w:r>
      <w:r w:rsidR="004D05CB">
        <w:rPr>
          <w:b/>
          <w:sz w:val="20"/>
          <w:szCs w:val="20"/>
        </w:rPr>
        <w:t xml:space="preserve">System </w:t>
      </w:r>
      <w:r w:rsidR="004D05CB" w:rsidRPr="004D05CB">
        <w:rPr>
          <w:b/>
          <w:color w:val="FF0000"/>
          <w:sz w:val="20"/>
          <w:szCs w:val="20"/>
        </w:rPr>
        <w:t>(</w:t>
      </w:r>
      <w:r w:rsidR="004D05CB" w:rsidRPr="004D05CB">
        <w:rPr>
          <w:b/>
          <w:i/>
          <w:color w:val="FF0000"/>
          <w:sz w:val="20"/>
          <w:szCs w:val="20"/>
        </w:rPr>
        <w:t xml:space="preserve">Summary Report) </w:t>
      </w:r>
      <w:r w:rsidRPr="00A07DAB">
        <w:rPr>
          <w:b/>
          <w:sz w:val="20"/>
          <w:szCs w:val="20"/>
        </w:rPr>
        <w:t xml:space="preserve">from 2017-18 and 2018-2019 to respond to each core indicator section. </w:t>
      </w:r>
      <w:r w:rsidRPr="00A07DAB">
        <w:rPr>
          <w:sz w:val="20"/>
          <w:szCs w:val="20"/>
        </w:rPr>
        <w:t xml:space="preserve"> An </w:t>
      </w:r>
      <w:r w:rsidRPr="00A07DAB">
        <w:rPr>
          <w:b/>
          <w:sz w:val="20"/>
          <w:szCs w:val="20"/>
        </w:rPr>
        <w:t>average score</w:t>
      </w:r>
      <w:r w:rsidRPr="00A07DAB">
        <w:rPr>
          <w:sz w:val="20"/>
          <w:szCs w:val="20"/>
        </w:rPr>
        <w:t xml:space="preserve"> for </w:t>
      </w:r>
      <w:r w:rsidRPr="00A07DAB">
        <w:rPr>
          <w:sz w:val="20"/>
          <w:szCs w:val="20"/>
          <w:u w:val="single"/>
        </w:rPr>
        <w:t>all</w:t>
      </w:r>
      <w:r w:rsidRPr="00A07DAB">
        <w:rPr>
          <w:sz w:val="20"/>
          <w:szCs w:val="20"/>
        </w:rPr>
        <w:t xml:space="preserve"> programs/clusters in the district must be used as you respond to the Core Indicators of Performance. </w:t>
      </w:r>
      <w:r w:rsidRPr="00A07DAB">
        <w:rPr>
          <w:b/>
          <w:i/>
          <w:sz w:val="20"/>
          <w:szCs w:val="20"/>
        </w:rPr>
        <w:t>Please remember that the CURRENT Performance Core Indicators are numbered differently!</w:t>
      </w:r>
    </w:p>
    <w:p w:rsidR="0074420D" w:rsidRPr="005E3FB1" w:rsidRDefault="009131BC" w:rsidP="00E65D12">
      <w:pPr>
        <w:pStyle w:val="ListParagraph"/>
        <w:widowControl/>
        <w:numPr>
          <w:ilvl w:val="0"/>
          <w:numId w:val="8"/>
        </w:numPr>
        <w:autoSpaceDE/>
        <w:autoSpaceDN/>
        <w:spacing w:before="120"/>
        <w:ind w:left="360"/>
        <w:contextualSpacing/>
        <w:jc w:val="left"/>
        <w:rPr>
          <w:rFonts w:asciiTheme="minorHAnsi" w:hAnsiTheme="minorHAnsi" w:cstheme="minorHAnsi"/>
          <w:b/>
          <w:u w:val="single"/>
        </w:rPr>
      </w:pPr>
      <w:r w:rsidRPr="00FB0B9D">
        <w:rPr>
          <w:rFonts w:asciiTheme="minorHAnsi" w:hAnsiTheme="minorHAnsi" w:cstheme="minorHAnsi"/>
          <w:b/>
          <w:u w:val="single"/>
        </w:rPr>
        <w:t>Core Indicators of Performance</w:t>
      </w:r>
    </w:p>
    <w:tbl>
      <w:tblPr>
        <w:tblpPr w:leftFromText="180" w:rightFromText="180" w:vertAnchor="text" w:horzAnchor="margin" w:tblpY="2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991"/>
        <w:gridCol w:w="7110"/>
        <w:gridCol w:w="810"/>
      </w:tblGrid>
      <w:tr w:rsidR="0002127B" w:rsidRPr="00A07DAB" w:rsidTr="0002127B">
        <w:trPr>
          <w:trHeight w:val="533"/>
        </w:trPr>
        <w:tc>
          <w:tcPr>
            <w:tcW w:w="1615" w:type="dxa"/>
            <w:gridSpan w:val="2"/>
            <w:tcBorders>
              <w:bottom w:val="single" w:sz="4" w:space="0" w:color="auto"/>
            </w:tcBorders>
          </w:tcPr>
          <w:p w:rsidR="00A07DAB" w:rsidRPr="0002127B" w:rsidRDefault="00A07DAB" w:rsidP="00A07DAB">
            <w:pPr>
              <w:jc w:val="center"/>
              <w:rPr>
                <w:b/>
                <w:sz w:val="16"/>
                <w:szCs w:val="16"/>
              </w:rPr>
            </w:pPr>
            <w:r w:rsidRPr="0002127B">
              <w:rPr>
                <w:b/>
                <w:sz w:val="16"/>
                <w:szCs w:val="16"/>
              </w:rPr>
              <w:t>Attainment of Core Indicator</w:t>
            </w:r>
          </w:p>
        </w:tc>
        <w:tc>
          <w:tcPr>
            <w:tcW w:w="7110" w:type="dxa"/>
            <w:vMerge w:val="restart"/>
            <w:tcBorders>
              <w:right w:val="single" w:sz="4" w:space="0" w:color="auto"/>
            </w:tcBorders>
          </w:tcPr>
          <w:p w:rsidR="00A07DAB" w:rsidRPr="00A07DAB" w:rsidRDefault="00A07DAB" w:rsidP="00A07DAB">
            <w:pPr>
              <w:tabs>
                <w:tab w:val="left" w:pos="0"/>
              </w:tabs>
              <w:jc w:val="center"/>
              <w:rPr>
                <w:b/>
                <w:sz w:val="20"/>
                <w:szCs w:val="20"/>
              </w:rPr>
            </w:pPr>
            <w:r w:rsidRPr="00A07DAB">
              <w:rPr>
                <w:b/>
                <w:color w:val="FF0000"/>
                <w:sz w:val="20"/>
                <w:szCs w:val="20"/>
              </w:rPr>
              <w:t xml:space="preserve">Academic Attainment in Reading </w:t>
            </w:r>
            <w:r w:rsidRPr="00A07DAB">
              <w:rPr>
                <w:b/>
                <w:sz w:val="20"/>
                <w:szCs w:val="20"/>
              </w:rPr>
              <w:t xml:space="preserve">(1S1) </w:t>
            </w:r>
            <w:r w:rsidRPr="00A07DAB">
              <w:rPr>
                <w:b/>
                <w:color w:val="FF0000"/>
                <w:sz w:val="20"/>
                <w:szCs w:val="20"/>
              </w:rPr>
              <w:t xml:space="preserve">and Mathematics </w:t>
            </w:r>
            <w:r w:rsidRPr="00A07DAB">
              <w:rPr>
                <w:b/>
                <w:sz w:val="20"/>
                <w:szCs w:val="20"/>
              </w:rPr>
              <w:t>(1S2)</w:t>
            </w:r>
          </w:p>
        </w:tc>
        <w:tc>
          <w:tcPr>
            <w:tcW w:w="810" w:type="dxa"/>
            <w:vMerge w:val="restart"/>
            <w:tcBorders>
              <w:left w:val="single" w:sz="4" w:space="0" w:color="auto"/>
            </w:tcBorders>
          </w:tcPr>
          <w:p w:rsidR="00A07DAB" w:rsidRPr="00A07DAB" w:rsidRDefault="00A07DAB" w:rsidP="00A07DAB">
            <w:pPr>
              <w:tabs>
                <w:tab w:val="left" w:pos="0"/>
              </w:tabs>
              <w:rPr>
                <w:b/>
                <w:sz w:val="16"/>
                <w:szCs w:val="16"/>
              </w:rPr>
            </w:pPr>
            <w:r w:rsidRPr="00A07DAB">
              <w:rPr>
                <w:b/>
                <w:sz w:val="16"/>
                <w:szCs w:val="16"/>
              </w:rPr>
              <w:t>Percent</w:t>
            </w:r>
          </w:p>
        </w:tc>
      </w:tr>
      <w:tr w:rsidR="0002127B" w:rsidRPr="00A07DAB" w:rsidTr="0002127B">
        <w:trPr>
          <w:trHeight w:val="263"/>
        </w:trPr>
        <w:tc>
          <w:tcPr>
            <w:tcW w:w="624" w:type="dxa"/>
            <w:tcBorders>
              <w:top w:val="single" w:sz="4" w:space="0" w:color="auto"/>
              <w:bottom w:val="single" w:sz="4" w:space="0" w:color="auto"/>
              <w:right w:val="single" w:sz="4" w:space="0" w:color="auto"/>
            </w:tcBorders>
          </w:tcPr>
          <w:p w:rsidR="00A07DAB" w:rsidRPr="0002127B" w:rsidRDefault="00A07DAB" w:rsidP="00A07DAB">
            <w:pPr>
              <w:rPr>
                <w:b/>
                <w:sz w:val="16"/>
                <w:szCs w:val="16"/>
              </w:rPr>
            </w:pPr>
            <w:r w:rsidRPr="0002127B">
              <w:rPr>
                <w:b/>
                <w:sz w:val="16"/>
                <w:szCs w:val="16"/>
              </w:rPr>
              <w:t>Met</w:t>
            </w:r>
          </w:p>
        </w:tc>
        <w:tc>
          <w:tcPr>
            <w:tcW w:w="991" w:type="dxa"/>
            <w:tcBorders>
              <w:top w:val="single" w:sz="4" w:space="0" w:color="auto"/>
              <w:left w:val="single" w:sz="4" w:space="0" w:color="auto"/>
              <w:bottom w:val="single" w:sz="4" w:space="0" w:color="auto"/>
            </w:tcBorders>
          </w:tcPr>
          <w:p w:rsidR="00A07DAB" w:rsidRPr="0002127B" w:rsidRDefault="00A07DAB" w:rsidP="00A07DAB">
            <w:pPr>
              <w:jc w:val="center"/>
              <w:rPr>
                <w:b/>
                <w:sz w:val="16"/>
                <w:szCs w:val="16"/>
              </w:rPr>
            </w:pPr>
            <w:r w:rsidRPr="0002127B">
              <w:rPr>
                <w:b/>
                <w:sz w:val="16"/>
                <w:szCs w:val="16"/>
              </w:rPr>
              <w:t>Unmet</w:t>
            </w:r>
          </w:p>
        </w:tc>
        <w:tc>
          <w:tcPr>
            <w:tcW w:w="7110" w:type="dxa"/>
            <w:vMerge/>
            <w:tcBorders>
              <w:bottom w:val="single" w:sz="4" w:space="0" w:color="auto"/>
              <w:right w:val="single" w:sz="4" w:space="0" w:color="auto"/>
            </w:tcBorders>
          </w:tcPr>
          <w:p w:rsidR="00A07DAB" w:rsidRPr="00A07DAB" w:rsidRDefault="00A07DAB" w:rsidP="00A07DAB">
            <w:pPr>
              <w:tabs>
                <w:tab w:val="left" w:pos="0"/>
              </w:tabs>
              <w:jc w:val="center"/>
              <w:rPr>
                <w:b/>
                <w:sz w:val="20"/>
                <w:szCs w:val="20"/>
              </w:rPr>
            </w:pPr>
          </w:p>
        </w:tc>
        <w:tc>
          <w:tcPr>
            <w:tcW w:w="810" w:type="dxa"/>
            <w:vMerge/>
            <w:tcBorders>
              <w:left w:val="single" w:sz="4" w:space="0" w:color="auto"/>
              <w:bottom w:val="single" w:sz="4" w:space="0" w:color="auto"/>
            </w:tcBorders>
          </w:tcPr>
          <w:p w:rsidR="00A07DAB" w:rsidRPr="00A07DAB" w:rsidRDefault="00A07DAB" w:rsidP="00A07DAB">
            <w:pPr>
              <w:tabs>
                <w:tab w:val="left" w:pos="0"/>
              </w:tabs>
              <w:jc w:val="center"/>
              <w:rPr>
                <w:b/>
                <w:sz w:val="20"/>
                <w:szCs w:val="20"/>
              </w:rPr>
            </w:pPr>
          </w:p>
        </w:tc>
      </w:tr>
      <w:tr w:rsidR="0002127B" w:rsidRPr="00A07DAB" w:rsidTr="0002127B">
        <w:tc>
          <w:tcPr>
            <w:tcW w:w="624" w:type="dxa"/>
          </w:tcPr>
          <w:p w:rsidR="00A07DAB" w:rsidRPr="00A07DAB" w:rsidRDefault="00A07DAB" w:rsidP="00A07DAB">
            <w:pPr>
              <w:jc w:val="center"/>
              <w:rPr>
                <w:b/>
                <w:sz w:val="20"/>
                <w:szCs w:val="20"/>
              </w:rPr>
            </w:pPr>
            <w:permStart w:id="348214297" w:edGrp="everyone" w:colFirst="0" w:colLast="0"/>
            <w:permStart w:id="1063940168" w:edGrp="everyone" w:colFirst="1" w:colLast="1"/>
            <w:permStart w:id="790395569" w:edGrp="everyone" w:colFirst="3" w:colLast="3"/>
          </w:p>
        </w:tc>
        <w:tc>
          <w:tcPr>
            <w:tcW w:w="991" w:type="dxa"/>
          </w:tcPr>
          <w:p w:rsidR="00A07DAB" w:rsidRPr="00A07DAB" w:rsidRDefault="00A07DAB" w:rsidP="00A07DAB">
            <w:pPr>
              <w:jc w:val="center"/>
              <w:rPr>
                <w:b/>
                <w:sz w:val="20"/>
                <w:szCs w:val="20"/>
              </w:rPr>
            </w:pPr>
          </w:p>
        </w:tc>
        <w:tc>
          <w:tcPr>
            <w:tcW w:w="7110" w:type="dxa"/>
            <w:tcBorders>
              <w:right w:val="single" w:sz="4" w:space="0" w:color="auto"/>
            </w:tcBorders>
          </w:tcPr>
          <w:p w:rsidR="00A07DAB" w:rsidRPr="00A07DAB" w:rsidRDefault="00A07DAB" w:rsidP="00A07DAB">
            <w:pPr>
              <w:rPr>
                <w:b/>
                <w:sz w:val="20"/>
                <w:szCs w:val="20"/>
              </w:rPr>
            </w:pPr>
            <w:r w:rsidRPr="00A07DAB">
              <w:rPr>
                <w:sz w:val="20"/>
                <w:szCs w:val="20"/>
              </w:rPr>
              <w:t xml:space="preserve">Percentage of CTE concentrators in </w:t>
            </w:r>
            <w:r w:rsidRPr="00A07DAB">
              <w:rPr>
                <w:b/>
                <w:sz w:val="20"/>
                <w:szCs w:val="20"/>
              </w:rPr>
              <w:t>FY 18</w:t>
            </w:r>
            <w:r w:rsidRPr="00A07DAB">
              <w:rPr>
                <w:sz w:val="20"/>
                <w:szCs w:val="20"/>
              </w:rPr>
              <w:t xml:space="preserve"> who were proficient in </w:t>
            </w:r>
            <w:r w:rsidRPr="00A07DAB">
              <w:rPr>
                <w:b/>
                <w:sz w:val="20"/>
                <w:szCs w:val="20"/>
              </w:rPr>
              <w:t>reading</w:t>
            </w:r>
          </w:p>
        </w:tc>
        <w:tc>
          <w:tcPr>
            <w:tcW w:w="810" w:type="dxa"/>
            <w:tcBorders>
              <w:left w:val="single" w:sz="4" w:space="0" w:color="auto"/>
            </w:tcBorders>
          </w:tcPr>
          <w:p w:rsidR="00A07DAB" w:rsidRPr="00A07DAB" w:rsidRDefault="00A07DAB" w:rsidP="00A07DAB">
            <w:pPr>
              <w:rPr>
                <w:b/>
                <w:sz w:val="20"/>
                <w:szCs w:val="20"/>
              </w:rPr>
            </w:pPr>
          </w:p>
        </w:tc>
      </w:tr>
      <w:tr w:rsidR="0002127B" w:rsidRPr="00A07DAB" w:rsidTr="0002127B">
        <w:tc>
          <w:tcPr>
            <w:tcW w:w="624" w:type="dxa"/>
          </w:tcPr>
          <w:p w:rsidR="00A07DAB" w:rsidRPr="00A07DAB" w:rsidRDefault="00A07DAB" w:rsidP="00A07DAB">
            <w:pPr>
              <w:jc w:val="center"/>
              <w:rPr>
                <w:b/>
                <w:sz w:val="20"/>
                <w:szCs w:val="20"/>
              </w:rPr>
            </w:pPr>
            <w:permStart w:id="315295534" w:edGrp="everyone" w:colFirst="0" w:colLast="0"/>
            <w:permStart w:id="2084184102" w:edGrp="everyone" w:colFirst="1" w:colLast="1"/>
            <w:permStart w:id="175734488" w:edGrp="everyone" w:colFirst="3" w:colLast="3"/>
            <w:permEnd w:id="348214297"/>
            <w:permEnd w:id="1063940168"/>
            <w:permEnd w:id="790395569"/>
          </w:p>
        </w:tc>
        <w:tc>
          <w:tcPr>
            <w:tcW w:w="991" w:type="dxa"/>
          </w:tcPr>
          <w:p w:rsidR="00A07DAB" w:rsidRPr="00A07DAB" w:rsidRDefault="00A07DAB" w:rsidP="00A07DAB">
            <w:pPr>
              <w:jc w:val="center"/>
              <w:rPr>
                <w:b/>
                <w:sz w:val="20"/>
                <w:szCs w:val="20"/>
              </w:rPr>
            </w:pPr>
          </w:p>
        </w:tc>
        <w:tc>
          <w:tcPr>
            <w:tcW w:w="7110" w:type="dxa"/>
            <w:tcBorders>
              <w:right w:val="single" w:sz="4" w:space="0" w:color="auto"/>
            </w:tcBorders>
          </w:tcPr>
          <w:p w:rsidR="00A07DAB" w:rsidRPr="00A07DAB" w:rsidRDefault="00A07DAB" w:rsidP="00A07DAB">
            <w:pPr>
              <w:rPr>
                <w:b/>
                <w:sz w:val="20"/>
                <w:szCs w:val="20"/>
              </w:rPr>
            </w:pPr>
            <w:r w:rsidRPr="00A07DAB">
              <w:rPr>
                <w:sz w:val="20"/>
                <w:szCs w:val="20"/>
              </w:rPr>
              <w:t xml:space="preserve">Percentage of CTE concentrators in </w:t>
            </w:r>
            <w:r w:rsidRPr="00A07DAB">
              <w:rPr>
                <w:b/>
                <w:sz w:val="20"/>
                <w:szCs w:val="20"/>
              </w:rPr>
              <w:t>FY19</w:t>
            </w:r>
            <w:r w:rsidRPr="00A07DAB">
              <w:rPr>
                <w:sz w:val="20"/>
                <w:szCs w:val="20"/>
              </w:rPr>
              <w:t xml:space="preserve"> who were proficient in </w:t>
            </w:r>
            <w:r w:rsidRPr="00A07DAB">
              <w:rPr>
                <w:b/>
                <w:sz w:val="20"/>
                <w:szCs w:val="20"/>
              </w:rPr>
              <w:t>reading</w:t>
            </w:r>
          </w:p>
        </w:tc>
        <w:tc>
          <w:tcPr>
            <w:tcW w:w="810" w:type="dxa"/>
            <w:tcBorders>
              <w:left w:val="single" w:sz="4" w:space="0" w:color="auto"/>
            </w:tcBorders>
          </w:tcPr>
          <w:p w:rsidR="00A07DAB" w:rsidRPr="00A07DAB" w:rsidRDefault="00A07DAB" w:rsidP="00A07DAB">
            <w:pPr>
              <w:rPr>
                <w:sz w:val="20"/>
                <w:szCs w:val="20"/>
              </w:rPr>
            </w:pPr>
          </w:p>
        </w:tc>
      </w:tr>
      <w:permEnd w:id="315295534"/>
      <w:permEnd w:id="2084184102"/>
      <w:permEnd w:id="175734488"/>
      <w:tr w:rsidR="00A07DAB" w:rsidRPr="00A07DAB" w:rsidTr="00A07DAB">
        <w:trPr>
          <w:trHeight w:val="125"/>
        </w:trPr>
        <w:tc>
          <w:tcPr>
            <w:tcW w:w="9535" w:type="dxa"/>
            <w:gridSpan w:val="4"/>
            <w:shd w:val="clear" w:color="auto" w:fill="3E4043" w:themeFill="accent6"/>
          </w:tcPr>
          <w:p w:rsidR="00A07DAB" w:rsidRPr="0002127B" w:rsidRDefault="00A07DAB" w:rsidP="00A07DAB">
            <w:pPr>
              <w:rPr>
                <w:sz w:val="16"/>
                <w:szCs w:val="16"/>
              </w:rPr>
            </w:pPr>
          </w:p>
        </w:tc>
      </w:tr>
      <w:tr w:rsidR="0002127B" w:rsidRPr="00A07DAB" w:rsidTr="0002127B">
        <w:tc>
          <w:tcPr>
            <w:tcW w:w="624" w:type="dxa"/>
          </w:tcPr>
          <w:p w:rsidR="00A07DAB" w:rsidRPr="00A07DAB" w:rsidRDefault="00A07DAB" w:rsidP="00A07DAB">
            <w:pPr>
              <w:jc w:val="center"/>
              <w:rPr>
                <w:b/>
                <w:sz w:val="20"/>
                <w:szCs w:val="20"/>
              </w:rPr>
            </w:pPr>
            <w:permStart w:id="966619198" w:edGrp="everyone" w:colFirst="0" w:colLast="0"/>
            <w:permStart w:id="163543451" w:edGrp="everyone" w:colFirst="1" w:colLast="1"/>
            <w:permStart w:id="1977227264" w:edGrp="everyone" w:colFirst="3" w:colLast="3"/>
          </w:p>
        </w:tc>
        <w:tc>
          <w:tcPr>
            <w:tcW w:w="991" w:type="dxa"/>
          </w:tcPr>
          <w:p w:rsidR="00A07DAB" w:rsidRPr="00A07DAB" w:rsidRDefault="00A07DAB" w:rsidP="00A07DAB">
            <w:pPr>
              <w:jc w:val="center"/>
              <w:rPr>
                <w:b/>
                <w:sz w:val="20"/>
                <w:szCs w:val="20"/>
              </w:rPr>
            </w:pPr>
          </w:p>
        </w:tc>
        <w:tc>
          <w:tcPr>
            <w:tcW w:w="7110" w:type="dxa"/>
            <w:tcBorders>
              <w:right w:val="single" w:sz="4" w:space="0" w:color="auto"/>
            </w:tcBorders>
          </w:tcPr>
          <w:p w:rsidR="00A07DAB" w:rsidRPr="00A07DAB" w:rsidRDefault="00A07DAB" w:rsidP="00A07DAB">
            <w:pPr>
              <w:rPr>
                <w:b/>
                <w:sz w:val="20"/>
                <w:szCs w:val="20"/>
              </w:rPr>
            </w:pPr>
            <w:r w:rsidRPr="00A07DAB">
              <w:rPr>
                <w:sz w:val="20"/>
                <w:szCs w:val="20"/>
              </w:rPr>
              <w:t xml:space="preserve">Percentage of CTE concentrators in </w:t>
            </w:r>
            <w:r w:rsidRPr="00A07DAB">
              <w:rPr>
                <w:b/>
                <w:sz w:val="20"/>
                <w:szCs w:val="20"/>
              </w:rPr>
              <w:t>FY 18</w:t>
            </w:r>
            <w:r w:rsidRPr="00A07DAB">
              <w:rPr>
                <w:sz w:val="20"/>
                <w:szCs w:val="20"/>
              </w:rPr>
              <w:t xml:space="preserve"> who were proficient in </w:t>
            </w:r>
            <w:r w:rsidRPr="00A07DAB">
              <w:rPr>
                <w:b/>
                <w:sz w:val="20"/>
                <w:szCs w:val="20"/>
              </w:rPr>
              <w:t>math</w:t>
            </w:r>
          </w:p>
        </w:tc>
        <w:tc>
          <w:tcPr>
            <w:tcW w:w="810" w:type="dxa"/>
            <w:tcBorders>
              <w:left w:val="single" w:sz="4" w:space="0" w:color="auto"/>
            </w:tcBorders>
          </w:tcPr>
          <w:p w:rsidR="00A07DAB" w:rsidRPr="00A07DAB" w:rsidRDefault="00A07DAB" w:rsidP="00A07DAB">
            <w:pPr>
              <w:rPr>
                <w:sz w:val="20"/>
                <w:szCs w:val="20"/>
              </w:rPr>
            </w:pPr>
          </w:p>
        </w:tc>
      </w:tr>
      <w:tr w:rsidR="0002127B" w:rsidRPr="00A07DAB" w:rsidTr="0002127B">
        <w:tc>
          <w:tcPr>
            <w:tcW w:w="624" w:type="dxa"/>
          </w:tcPr>
          <w:p w:rsidR="00A07DAB" w:rsidRPr="00A07DAB" w:rsidRDefault="00A07DAB" w:rsidP="00A07DAB">
            <w:pPr>
              <w:jc w:val="center"/>
              <w:rPr>
                <w:b/>
                <w:sz w:val="20"/>
                <w:szCs w:val="20"/>
              </w:rPr>
            </w:pPr>
            <w:permStart w:id="399994153" w:edGrp="everyone" w:colFirst="0" w:colLast="0"/>
            <w:permStart w:id="417420644" w:edGrp="everyone" w:colFirst="1" w:colLast="1"/>
            <w:permStart w:id="2113220937" w:edGrp="everyone" w:colFirst="3" w:colLast="3"/>
            <w:permEnd w:id="966619198"/>
            <w:permEnd w:id="163543451"/>
            <w:permEnd w:id="1977227264"/>
          </w:p>
        </w:tc>
        <w:tc>
          <w:tcPr>
            <w:tcW w:w="991" w:type="dxa"/>
          </w:tcPr>
          <w:p w:rsidR="00A07DAB" w:rsidRPr="00A07DAB" w:rsidRDefault="00A07DAB" w:rsidP="00A07DAB">
            <w:pPr>
              <w:jc w:val="center"/>
              <w:rPr>
                <w:b/>
                <w:sz w:val="20"/>
                <w:szCs w:val="20"/>
              </w:rPr>
            </w:pPr>
          </w:p>
        </w:tc>
        <w:tc>
          <w:tcPr>
            <w:tcW w:w="7110" w:type="dxa"/>
            <w:tcBorders>
              <w:right w:val="single" w:sz="4" w:space="0" w:color="auto"/>
            </w:tcBorders>
          </w:tcPr>
          <w:p w:rsidR="00A07DAB" w:rsidRPr="00A07DAB" w:rsidRDefault="00A07DAB" w:rsidP="0002127B">
            <w:pPr>
              <w:tabs>
                <w:tab w:val="right" w:pos="7074"/>
              </w:tabs>
              <w:rPr>
                <w:sz w:val="20"/>
                <w:szCs w:val="20"/>
              </w:rPr>
            </w:pPr>
            <w:r w:rsidRPr="00A07DAB">
              <w:rPr>
                <w:sz w:val="20"/>
                <w:szCs w:val="20"/>
              </w:rPr>
              <w:t xml:space="preserve">Percentage of CTE concentrators in </w:t>
            </w:r>
            <w:r w:rsidRPr="00A07DAB">
              <w:rPr>
                <w:b/>
                <w:sz w:val="20"/>
                <w:szCs w:val="20"/>
              </w:rPr>
              <w:t>FY 19</w:t>
            </w:r>
            <w:r w:rsidRPr="00A07DAB">
              <w:rPr>
                <w:sz w:val="20"/>
                <w:szCs w:val="20"/>
              </w:rPr>
              <w:t xml:space="preserve"> who were proficient in </w:t>
            </w:r>
            <w:r w:rsidRPr="00A07DAB">
              <w:rPr>
                <w:b/>
                <w:sz w:val="20"/>
                <w:szCs w:val="20"/>
              </w:rPr>
              <w:t>math</w:t>
            </w:r>
          </w:p>
        </w:tc>
        <w:tc>
          <w:tcPr>
            <w:tcW w:w="810" w:type="dxa"/>
            <w:tcBorders>
              <w:left w:val="single" w:sz="4" w:space="0" w:color="auto"/>
            </w:tcBorders>
          </w:tcPr>
          <w:p w:rsidR="00A07DAB" w:rsidRPr="00A07DAB" w:rsidRDefault="00A07DAB" w:rsidP="00A07DAB">
            <w:pPr>
              <w:rPr>
                <w:sz w:val="20"/>
                <w:szCs w:val="20"/>
              </w:rPr>
            </w:pPr>
          </w:p>
        </w:tc>
      </w:tr>
    </w:tbl>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990"/>
        <w:gridCol w:w="7110"/>
        <w:gridCol w:w="810"/>
      </w:tblGrid>
      <w:tr w:rsidR="006F14A4" w:rsidRPr="00720596" w:rsidTr="0002127B">
        <w:trPr>
          <w:trHeight w:val="467"/>
        </w:trPr>
        <w:tc>
          <w:tcPr>
            <w:tcW w:w="1615" w:type="dxa"/>
            <w:gridSpan w:val="2"/>
            <w:tcBorders>
              <w:bottom w:val="single" w:sz="4" w:space="0" w:color="auto"/>
            </w:tcBorders>
          </w:tcPr>
          <w:permEnd w:id="399994153"/>
          <w:permEnd w:id="417420644"/>
          <w:permEnd w:id="2113220937"/>
          <w:p w:rsidR="006F14A4" w:rsidRPr="0002127B" w:rsidRDefault="006F14A4" w:rsidP="0002127B">
            <w:pPr>
              <w:rPr>
                <w:b/>
                <w:sz w:val="16"/>
                <w:szCs w:val="16"/>
              </w:rPr>
            </w:pPr>
            <w:r w:rsidRPr="0002127B">
              <w:rPr>
                <w:b/>
                <w:sz w:val="16"/>
                <w:szCs w:val="16"/>
              </w:rPr>
              <w:t>Attainment of Core Indicator 2S1</w:t>
            </w:r>
          </w:p>
        </w:tc>
        <w:tc>
          <w:tcPr>
            <w:tcW w:w="7110" w:type="dxa"/>
            <w:vMerge w:val="restart"/>
            <w:tcBorders>
              <w:right w:val="single" w:sz="4" w:space="0" w:color="auto"/>
            </w:tcBorders>
          </w:tcPr>
          <w:p w:rsidR="006F14A4" w:rsidRPr="00720596" w:rsidRDefault="006F14A4" w:rsidP="00A47A13">
            <w:pPr>
              <w:tabs>
                <w:tab w:val="left" w:pos="0"/>
              </w:tabs>
              <w:jc w:val="center"/>
              <w:rPr>
                <w:b/>
                <w:color w:val="FF0000"/>
                <w:sz w:val="20"/>
                <w:szCs w:val="20"/>
              </w:rPr>
            </w:pPr>
            <w:r w:rsidRPr="00720596">
              <w:rPr>
                <w:b/>
                <w:color w:val="FF0000"/>
                <w:sz w:val="20"/>
                <w:szCs w:val="20"/>
              </w:rPr>
              <w:t xml:space="preserve">Technical Skill Attainment </w:t>
            </w:r>
            <w:r w:rsidRPr="00720596">
              <w:rPr>
                <w:b/>
                <w:sz w:val="20"/>
                <w:szCs w:val="20"/>
              </w:rPr>
              <w:t>(2S1)</w:t>
            </w:r>
          </w:p>
        </w:tc>
        <w:tc>
          <w:tcPr>
            <w:tcW w:w="810" w:type="dxa"/>
            <w:vMerge w:val="restart"/>
            <w:tcBorders>
              <w:left w:val="single" w:sz="4" w:space="0" w:color="auto"/>
            </w:tcBorders>
          </w:tcPr>
          <w:p w:rsidR="006F14A4" w:rsidRPr="00A07DAB" w:rsidRDefault="006F14A4" w:rsidP="00FE762E">
            <w:pPr>
              <w:tabs>
                <w:tab w:val="left" w:pos="0"/>
              </w:tabs>
              <w:rPr>
                <w:b/>
                <w:sz w:val="16"/>
                <w:szCs w:val="16"/>
              </w:rPr>
            </w:pPr>
            <w:r w:rsidRPr="00A07DAB">
              <w:rPr>
                <w:b/>
                <w:sz w:val="16"/>
                <w:szCs w:val="16"/>
              </w:rPr>
              <w:t>Percent</w:t>
            </w:r>
          </w:p>
        </w:tc>
      </w:tr>
      <w:tr w:rsidR="006F14A4" w:rsidRPr="00720596" w:rsidTr="0002127B">
        <w:trPr>
          <w:trHeight w:val="305"/>
        </w:trPr>
        <w:tc>
          <w:tcPr>
            <w:tcW w:w="625" w:type="dxa"/>
            <w:tcBorders>
              <w:top w:val="single" w:sz="4" w:space="0" w:color="auto"/>
              <w:bottom w:val="single" w:sz="4" w:space="0" w:color="auto"/>
              <w:right w:val="single" w:sz="4" w:space="0" w:color="auto"/>
            </w:tcBorders>
          </w:tcPr>
          <w:p w:rsidR="006F14A4" w:rsidRPr="0002127B" w:rsidRDefault="006F14A4" w:rsidP="00571539">
            <w:pPr>
              <w:jc w:val="center"/>
              <w:rPr>
                <w:b/>
                <w:sz w:val="16"/>
                <w:szCs w:val="16"/>
              </w:rPr>
            </w:pPr>
            <w:r w:rsidRPr="0002127B">
              <w:rPr>
                <w:b/>
                <w:sz w:val="16"/>
                <w:szCs w:val="16"/>
              </w:rPr>
              <w:t>Met</w:t>
            </w:r>
          </w:p>
        </w:tc>
        <w:tc>
          <w:tcPr>
            <w:tcW w:w="990" w:type="dxa"/>
            <w:tcBorders>
              <w:top w:val="single" w:sz="4" w:space="0" w:color="auto"/>
              <w:left w:val="single" w:sz="4" w:space="0" w:color="auto"/>
              <w:bottom w:val="single" w:sz="4" w:space="0" w:color="auto"/>
            </w:tcBorders>
          </w:tcPr>
          <w:p w:rsidR="006F14A4" w:rsidRPr="0002127B" w:rsidRDefault="006F14A4" w:rsidP="00571539">
            <w:pPr>
              <w:jc w:val="center"/>
              <w:rPr>
                <w:b/>
                <w:sz w:val="16"/>
                <w:szCs w:val="16"/>
              </w:rPr>
            </w:pPr>
            <w:r w:rsidRPr="0002127B">
              <w:rPr>
                <w:b/>
                <w:sz w:val="16"/>
                <w:szCs w:val="16"/>
              </w:rPr>
              <w:t>Unmet</w:t>
            </w:r>
          </w:p>
        </w:tc>
        <w:tc>
          <w:tcPr>
            <w:tcW w:w="7110" w:type="dxa"/>
            <w:vMerge/>
            <w:tcBorders>
              <w:bottom w:val="single" w:sz="4" w:space="0" w:color="auto"/>
              <w:right w:val="single" w:sz="4" w:space="0" w:color="auto"/>
            </w:tcBorders>
          </w:tcPr>
          <w:p w:rsidR="006F14A4" w:rsidRPr="00720596" w:rsidRDefault="006F14A4" w:rsidP="00571539">
            <w:pPr>
              <w:tabs>
                <w:tab w:val="left" w:pos="0"/>
              </w:tabs>
              <w:jc w:val="center"/>
              <w:rPr>
                <w:b/>
                <w:sz w:val="20"/>
                <w:szCs w:val="20"/>
              </w:rPr>
            </w:pPr>
          </w:p>
        </w:tc>
        <w:tc>
          <w:tcPr>
            <w:tcW w:w="810" w:type="dxa"/>
            <w:vMerge/>
            <w:tcBorders>
              <w:left w:val="single" w:sz="4" w:space="0" w:color="auto"/>
              <w:bottom w:val="single" w:sz="4" w:space="0" w:color="auto"/>
            </w:tcBorders>
          </w:tcPr>
          <w:p w:rsidR="006F14A4" w:rsidRPr="00720596" w:rsidRDefault="006F14A4" w:rsidP="00571539">
            <w:pPr>
              <w:tabs>
                <w:tab w:val="left" w:pos="0"/>
              </w:tabs>
              <w:jc w:val="center"/>
              <w:rPr>
                <w:b/>
                <w:sz w:val="20"/>
                <w:szCs w:val="20"/>
              </w:rPr>
            </w:pPr>
          </w:p>
        </w:tc>
      </w:tr>
      <w:tr w:rsidR="009131BC" w:rsidRPr="00720596" w:rsidTr="0002127B">
        <w:tc>
          <w:tcPr>
            <w:tcW w:w="625" w:type="dxa"/>
          </w:tcPr>
          <w:p w:rsidR="009131BC" w:rsidRPr="00720596" w:rsidRDefault="009131BC" w:rsidP="00571539">
            <w:pPr>
              <w:jc w:val="center"/>
              <w:rPr>
                <w:b/>
                <w:sz w:val="20"/>
                <w:szCs w:val="20"/>
              </w:rPr>
            </w:pPr>
            <w:permStart w:id="1331723791" w:edGrp="everyone" w:colFirst="0" w:colLast="0"/>
            <w:permStart w:id="1548963313" w:edGrp="everyone" w:colFirst="1" w:colLast="1"/>
            <w:permStart w:id="1676027661" w:edGrp="everyone" w:colFirst="3" w:colLast="3"/>
          </w:p>
        </w:tc>
        <w:tc>
          <w:tcPr>
            <w:tcW w:w="990" w:type="dxa"/>
          </w:tcPr>
          <w:p w:rsidR="009131BC" w:rsidRPr="00720596" w:rsidRDefault="009131BC" w:rsidP="00571539">
            <w:pPr>
              <w:jc w:val="center"/>
              <w:rPr>
                <w:b/>
                <w:sz w:val="20"/>
                <w:szCs w:val="20"/>
              </w:rPr>
            </w:pPr>
          </w:p>
        </w:tc>
        <w:tc>
          <w:tcPr>
            <w:tcW w:w="7110" w:type="dxa"/>
            <w:tcBorders>
              <w:right w:val="single" w:sz="4" w:space="0" w:color="auto"/>
            </w:tcBorders>
          </w:tcPr>
          <w:p w:rsidR="009131BC" w:rsidRPr="00720596" w:rsidRDefault="009131BC" w:rsidP="00E92C6C">
            <w:pPr>
              <w:rPr>
                <w:sz w:val="20"/>
                <w:szCs w:val="20"/>
              </w:rPr>
            </w:pPr>
            <w:r w:rsidRPr="00720596">
              <w:rPr>
                <w:sz w:val="20"/>
                <w:szCs w:val="20"/>
              </w:rPr>
              <w:t>Percenta</w:t>
            </w:r>
            <w:r w:rsidR="00914058" w:rsidRPr="00720596">
              <w:rPr>
                <w:sz w:val="20"/>
                <w:szCs w:val="20"/>
              </w:rPr>
              <w:t xml:space="preserve">ge of CTE concentrators in </w:t>
            </w:r>
            <w:r w:rsidR="00914058" w:rsidRPr="00720596">
              <w:rPr>
                <w:b/>
                <w:sz w:val="20"/>
                <w:szCs w:val="20"/>
              </w:rPr>
              <w:t>FY 1</w:t>
            </w:r>
            <w:r w:rsidR="005012A9" w:rsidRPr="00720596">
              <w:rPr>
                <w:b/>
                <w:sz w:val="20"/>
                <w:szCs w:val="20"/>
              </w:rPr>
              <w:t>8</w:t>
            </w:r>
            <w:r w:rsidRPr="00720596">
              <w:rPr>
                <w:sz w:val="20"/>
                <w:szCs w:val="20"/>
              </w:rPr>
              <w:t xml:space="preserve"> who passed techn</w:t>
            </w:r>
            <w:r w:rsidR="00E92C6C" w:rsidRPr="00720596">
              <w:rPr>
                <w:sz w:val="20"/>
                <w:szCs w:val="20"/>
              </w:rPr>
              <w:t xml:space="preserve">ical skill assessments </w:t>
            </w:r>
            <w:r w:rsidRPr="00720596">
              <w:rPr>
                <w:sz w:val="20"/>
                <w:szCs w:val="20"/>
              </w:rPr>
              <w:t>aligned with industry-recognized standards</w:t>
            </w:r>
          </w:p>
        </w:tc>
        <w:tc>
          <w:tcPr>
            <w:tcW w:w="810" w:type="dxa"/>
            <w:tcBorders>
              <w:left w:val="single" w:sz="4" w:space="0" w:color="auto"/>
            </w:tcBorders>
          </w:tcPr>
          <w:p w:rsidR="009131BC" w:rsidRPr="00720596" w:rsidRDefault="009131BC" w:rsidP="00571539">
            <w:pPr>
              <w:rPr>
                <w:b/>
                <w:sz w:val="20"/>
                <w:szCs w:val="20"/>
              </w:rPr>
            </w:pPr>
          </w:p>
        </w:tc>
      </w:tr>
      <w:tr w:rsidR="009131BC" w:rsidRPr="00720596" w:rsidTr="0002127B">
        <w:tc>
          <w:tcPr>
            <w:tcW w:w="625" w:type="dxa"/>
          </w:tcPr>
          <w:p w:rsidR="009131BC" w:rsidRPr="00720596" w:rsidRDefault="009131BC" w:rsidP="00571539">
            <w:pPr>
              <w:jc w:val="center"/>
              <w:rPr>
                <w:b/>
                <w:sz w:val="20"/>
                <w:szCs w:val="20"/>
              </w:rPr>
            </w:pPr>
            <w:permStart w:id="1702637126" w:edGrp="everyone" w:colFirst="0" w:colLast="0"/>
            <w:permStart w:id="987436844" w:edGrp="everyone" w:colFirst="1" w:colLast="1"/>
            <w:permStart w:id="3484277" w:edGrp="everyone" w:colFirst="3" w:colLast="3"/>
            <w:permEnd w:id="1331723791"/>
            <w:permEnd w:id="1548963313"/>
            <w:permEnd w:id="1676027661"/>
          </w:p>
        </w:tc>
        <w:tc>
          <w:tcPr>
            <w:tcW w:w="990" w:type="dxa"/>
          </w:tcPr>
          <w:p w:rsidR="009131BC" w:rsidRPr="00720596" w:rsidRDefault="009131BC" w:rsidP="00571539">
            <w:pPr>
              <w:jc w:val="center"/>
              <w:rPr>
                <w:b/>
                <w:sz w:val="20"/>
                <w:szCs w:val="20"/>
              </w:rPr>
            </w:pPr>
          </w:p>
        </w:tc>
        <w:tc>
          <w:tcPr>
            <w:tcW w:w="7110" w:type="dxa"/>
            <w:tcBorders>
              <w:right w:val="single" w:sz="4" w:space="0" w:color="auto"/>
            </w:tcBorders>
          </w:tcPr>
          <w:p w:rsidR="009131BC" w:rsidRPr="00720596" w:rsidRDefault="009131BC" w:rsidP="00E92C6C">
            <w:pPr>
              <w:rPr>
                <w:sz w:val="20"/>
                <w:szCs w:val="20"/>
              </w:rPr>
            </w:pPr>
            <w:r w:rsidRPr="00720596">
              <w:rPr>
                <w:sz w:val="20"/>
                <w:szCs w:val="20"/>
              </w:rPr>
              <w:t>Percentage o</w:t>
            </w:r>
            <w:r w:rsidR="00914058" w:rsidRPr="00720596">
              <w:rPr>
                <w:sz w:val="20"/>
                <w:szCs w:val="20"/>
              </w:rPr>
              <w:t xml:space="preserve">f CTE concentrators in </w:t>
            </w:r>
            <w:r w:rsidR="00914058" w:rsidRPr="00720596">
              <w:rPr>
                <w:b/>
                <w:sz w:val="20"/>
                <w:szCs w:val="20"/>
              </w:rPr>
              <w:t>FY 1</w:t>
            </w:r>
            <w:r w:rsidR="005012A9" w:rsidRPr="00720596">
              <w:rPr>
                <w:b/>
                <w:sz w:val="20"/>
                <w:szCs w:val="20"/>
              </w:rPr>
              <w:t>9</w:t>
            </w:r>
            <w:r w:rsidRPr="00720596">
              <w:rPr>
                <w:sz w:val="20"/>
                <w:szCs w:val="20"/>
              </w:rPr>
              <w:t xml:space="preserve"> who passed technical skill assessments aligned with industry-recognized standards</w:t>
            </w:r>
          </w:p>
        </w:tc>
        <w:tc>
          <w:tcPr>
            <w:tcW w:w="810" w:type="dxa"/>
            <w:tcBorders>
              <w:left w:val="single" w:sz="4" w:space="0" w:color="auto"/>
            </w:tcBorders>
          </w:tcPr>
          <w:p w:rsidR="009131BC" w:rsidRPr="00720596" w:rsidRDefault="009131BC" w:rsidP="00571539">
            <w:pPr>
              <w:rPr>
                <w:b/>
                <w:sz w:val="20"/>
                <w:szCs w:val="20"/>
              </w:rPr>
            </w:pPr>
          </w:p>
        </w:tc>
      </w:tr>
      <w:permEnd w:id="1702637126"/>
      <w:permEnd w:id="987436844"/>
      <w:permEnd w:id="3484277"/>
    </w:tbl>
    <w:p w:rsidR="006F14A4" w:rsidRDefault="006F14A4" w:rsidP="009131BC">
      <w:pPr>
        <w:rPr>
          <w:b/>
          <w:u w:val="single"/>
        </w:rPr>
      </w:pPr>
    </w:p>
    <w:p w:rsidR="00E65D12" w:rsidRDefault="00E65D12" w:rsidP="009131BC">
      <w:pPr>
        <w:rPr>
          <w:b/>
          <w:u w:val="single"/>
        </w:rPr>
      </w:pPr>
    </w:p>
    <w:p w:rsidR="0002127B" w:rsidRPr="0002127B" w:rsidRDefault="0002127B" w:rsidP="009131BC">
      <w:pPr>
        <w:rPr>
          <w:b/>
          <w:sz w:val="36"/>
          <w:szCs w:val="36"/>
          <w:u w:val="single"/>
        </w:rPr>
      </w:pPr>
      <w:r w:rsidRPr="0002127B">
        <w:rPr>
          <w:b/>
          <w:sz w:val="36"/>
          <w:szCs w:val="36"/>
        </w:rPr>
        <w:lastRenderedPageBreak/>
        <w:t>Other Targeted Areas Continued:</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87"/>
        <w:gridCol w:w="903"/>
        <w:gridCol w:w="7110"/>
        <w:gridCol w:w="37"/>
        <w:gridCol w:w="773"/>
      </w:tblGrid>
      <w:tr w:rsidR="009131BC" w:rsidRPr="00720596" w:rsidTr="0002127B">
        <w:trPr>
          <w:trHeight w:val="530"/>
        </w:trPr>
        <w:tc>
          <w:tcPr>
            <w:tcW w:w="1615" w:type="dxa"/>
            <w:gridSpan w:val="3"/>
            <w:tcBorders>
              <w:bottom w:val="single" w:sz="4" w:space="0" w:color="auto"/>
            </w:tcBorders>
          </w:tcPr>
          <w:p w:rsidR="009131BC" w:rsidRPr="0002127B" w:rsidRDefault="009131BC" w:rsidP="0002127B">
            <w:pPr>
              <w:rPr>
                <w:b/>
                <w:sz w:val="16"/>
                <w:szCs w:val="16"/>
              </w:rPr>
            </w:pPr>
            <w:r w:rsidRPr="0002127B">
              <w:rPr>
                <w:b/>
                <w:sz w:val="16"/>
                <w:szCs w:val="16"/>
              </w:rPr>
              <w:t>Attainment of Core Indicator 3S1</w:t>
            </w:r>
          </w:p>
        </w:tc>
        <w:tc>
          <w:tcPr>
            <w:tcW w:w="7110" w:type="dxa"/>
            <w:vMerge w:val="restart"/>
            <w:tcBorders>
              <w:right w:val="single" w:sz="4" w:space="0" w:color="auto"/>
            </w:tcBorders>
          </w:tcPr>
          <w:p w:rsidR="009131BC" w:rsidRPr="00720596" w:rsidRDefault="009131BC" w:rsidP="00571539">
            <w:pPr>
              <w:tabs>
                <w:tab w:val="left" w:pos="0"/>
              </w:tabs>
              <w:jc w:val="center"/>
              <w:rPr>
                <w:b/>
                <w:color w:val="FF0000"/>
                <w:sz w:val="20"/>
                <w:szCs w:val="20"/>
              </w:rPr>
            </w:pPr>
            <w:r w:rsidRPr="00720596">
              <w:rPr>
                <w:b/>
                <w:color w:val="FF0000"/>
                <w:sz w:val="20"/>
                <w:szCs w:val="20"/>
              </w:rPr>
              <w:t xml:space="preserve">School Completion </w:t>
            </w:r>
            <w:r w:rsidRPr="00720596">
              <w:rPr>
                <w:b/>
                <w:sz w:val="20"/>
                <w:szCs w:val="20"/>
              </w:rPr>
              <w:t>(3S1)</w:t>
            </w:r>
          </w:p>
          <w:p w:rsidR="009131BC" w:rsidRPr="00720596" w:rsidRDefault="009131BC" w:rsidP="00571539">
            <w:pPr>
              <w:tabs>
                <w:tab w:val="left" w:pos="0"/>
              </w:tabs>
              <w:rPr>
                <w:b/>
                <w:sz w:val="20"/>
                <w:szCs w:val="20"/>
              </w:rPr>
            </w:pPr>
          </w:p>
        </w:tc>
        <w:tc>
          <w:tcPr>
            <w:tcW w:w="810" w:type="dxa"/>
            <w:gridSpan w:val="2"/>
            <w:vMerge w:val="restart"/>
            <w:tcBorders>
              <w:left w:val="single" w:sz="4" w:space="0" w:color="auto"/>
            </w:tcBorders>
          </w:tcPr>
          <w:p w:rsidR="009131BC" w:rsidRPr="0002127B" w:rsidRDefault="009131BC" w:rsidP="0002127B">
            <w:pPr>
              <w:tabs>
                <w:tab w:val="left" w:pos="-107"/>
              </w:tabs>
              <w:ind w:hanging="107"/>
              <w:rPr>
                <w:b/>
                <w:sz w:val="16"/>
                <w:szCs w:val="16"/>
              </w:rPr>
            </w:pPr>
            <w:r w:rsidRPr="0002127B">
              <w:rPr>
                <w:b/>
                <w:sz w:val="16"/>
                <w:szCs w:val="16"/>
              </w:rPr>
              <w:t>Percent</w:t>
            </w:r>
          </w:p>
        </w:tc>
      </w:tr>
      <w:tr w:rsidR="009131BC" w:rsidRPr="00720596" w:rsidTr="0002127B">
        <w:trPr>
          <w:trHeight w:val="260"/>
        </w:trPr>
        <w:tc>
          <w:tcPr>
            <w:tcW w:w="625" w:type="dxa"/>
            <w:tcBorders>
              <w:top w:val="single" w:sz="4" w:space="0" w:color="auto"/>
              <w:bottom w:val="single" w:sz="4" w:space="0" w:color="auto"/>
              <w:right w:val="single" w:sz="4" w:space="0" w:color="auto"/>
            </w:tcBorders>
          </w:tcPr>
          <w:p w:rsidR="009131BC" w:rsidRPr="0002127B" w:rsidRDefault="009131BC" w:rsidP="00571539">
            <w:pPr>
              <w:jc w:val="center"/>
              <w:rPr>
                <w:b/>
                <w:sz w:val="16"/>
                <w:szCs w:val="16"/>
              </w:rPr>
            </w:pPr>
            <w:r w:rsidRPr="0002127B">
              <w:rPr>
                <w:b/>
                <w:sz w:val="16"/>
                <w:szCs w:val="16"/>
              </w:rPr>
              <w:t>Met</w:t>
            </w:r>
          </w:p>
        </w:tc>
        <w:tc>
          <w:tcPr>
            <w:tcW w:w="990" w:type="dxa"/>
            <w:gridSpan w:val="2"/>
            <w:tcBorders>
              <w:top w:val="single" w:sz="4" w:space="0" w:color="auto"/>
              <w:left w:val="single" w:sz="4" w:space="0" w:color="auto"/>
              <w:bottom w:val="single" w:sz="4" w:space="0" w:color="auto"/>
            </w:tcBorders>
          </w:tcPr>
          <w:p w:rsidR="009131BC" w:rsidRPr="0002127B" w:rsidRDefault="009131BC" w:rsidP="00571539">
            <w:pPr>
              <w:jc w:val="center"/>
              <w:rPr>
                <w:b/>
                <w:sz w:val="16"/>
                <w:szCs w:val="16"/>
              </w:rPr>
            </w:pPr>
            <w:r w:rsidRPr="0002127B">
              <w:rPr>
                <w:b/>
                <w:sz w:val="16"/>
                <w:szCs w:val="16"/>
              </w:rPr>
              <w:t>Unmet</w:t>
            </w:r>
          </w:p>
        </w:tc>
        <w:tc>
          <w:tcPr>
            <w:tcW w:w="7110" w:type="dxa"/>
            <w:vMerge/>
            <w:tcBorders>
              <w:bottom w:val="single" w:sz="4" w:space="0" w:color="auto"/>
              <w:right w:val="single" w:sz="4" w:space="0" w:color="auto"/>
            </w:tcBorders>
          </w:tcPr>
          <w:p w:rsidR="009131BC" w:rsidRPr="00720596" w:rsidRDefault="009131BC" w:rsidP="00571539">
            <w:pPr>
              <w:tabs>
                <w:tab w:val="left" w:pos="0"/>
              </w:tabs>
              <w:jc w:val="center"/>
              <w:rPr>
                <w:b/>
                <w:sz w:val="20"/>
                <w:szCs w:val="20"/>
              </w:rPr>
            </w:pPr>
          </w:p>
        </w:tc>
        <w:tc>
          <w:tcPr>
            <w:tcW w:w="810" w:type="dxa"/>
            <w:gridSpan w:val="2"/>
            <w:vMerge/>
            <w:tcBorders>
              <w:left w:val="single" w:sz="4" w:space="0" w:color="auto"/>
              <w:bottom w:val="single" w:sz="4" w:space="0" w:color="auto"/>
            </w:tcBorders>
          </w:tcPr>
          <w:p w:rsidR="009131BC" w:rsidRPr="00720596" w:rsidRDefault="009131BC" w:rsidP="00571539">
            <w:pPr>
              <w:tabs>
                <w:tab w:val="left" w:pos="0"/>
              </w:tabs>
              <w:jc w:val="center"/>
              <w:rPr>
                <w:b/>
                <w:sz w:val="20"/>
                <w:szCs w:val="20"/>
              </w:rPr>
            </w:pPr>
          </w:p>
        </w:tc>
      </w:tr>
      <w:tr w:rsidR="009131BC" w:rsidRPr="00720596" w:rsidTr="0002127B">
        <w:tc>
          <w:tcPr>
            <w:tcW w:w="625" w:type="dxa"/>
            <w:tcBorders>
              <w:right w:val="single" w:sz="4" w:space="0" w:color="auto"/>
            </w:tcBorders>
          </w:tcPr>
          <w:p w:rsidR="009131BC" w:rsidRPr="00720596" w:rsidRDefault="009131BC" w:rsidP="00571539">
            <w:pPr>
              <w:jc w:val="center"/>
              <w:rPr>
                <w:b/>
                <w:sz w:val="20"/>
                <w:szCs w:val="20"/>
              </w:rPr>
            </w:pPr>
            <w:permStart w:id="1057888859" w:edGrp="everyone" w:colFirst="0" w:colLast="0"/>
            <w:permStart w:id="1971071915" w:edGrp="everyone" w:colFirst="1" w:colLast="1"/>
            <w:permStart w:id="74870234" w:edGrp="everyone" w:colFirst="3" w:colLast="3"/>
          </w:p>
        </w:tc>
        <w:tc>
          <w:tcPr>
            <w:tcW w:w="990" w:type="dxa"/>
            <w:gridSpan w:val="2"/>
            <w:tcBorders>
              <w:left w:val="single" w:sz="4" w:space="0" w:color="auto"/>
            </w:tcBorders>
          </w:tcPr>
          <w:p w:rsidR="009131BC" w:rsidRPr="00720596" w:rsidRDefault="009131BC" w:rsidP="00571539">
            <w:pPr>
              <w:jc w:val="center"/>
              <w:rPr>
                <w:b/>
                <w:sz w:val="20"/>
                <w:szCs w:val="20"/>
              </w:rPr>
            </w:pPr>
          </w:p>
        </w:tc>
        <w:tc>
          <w:tcPr>
            <w:tcW w:w="7110" w:type="dxa"/>
            <w:tcBorders>
              <w:right w:val="single" w:sz="4" w:space="0" w:color="auto"/>
            </w:tcBorders>
          </w:tcPr>
          <w:p w:rsidR="009131BC" w:rsidRPr="0002127B" w:rsidRDefault="009131BC" w:rsidP="00571539">
            <w:pPr>
              <w:rPr>
                <w:sz w:val="20"/>
                <w:szCs w:val="20"/>
              </w:rPr>
            </w:pPr>
            <w:r w:rsidRPr="0002127B">
              <w:rPr>
                <w:sz w:val="20"/>
                <w:szCs w:val="20"/>
              </w:rPr>
              <w:t xml:space="preserve">Percentage of CTE concentrators who earned a </w:t>
            </w:r>
            <w:r w:rsidR="00914058" w:rsidRPr="0002127B">
              <w:rPr>
                <w:sz w:val="20"/>
                <w:szCs w:val="20"/>
              </w:rPr>
              <w:t xml:space="preserve">high school diploma in </w:t>
            </w:r>
            <w:r w:rsidR="00914058" w:rsidRPr="0002127B">
              <w:rPr>
                <w:b/>
                <w:sz w:val="20"/>
                <w:szCs w:val="20"/>
              </w:rPr>
              <w:t>FY 1</w:t>
            </w:r>
            <w:r w:rsidR="005012A9" w:rsidRPr="0002127B">
              <w:rPr>
                <w:b/>
                <w:sz w:val="20"/>
                <w:szCs w:val="20"/>
              </w:rPr>
              <w:t>8</w:t>
            </w:r>
          </w:p>
        </w:tc>
        <w:tc>
          <w:tcPr>
            <w:tcW w:w="810" w:type="dxa"/>
            <w:gridSpan w:val="2"/>
            <w:tcBorders>
              <w:left w:val="single" w:sz="4" w:space="0" w:color="auto"/>
            </w:tcBorders>
          </w:tcPr>
          <w:p w:rsidR="009131BC" w:rsidRPr="00720596" w:rsidRDefault="009131BC" w:rsidP="00571539">
            <w:pPr>
              <w:rPr>
                <w:b/>
                <w:sz w:val="20"/>
                <w:szCs w:val="20"/>
              </w:rPr>
            </w:pPr>
          </w:p>
        </w:tc>
      </w:tr>
      <w:tr w:rsidR="009131BC" w:rsidRPr="00720596" w:rsidTr="0002127B">
        <w:tc>
          <w:tcPr>
            <w:tcW w:w="625" w:type="dxa"/>
            <w:tcBorders>
              <w:right w:val="single" w:sz="4" w:space="0" w:color="auto"/>
            </w:tcBorders>
          </w:tcPr>
          <w:p w:rsidR="009131BC" w:rsidRPr="00720596" w:rsidRDefault="009131BC" w:rsidP="00571539">
            <w:pPr>
              <w:jc w:val="center"/>
              <w:rPr>
                <w:b/>
                <w:sz w:val="20"/>
                <w:szCs w:val="20"/>
              </w:rPr>
            </w:pPr>
            <w:permStart w:id="1973702036" w:edGrp="everyone" w:colFirst="0" w:colLast="0"/>
            <w:permStart w:id="1244028976" w:edGrp="everyone" w:colFirst="1" w:colLast="1"/>
            <w:permStart w:id="781207801" w:edGrp="everyone" w:colFirst="3" w:colLast="3"/>
            <w:permEnd w:id="1057888859"/>
            <w:permEnd w:id="1971071915"/>
            <w:permEnd w:id="74870234"/>
          </w:p>
        </w:tc>
        <w:tc>
          <w:tcPr>
            <w:tcW w:w="990" w:type="dxa"/>
            <w:gridSpan w:val="2"/>
            <w:tcBorders>
              <w:left w:val="single" w:sz="4" w:space="0" w:color="auto"/>
            </w:tcBorders>
          </w:tcPr>
          <w:p w:rsidR="009131BC" w:rsidRPr="00720596" w:rsidRDefault="009131BC" w:rsidP="00571539">
            <w:pPr>
              <w:jc w:val="center"/>
              <w:rPr>
                <w:b/>
                <w:sz w:val="20"/>
                <w:szCs w:val="20"/>
              </w:rPr>
            </w:pPr>
          </w:p>
        </w:tc>
        <w:tc>
          <w:tcPr>
            <w:tcW w:w="7110" w:type="dxa"/>
            <w:tcBorders>
              <w:right w:val="single" w:sz="4" w:space="0" w:color="auto"/>
            </w:tcBorders>
          </w:tcPr>
          <w:p w:rsidR="009131BC" w:rsidRPr="0002127B" w:rsidRDefault="009131BC" w:rsidP="00571539">
            <w:pPr>
              <w:rPr>
                <w:sz w:val="20"/>
                <w:szCs w:val="20"/>
              </w:rPr>
            </w:pPr>
            <w:r w:rsidRPr="0002127B">
              <w:rPr>
                <w:sz w:val="20"/>
                <w:szCs w:val="20"/>
              </w:rPr>
              <w:t xml:space="preserve">Percentage of CTE concentrators who earned a </w:t>
            </w:r>
            <w:r w:rsidR="00914058" w:rsidRPr="0002127B">
              <w:rPr>
                <w:sz w:val="20"/>
                <w:szCs w:val="20"/>
              </w:rPr>
              <w:t xml:space="preserve">high school diploma in </w:t>
            </w:r>
            <w:r w:rsidR="00914058" w:rsidRPr="0002127B">
              <w:rPr>
                <w:b/>
                <w:sz w:val="20"/>
                <w:szCs w:val="20"/>
              </w:rPr>
              <w:t>FY 1</w:t>
            </w:r>
            <w:r w:rsidR="005012A9" w:rsidRPr="0002127B">
              <w:rPr>
                <w:b/>
                <w:sz w:val="20"/>
                <w:szCs w:val="20"/>
              </w:rPr>
              <w:t>9</w:t>
            </w:r>
          </w:p>
        </w:tc>
        <w:tc>
          <w:tcPr>
            <w:tcW w:w="810" w:type="dxa"/>
            <w:gridSpan w:val="2"/>
            <w:tcBorders>
              <w:left w:val="single" w:sz="4" w:space="0" w:color="auto"/>
            </w:tcBorders>
          </w:tcPr>
          <w:p w:rsidR="009131BC" w:rsidRPr="00720596" w:rsidRDefault="009131BC" w:rsidP="00571539">
            <w:pPr>
              <w:rPr>
                <w:b/>
                <w:sz w:val="20"/>
                <w:szCs w:val="20"/>
              </w:rPr>
            </w:pPr>
          </w:p>
        </w:tc>
      </w:tr>
      <w:permEnd w:id="1973702036"/>
      <w:permEnd w:id="1244028976"/>
      <w:permEnd w:id="781207801"/>
      <w:tr w:rsidR="009131BC" w:rsidRPr="00720596" w:rsidTr="0002127B">
        <w:trPr>
          <w:trHeight w:val="467"/>
        </w:trPr>
        <w:tc>
          <w:tcPr>
            <w:tcW w:w="1615" w:type="dxa"/>
            <w:gridSpan w:val="3"/>
            <w:tcBorders>
              <w:bottom w:val="single" w:sz="4" w:space="0" w:color="auto"/>
            </w:tcBorders>
          </w:tcPr>
          <w:p w:rsidR="009131BC" w:rsidRPr="0002127B" w:rsidRDefault="009131BC" w:rsidP="0002127B">
            <w:pPr>
              <w:rPr>
                <w:b/>
                <w:sz w:val="16"/>
                <w:szCs w:val="16"/>
              </w:rPr>
            </w:pPr>
            <w:r w:rsidRPr="0002127B">
              <w:rPr>
                <w:b/>
                <w:sz w:val="16"/>
                <w:szCs w:val="16"/>
              </w:rPr>
              <w:t>Attainment of Core Indicator 4S1</w:t>
            </w:r>
          </w:p>
        </w:tc>
        <w:tc>
          <w:tcPr>
            <w:tcW w:w="7147" w:type="dxa"/>
            <w:gridSpan w:val="2"/>
            <w:vMerge w:val="restart"/>
            <w:tcBorders>
              <w:right w:val="single" w:sz="4" w:space="0" w:color="auto"/>
            </w:tcBorders>
          </w:tcPr>
          <w:p w:rsidR="009131BC" w:rsidRPr="0002127B" w:rsidRDefault="009131BC" w:rsidP="0002127B">
            <w:pPr>
              <w:tabs>
                <w:tab w:val="left" w:pos="0"/>
              </w:tabs>
              <w:jc w:val="center"/>
              <w:rPr>
                <w:b/>
                <w:color w:val="FF0000"/>
                <w:sz w:val="20"/>
                <w:szCs w:val="20"/>
              </w:rPr>
            </w:pPr>
            <w:r w:rsidRPr="00720596">
              <w:rPr>
                <w:b/>
                <w:color w:val="FF0000"/>
                <w:sz w:val="20"/>
                <w:szCs w:val="20"/>
              </w:rPr>
              <w:t xml:space="preserve">Student Graduation </w:t>
            </w:r>
            <w:r w:rsidRPr="00720596">
              <w:rPr>
                <w:b/>
                <w:sz w:val="20"/>
                <w:szCs w:val="20"/>
              </w:rPr>
              <w:t>(4S1)</w:t>
            </w:r>
          </w:p>
        </w:tc>
        <w:tc>
          <w:tcPr>
            <w:tcW w:w="773" w:type="dxa"/>
            <w:vMerge w:val="restart"/>
            <w:tcBorders>
              <w:left w:val="single" w:sz="4" w:space="0" w:color="auto"/>
            </w:tcBorders>
          </w:tcPr>
          <w:p w:rsidR="009131BC" w:rsidRPr="0002127B" w:rsidRDefault="009131BC" w:rsidP="00FE762E">
            <w:pPr>
              <w:tabs>
                <w:tab w:val="left" w:pos="0"/>
              </w:tabs>
              <w:rPr>
                <w:b/>
                <w:sz w:val="16"/>
                <w:szCs w:val="16"/>
              </w:rPr>
            </w:pPr>
            <w:r w:rsidRPr="0002127B">
              <w:rPr>
                <w:b/>
                <w:sz w:val="16"/>
                <w:szCs w:val="16"/>
              </w:rPr>
              <w:t>Percent</w:t>
            </w:r>
          </w:p>
        </w:tc>
      </w:tr>
      <w:tr w:rsidR="009131BC" w:rsidRPr="00720596" w:rsidTr="0002127B">
        <w:trPr>
          <w:trHeight w:val="260"/>
        </w:trPr>
        <w:tc>
          <w:tcPr>
            <w:tcW w:w="712" w:type="dxa"/>
            <w:gridSpan w:val="2"/>
            <w:tcBorders>
              <w:top w:val="single" w:sz="4" w:space="0" w:color="auto"/>
              <w:bottom w:val="single" w:sz="4" w:space="0" w:color="auto"/>
              <w:right w:val="single" w:sz="4" w:space="0" w:color="auto"/>
            </w:tcBorders>
          </w:tcPr>
          <w:p w:rsidR="009131BC" w:rsidRPr="0002127B" w:rsidRDefault="009131BC" w:rsidP="00571539">
            <w:pPr>
              <w:jc w:val="center"/>
              <w:rPr>
                <w:b/>
                <w:sz w:val="16"/>
                <w:szCs w:val="16"/>
              </w:rPr>
            </w:pPr>
            <w:r w:rsidRPr="0002127B">
              <w:rPr>
                <w:b/>
                <w:sz w:val="16"/>
                <w:szCs w:val="16"/>
              </w:rPr>
              <w:t>Met</w:t>
            </w:r>
          </w:p>
        </w:tc>
        <w:tc>
          <w:tcPr>
            <w:tcW w:w="903" w:type="dxa"/>
            <w:tcBorders>
              <w:top w:val="single" w:sz="4" w:space="0" w:color="auto"/>
              <w:left w:val="single" w:sz="4" w:space="0" w:color="auto"/>
              <w:bottom w:val="single" w:sz="4" w:space="0" w:color="auto"/>
            </w:tcBorders>
          </w:tcPr>
          <w:p w:rsidR="009131BC" w:rsidRPr="0002127B" w:rsidRDefault="009131BC" w:rsidP="00571539">
            <w:pPr>
              <w:jc w:val="center"/>
              <w:rPr>
                <w:b/>
                <w:sz w:val="16"/>
                <w:szCs w:val="16"/>
              </w:rPr>
            </w:pPr>
            <w:r w:rsidRPr="0002127B">
              <w:rPr>
                <w:b/>
                <w:sz w:val="16"/>
                <w:szCs w:val="16"/>
              </w:rPr>
              <w:t>Unmet</w:t>
            </w:r>
          </w:p>
        </w:tc>
        <w:tc>
          <w:tcPr>
            <w:tcW w:w="7147" w:type="dxa"/>
            <w:gridSpan w:val="2"/>
            <w:vMerge/>
            <w:tcBorders>
              <w:bottom w:val="single" w:sz="4" w:space="0" w:color="auto"/>
              <w:right w:val="single" w:sz="4" w:space="0" w:color="auto"/>
            </w:tcBorders>
          </w:tcPr>
          <w:p w:rsidR="009131BC" w:rsidRPr="00720596" w:rsidRDefault="009131BC" w:rsidP="00571539">
            <w:pPr>
              <w:tabs>
                <w:tab w:val="left" w:pos="0"/>
              </w:tabs>
              <w:jc w:val="center"/>
              <w:rPr>
                <w:b/>
                <w:sz w:val="20"/>
                <w:szCs w:val="20"/>
              </w:rPr>
            </w:pPr>
          </w:p>
        </w:tc>
        <w:tc>
          <w:tcPr>
            <w:tcW w:w="773" w:type="dxa"/>
            <w:vMerge/>
            <w:tcBorders>
              <w:left w:val="single" w:sz="4" w:space="0" w:color="auto"/>
              <w:bottom w:val="single" w:sz="4" w:space="0" w:color="auto"/>
            </w:tcBorders>
          </w:tcPr>
          <w:p w:rsidR="009131BC" w:rsidRPr="00720596" w:rsidRDefault="009131BC" w:rsidP="00571539">
            <w:pPr>
              <w:tabs>
                <w:tab w:val="left" w:pos="0"/>
              </w:tabs>
              <w:jc w:val="center"/>
              <w:rPr>
                <w:b/>
                <w:sz w:val="20"/>
                <w:szCs w:val="20"/>
              </w:rPr>
            </w:pPr>
          </w:p>
        </w:tc>
      </w:tr>
      <w:tr w:rsidR="009131BC" w:rsidRPr="00720596" w:rsidTr="0002127B">
        <w:tc>
          <w:tcPr>
            <w:tcW w:w="712" w:type="dxa"/>
            <w:gridSpan w:val="2"/>
          </w:tcPr>
          <w:p w:rsidR="009131BC" w:rsidRPr="00720596" w:rsidRDefault="009131BC" w:rsidP="00571539">
            <w:pPr>
              <w:jc w:val="center"/>
              <w:rPr>
                <w:b/>
                <w:sz w:val="20"/>
                <w:szCs w:val="20"/>
              </w:rPr>
            </w:pPr>
            <w:permStart w:id="1662124734" w:edGrp="everyone" w:colFirst="0" w:colLast="0"/>
            <w:permStart w:id="190775625" w:edGrp="everyone" w:colFirst="1" w:colLast="1"/>
            <w:permStart w:id="3041693" w:edGrp="everyone" w:colFirst="3" w:colLast="3"/>
          </w:p>
        </w:tc>
        <w:tc>
          <w:tcPr>
            <w:tcW w:w="903" w:type="dxa"/>
          </w:tcPr>
          <w:p w:rsidR="009131BC" w:rsidRPr="00720596" w:rsidRDefault="009131BC" w:rsidP="00571539">
            <w:pPr>
              <w:jc w:val="center"/>
              <w:rPr>
                <w:b/>
                <w:sz w:val="20"/>
                <w:szCs w:val="20"/>
              </w:rPr>
            </w:pPr>
          </w:p>
        </w:tc>
        <w:tc>
          <w:tcPr>
            <w:tcW w:w="7147" w:type="dxa"/>
            <w:gridSpan w:val="2"/>
            <w:tcBorders>
              <w:right w:val="single" w:sz="4" w:space="0" w:color="auto"/>
            </w:tcBorders>
          </w:tcPr>
          <w:p w:rsidR="009131BC" w:rsidRPr="00720596" w:rsidRDefault="009131BC" w:rsidP="00571539">
            <w:pPr>
              <w:rPr>
                <w:sz w:val="20"/>
                <w:szCs w:val="20"/>
              </w:rPr>
            </w:pPr>
            <w:r w:rsidRPr="00720596">
              <w:rPr>
                <w:sz w:val="20"/>
                <w:szCs w:val="20"/>
              </w:rPr>
              <w:t>Percentage of CTE concentrators who graduated and were included in the state’s computation of t</w:t>
            </w:r>
            <w:r w:rsidR="00914058" w:rsidRPr="00720596">
              <w:rPr>
                <w:sz w:val="20"/>
                <w:szCs w:val="20"/>
              </w:rPr>
              <w:t xml:space="preserve">he graduation rate in </w:t>
            </w:r>
            <w:r w:rsidR="00914058" w:rsidRPr="00720596">
              <w:rPr>
                <w:b/>
                <w:sz w:val="20"/>
                <w:szCs w:val="20"/>
              </w:rPr>
              <w:t>FY 1</w:t>
            </w:r>
            <w:r w:rsidR="005012A9" w:rsidRPr="00720596">
              <w:rPr>
                <w:b/>
                <w:sz w:val="20"/>
                <w:szCs w:val="20"/>
              </w:rPr>
              <w:t>8</w:t>
            </w:r>
          </w:p>
        </w:tc>
        <w:tc>
          <w:tcPr>
            <w:tcW w:w="773" w:type="dxa"/>
            <w:tcBorders>
              <w:left w:val="single" w:sz="4" w:space="0" w:color="auto"/>
            </w:tcBorders>
          </w:tcPr>
          <w:p w:rsidR="009131BC" w:rsidRPr="00720596" w:rsidRDefault="009131BC" w:rsidP="00571539">
            <w:pPr>
              <w:rPr>
                <w:b/>
                <w:sz w:val="20"/>
                <w:szCs w:val="20"/>
              </w:rPr>
            </w:pPr>
          </w:p>
        </w:tc>
      </w:tr>
      <w:tr w:rsidR="009131BC" w:rsidRPr="00720596" w:rsidTr="0002127B">
        <w:tc>
          <w:tcPr>
            <w:tcW w:w="712" w:type="dxa"/>
            <w:gridSpan w:val="2"/>
          </w:tcPr>
          <w:p w:rsidR="009131BC" w:rsidRPr="00720596" w:rsidRDefault="009131BC" w:rsidP="00571539">
            <w:pPr>
              <w:jc w:val="center"/>
              <w:rPr>
                <w:b/>
                <w:sz w:val="20"/>
                <w:szCs w:val="20"/>
              </w:rPr>
            </w:pPr>
            <w:permStart w:id="1591608805" w:edGrp="everyone" w:colFirst="0" w:colLast="0"/>
            <w:permStart w:id="533412831" w:edGrp="everyone" w:colFirst="1" w:colLast="1"/>
            <w:permStart w:id="75590966" w:edGrp="everyone" w:colFirst="3" w:colLast="3"/>
            <w:permEnd w:id="1662124734"/>
            <w:permEnd w:id="190775625"/>
            <w:permEnd w:id="3041693"/>
          </w:p>
        </w:tc>
        <w:tc>
          <w:tcPr>
            <w:tcW w:w="903" w:type="dxa"/>
          </w:tcPr>
          <w:p w:rsidR="009131BC" w:rsidRPr="00720596" w:rsidRDefault="009131BC" w:rsidP="00571539">
            <w:pPr>
              <w:jc w:val="center"/>
              <w:rPr>
                <w:b/>
                <w:sz w:val="20"/>
                <w:szCs w:val="20"/>
              </w:rPr>
            </w:pPr>
          </w:p>
        </w:tc>
        <w:tc>
          <w:tcPr>
            <w:tcW w:w="7147" w:type="dxa"/>
            <w:gridSpan w:val="2"/>
            <w:tcBorders>
              <w:right w:val="single" w:sz="4" w:space="0" w:color="auto"/>
            </w:tcBorders>
          </w:tcPr>
          <w:p w:rsidR="009131BC" w:rsidRPr="00720596" w:rsidRDefault="009131BC" w:rsidP="00571539">
            <w:pPr>
              <w:rPr>
                <w:sz w:val="20"/>
                <w:szCs w:val="20"/>
              </w:rPr>
            </w:pPr>
            <w:r w:rsidRPr="00720596">
              <w:rPr>
                <w:sz w:val="20"/>
                <w:szCs w:val="20"/>
              </w:rPr>
              <w:t>Percentage of CTE concentrators who graduated and were included in the state’s computation</w:t>
            </w:r>
            <w:r w:rsidR="00914058" w:rsidRPr="00720596">
              <w:rPr>
                <w:sz w:val="20"/>
                <w:szCs w:val="20"/>
              </w:rPr>
              <w:t xml:space="preserve"> of the graduation rate in </w:t>
            </w:r>
            <w:r w:rsidR="00914058" w:rsidRPr="00720596">
              <w:rPr>
                <w:b/>
                <w:sz w:val="20"/>
                <w:szCs w:val="20"/>
              </w:rPr>
              <w:t>FY 1</w:t>
            </w:r>
            <w:r w:rsidR="005012A9" w:rsidRPr="00720596">
              <w:rPr>
                <w:b/>
                <w:sz w:val="20"/>
                <w:szCs w:val="20"/>
              </w:rPr>
              <w:t>9</w:t>
            </w:r>
          </w:p>
        </w:tc>
        <w:tc>
          <w:tcPr>
            <w:tcW w:w="773" w:type="dxa"/>
            <w:tcBorders>
              <w:left w:val="single" w:sz="4" w:space="0" w:color="auto"/>
            </w:tcBorders>
          </w:tcPr>
          <w:p w:rsidR="009131BC" w:rsidRPr="00720596" w:rsidRDefault="009131BC" w:rsidP="00571539">
            <w:pPr>
              <w:rPr>
                <w:b/>
                <w:sz w:val="20"/>
                <w:szCs w:val="20"/>
              </w:rPr>
            </w:pPr>
          </w:p>
        </w:tc>
      </w:tr>
    </w:tbl>
    <w:tbl>
      <w:tblPr>
        <w:tblpPr w:leftFromText="180" w:rightFromText="180" w:vertAnchor="text" w:horzAnchor="margin" w:tblpY="30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832"/>
        <w:gridCol w:w="7168"/>
        <w:gridCol w:w="810"/>
      </w:tblGrid>
      <w:tr w:rsidR="0002127B" w:rsidRPr="00720596" w:rsidTr="0002127B">
        <w:trPr>
          <w:trHeight w:val="436"/>
        </w:trPr>
        <w:tc>
          <w:tcPr>
            <w:tcW w:w="1557" w:type="dxa"/>
            <w:gridSpan w:val="2"/>
            <w:tcBorders>
              <w:bottom w:val="single" w:sz="4" w:space="0" w:color="auto"/>
            </w:tcBorders>
          </w:tcPr>
          <w:permEnd w:id="1591608805"/>
          <w:permEnd w:id="533412831"/>
          <w:permEnd w:id="75590966"/>
          <w:p w:rsidR="0002127B" w:rsidRPr="0002127B" w:rsidRDefault="0002127B" w:rsidP="0002127B">
            <w:pPr>
              <w:jc w:val="center"/>
              <w:rPr>
                <w:b/>
                <w:sz w:val="16"/>
                <w:szCs w:val="16"/>
              </w:rPr>
            </w:pPr>
            <w:r w:rsidRPr="0002127B">
              <w:rPr>
                <w:b/>
                <w:sz w:val="16"/>
                <w:szCs w:val="16"/>
              </w:rPr>
              <w:t>Attainment of Core Indicator 5S1</w:t>
            </w:r>
          </w:p>
        </w:tc>
        <w:tc>
          <w:tcPr>
            <w:tcW w:w="7168" w:type="dxa"/>
            <w:vMerge w:val="restart"/>
            <w:tcBorders>
              <w:right w:val="single" w:sz="4" w:space="0" w:color="auto"/>
            </w:tcBorders>
          </w:tcPr>
          <w:p w:rsidR="0002127B" w:rsidRPr="00720596" w:rsidRDefault="0002127B" w:rsidP="0002127B">
            <w:pPr>
              <w:tabs>
                <w:tab w:val="left" w:pos="0"/>
              </w:tabs>
              <w:jc w:val="center"/>
              <w:rPr>
                <w:b/>
                <w:sz w:val="20"/>
                <w:szCs w:val="20"/>
              </w:rPr>
            </w:pPr>
            <w:r w:rsidRPr="00720596">
              <w:rPr>
                <w:b/>
                <w:color w:val="FF0000"/>
                <w:sz w:val="20"/>
                <w:szCs w:val="20"/>
              </w:rPr>
              <w:t xml:space="preserve">Placement </w:t>
            </w:r>
            <w:r w:rsidRPr="00720596">
              <w:rPr>
                <w:b/>
                <w:sz w:val="20"/>
                <w:szCs w:val="20"/>
              </w:rPr>
              <w:t>(5S1)</w:t>
            </w:r>
          </w:p>
        </w:tc>
        <w:tc>
          <w:tcPr>
            <w:tcW w:w="810" w:type="dxa"/>
            <w:vMerge w:val="restart"/>
            <w:tcBorders>
              <w:left w:val="single" w:sz="4" w:space="0" w:color="auto"/>
            </w:tcBorders>
          </w:tcPr>
          <w:p w:rsidR="0002127B" w:rsidRPr="0002127B" w:rsidRDefault="0002127B" w:rsidP="0002127B">
            <w:pPr>
              <w:tabs>
                <w:tab w:val="left" w:pos="0"/>
              </w:tabs>
              <w:rPr>
                <w:b/>
                <w:sz w:val="16"/>
                <w:szCs w:val="16"/>
              </w:rPr>
            </w:pPr>
            <w:r w:rsidRPr="0002127B">
              <w:rPr>
                <w:b/>
                <w:sz w:val="16"/>
                <w:szCs w:val="16"/>
              </w:rPr>
              <w:t>Percent</w:t>
            </w:r>
          </w:p>
        </w:tc>
      </w:tr>
      <w:tr w:rsidR="0002127B" w:rsidRPr="00720596" w:rsidTr="0002127B">
        <w:trPr>
          <w:trHeight w:val="328"/>
        </w:trPr>
        <w:tc>
          <w:tcPr>
            <w:tcW w:w="725" w:type="dxa"/>
            <w:tcBorders>
              <w:top w:val="single" w:sz="4" w:space="0" w:color="auto"/>
              <w:bottom w:val="single" w:sz="4" w:space="0" w:color="auto"/>
              <w:right w:val="single" w:sz="4" w:space="0" w:color="auto"/>
            </w:tcBorders>
          </w:tcPr>
          <w:p w:rsidR="0002127B" w:rsidRPr="0002127B" w:rsidRDefault="0002127B" w:rsidP="0002127B">
            <w:pPr>
              <w:jc w:val="center"/>
              <w:rPr>
                <w:b/>
                <w:sz w:val="16"/>
                <w:szCs w:val="16"/>
              </w:rPr>
            </w:pPr>
            <w:r w:rsidRPr="0002127B">
              <w:rPr>
                <w:b/>
                <w:sz w:val="16"/>
                <w:szCs w:val="16"/>
              </w:rPr>
              <w:t>Met</w:t>
            </w:r>
          </w:p>
        </w:tc>
        <w:tc>
          <w:tcPr>
            <w:tcW w:w="832" w:type="dxa"/>
            <w:tcBorders>
              <w:top w:val="single" w:sz="4" w:space="0" w:color="auto"/>
              <w:left w:val="single" w:sz="4" w:space="0" w:color="auto"/>
              <w:bottom w:val="single" w:sz="4" w:space="0" w:color="auto"/>
            </w:tcBorders>
          </w:tcPr>
          <w:p w:rsidR="0002127B" w:rsidRPr="0002127B" w:rsidRDefault="0002127B" w:rsidP="0002127B">
            <w:pPr>
              <w:jc w:val="center"/>
              <w:rPr>
                <w:b/>
                <w:sz w:val="16"/>
                <w:szCs w:val="16"/>
              </w:rPr>
            </w:pPr>
            <w:r w:rsidRPr="0002127B">
              <w:rPr>
                <w:b/>
                <w:sz w:val="16"/>
                <w:szCs w:val="16"/>
              </w:rPr>
              <w:t>Unmet</w:t>
            </w:r>
          </w:p>
        </w:tc>
        <w:tc>
          <w:tcPr>
            <w:tcW w:w="7168" w:type="dxa"/>
            <w:vMerge/>
            <w:tcBorders>
              <w:bottom w:val="single" w:sz="4" w:space="0" w:color="auto"/>
              <w:right w:val="single" w:sz="4" w:space="0" w:color="auto"/>
            </w:tcBorders>
          </w:tcPr>
          <w:p w:rsidR="0002127B" w:rsidRPr="00720596" w:rsidRDefault="0002127B" w:rsidP="0002127B">
            <w:pPr>
              <w:tabs>
                <w:tab w:val="left" w:pos="0"/>
              </w:tabs>
              <w:jc w:val="center"/>
              <w:rPr>
                <w:b/>
                <w:sz w:val="20"/>
                <w:szCs w:val="20"/>
              </w:rPr>
            </w:pPr>
          </w:p>
        </w:tc>
        <w:tc>
          <w:tcPr>
            <w:tcW w:w="810" w:type="dxa"/>
            <w:vMerge/>
            <w:tcBorders>
              <w:left w:val="single" w:sz="4" w:space="0" w:color="auto"/>
              <w:bottom w:val="single" w:sz="4" w:space="0" w:color="auto"/>
            </w:tcBorders>
          </w:tcPr>
          <w:p w:rsidR="0002127B" w:rsidRPr="00720596" w:rsidRDefault="0002127B" w:rsidP="0002127B">
            <w:pPr>
              <w:tabs>
                <w:tab w:val="left" w:pos="0"/>
              </w:tabs>
              <w:jc w:val="center"/>
              <w:rPr>
                <w:b/>
                <w:sz w:val="20"/>
                <w:szCs w:val="20"/>
              </w:rPr>
            </w:pPr>
          </w:p>
        </w:tc>
      </w:tr>
      <w:tr w:rsidR="0002127B" w:rsidRPr="00720596" w:rsidTr="0002127B">
        <w:tc>
          <w:tcPr>
            <w:tcW w:w="725" w:type="dxa"/>
          </w:tcPr>
          <w:p w:rsidR="0002127B" w:rsidRPr="00720596" w:rsidRDefault="0002127B" w:rsidP="0002127B">
            <w:pPr>
              <w:jc w:val="center"/>
              <w:rPr>
                <w:b/>
                <w:sz w:val="20"/>
                <w:szCs w:val="20"/>
              </w:rPr>
            </w:pPr>
            <w:permStart w:id="878998653" w:edGrp="everyone" w:colFirst="0" w:colLast="0"/>
            <w:permStart w:id="730403511" w:edGrp="everyone" w:colFirst="1" w:colLast="1"/>
            <w:permStart w:id="1910465101" w:edGrp="everyone" w:colFirst="3" w:colLast="3"/>
          </w:p>
        </w:tc>
        <w:tc>
          <w:tcPr>
            <w:tcW w:w="832" w:type="dxa"/>
          </w:tcPr>
          <w:p w:rsidR="0002127B" w:rsidRPr="00720596" w:rsidRDefault="0002127B" w:rsidP="0002127B">
            <w:pPr>
              <w:jc w:val="center"/>
              <w:rPr>
                <w:b/>
                <w:sz w:val="20"/>
                <w:szCs w:val="20"/>
              </w:rPr>
            </w:pPr>
          </w:p>
        </w:tc>
        <w:tc>
          <w:tcPr>
            <w:tcW w:w="7168" w:type="dxa"/>
            <w:tcBorders>
              <w:right w:val="single" w:sz="4" w:space="0" w:color="auto"/>
            </w:tcBorders>
          </w:tcPr>
          <w:p w:rsidR="0002127B" w:rsidRPr="00720596" w:rsidRDefault="0002127B" w:rsidP="0002127B">
            <w:pPr>
              <w:rPr>
                <w:sz w:val="20"/>
                <w:szCs w:val="20"/>
              </w:rPr>
            </w:pPr>
            <w:r w:rsidRPr="00720596">
              <w:rPr>
                <w:sz w:val="20"/>
                <w:szCs w:val="20"/>
              </w:rPr>
              <w:t xml:space="preserve">Percentage of CTE concentrators who left secondary education and were placed in postsecondary education or advanced training, in the military or employed in </w:t>
            </w:r>
            <w:r w:rsidRPr="00720596">
              <w:rPr>
                <w:b/>
                <w:sz w:val="20"/>
                <w:szCs w:val="20"/>
              </w:rPr>
              <w:t>FY 18</w:t>
            </w:r>
          </w:p>
        </w:tc>
        <w:tc>
          <w:tcPr>
            <w:tcW w:w="810" w:type="dxa"/>
            <w:tcBorders>
              <w:left w:val="single" w:sz="4" w:space="0" w:color="auto"/>
            </w:tcBorders>
          </w:tcPr>
          <w:p w:rsidR="0002127B" w:rsidRPr="00720596" w:rsidRDefault="0002127B" w:rsidP="0002127B">
            <w:pPr>
              <w:rPr>
                <w:b/>
                <w:sz w:val="20"/>
                <w:szCs w:val="20"/>
              </w:rPr>
            </w:pPr>
          </w:p>
        </w:tc>
      </w:tr>
      <w:tr w:rsidR="0002127B" w:rsidRPr="00720596" w:rsidTr="0002127B">
        <w:tc>
          <w:tcPr>
            <w:tcW w:w="725" w:type="dxa"/>
          </w:tcPr>
          <w:p w:rsidR="0002127B" w:rsidRPr="00720596" w:rsidRDefault="0002127B" w:rsidP="0002127B">
            <w:pPr>
              <w:jc w:val="center"/>
              <w:rPr>
                <w:b/>
                <w:sz w:val="20"/>
                <w:szCs w:val="20"/>
              </w:rPr>
            </w:pPr>
            <w:permStart w:id="1270953602" w:edGrp="everyone" w:colFirst="0" w:colLast="0"/>
            <w:permStart w:id="222783421" w:edGrp="everyone" w:colFirst="1" w:colLast="1"/>
            <w:permStart w:id="1236469975" w:edGrp="everyone" w:colFirst="3" w:colLast="3"/>
            <w:permEnd w:id="878998653"/>
            <w:permEnd w:id="730403511"/>
            <w:permEnd w:id="1910465101"/>
          </w:p>
        </w:tc>
        <w:tc>
          <w:tcPr>
            <w:tcW w:w="832" w:type="dxa"/>
          </w:tcPr>
          <w:p w:rsidR="0002127B" w:rsidRPr="00720596" w:rsidRDefault="0002127B" w:rsidP="0002127B">
            <w:pPr>
              <w:jc w:val="center"/>
              <w:rPr>
                <w:b/>
                <w:sz w:val="20"/>
                <w:szCs w:val="20"/>
              </w:rPr>
            </w:pPr>
          </w:p>
        </w:tc>
        <w:tc>
          <w:tcPr>
            <w:tcW w:w="7168" w:type="dxa"/>
            <w:tcBorders>
              <w:right w:val="single" w:sz="4" w:space="0" w:color="auto"/>
            </w:tcBorders>
          </w:tcPr>
          <w:p w:rsidR="0002127B" w:rsidRPr="00720596" w:rsidRDefault="0002127B" w:rsidP="0002127B">
            <w:pPr>
              <w:rPr>
                <w:sz w:val="20"/>
                <w:szCs w:val="20"/>
              </w:rPr>
            </w:pPr>
            <w:r w:rsidRPr="00720596">
              <w:rPr>
                <w:sz w:val="20"/>
                <w:szCs w:val="20"/>
              </w:rPr>
              <w:t xml:space="preserve">Percentage of CTE concentrators who left secondary education and were placed in postsecondary education or advanced training, in the military or employed in </w:t>
            </w:r>
            <w:r w:rsidRPr="00720596">
              <w:rPr>
                <w:b/>
                <w:sz w:val="20"/>
                <w:szCs w:val="20"/>
              </w:rPr>
              <w:t>FY 19</w:t>
            </w:r>
          </w:p>
        </w:tc>
        <w:tc>
          <w:tcPr>
            <w:tcW w:w="810" w:type="dxa"/>
            <w:tcBorders>
              <w:left w:val="single" w:sz="4" w:space="0" w:color="auto"/>
            </w:tcBorders>
          </w:tcPr>
          <w:p w:rsidR="0002127B" w:rsidRPr="00720596" w:rsidRDefault="0002127B" w:rsidP="0002127B">
            <w:pPr>
              <w:rPr>
                <w:b/>
                <w:sz w:val="20"/>
                <w:szCs w:val="20"/>
              </w:rPr>
            </w:pPr>
          </w:p>
        </w:tc>
      </w:tr>
    </w:tbl>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
        <w:gridCol w:w="886"/>
        <w:gridCol w:w="8"/>
        <w:gridCol w:w="6923"/>
        <w:gridCol w:w="990"/>
      </w:tblGrid>
      <w:tr w:rsidR="009131BC" w:rsidRPr="00720596" w:rsidTr="00E65D12">
        <w:trPr>
          <w:trHeight w:val="494"/>
        </w:trPr>
        <w:tc>
          <w:tcPr>
            <w:tcW w:w="1622" w:type="dxa"/>
            <w:gridSpan w:val="4"/>
            <w:tcBorders>
              <w:bottom w:val="single" w:sz="4" w:space="0" w:color="auto"/>
            </w:tcBorders>
          </w:tcPr>
          <w:permEnd w:id="1270953602"/>
          <w:permEnd w:id="222783421"/>
          <w:permEnd w:id="1236469975"/>
          <w:p w:rsidR="009131BC" w:rsidRPr="0002127B" w:rsidRDefault="009131BC" w:rsidP="00571539">
            <w:pPr>
              <w:jc w:val="center"/>
              <w:rPr>
                <w:b/>
                <w:sz w:val="16"/>
                <w:szCs w:val="16"/>
              </w:rPr>
            </w:pPr>
            <w:r w:rsidRPr="0002127B">
              <w:rPr>
                <w:b/>
                <w:sz w:val="16"/>
                <w:szCs w:val="16"/>
              </w:rPr>
              <w:t>Attainment of Core Indicator 6S1</w:t>
            </w:r>
          </w:p>
        </w:tc>
        <w:tc>
          <w:tcPr>
            <w:tcW w:w="6923" w:type="dxa"/>
            <w:vMerge w:val="restart"/>
            <w:tcBorders>
              <w:right w:val="single" w:sz="4" w:space="0" w:color="auto"/>
            </w:tcBorders>
          </w:tcPr>
          <w:p w:rsidR="009131BC" w:rsidRPr="00720596" w:rsidRDefault="009131BC" w:rsidP="00571539">
            <w:pPr>
              <w:tabs>
                <w:tab w:val="left" w:pos="0"/>
              </w:tabs>
              <w:jc w:val="center"/>
              <w:rPr>
                <w:b/>
                <w:sz w:val="20"/>
                <w:szCs w:val="20"/>
              </w:rPr>
            </w:pPr>
            <w:r w:rsidRPr="00720596">
              <w:rPr>
                <w:b/>
                <w:color w:val="FF0000"/>
                <w:sz w:val="20"/>
                <w:szCs w:val="20"/>
              </w:rPr>
              <w:t xml:space="preserve">Non-Traditional Participation </w:t>
            </w:r>
            <w:r w:rsidRPr="00720596">
              <w:rPr>
                <w:b/>
                <w:sz w:val="20"/>
                <w:szCs w:val="20"/>
              </w:rPr>
              <w:t>(6S1)</w:t>
            </w:r>
          </w:p>
          <w:p w:rsidR="009131BC" w:rsidRPr="00720596" w:rsidRDefault="009131BC" w:rsidP="00914058">
            <w:pPr>
              <w:tabs>
                <w:tab w:val="left" w:pos="0"/>
              </w:tabs>
              <w:rPr>
                <w:b/>
                <w:sz w:val="20"/>
                <w:szCs w:val="20"/>
              </w:rPr>
            </w:pPr>
          </w:p>
        </w:tc>
        <w:tc>
          <w:tcPr>
            <w:tcW w:w="990" w:type="dxa"/>
            <w:vMerge w:val="restart"/>
            <w:tcBorders>
              <w:left w:val="single" w:sz="4" w:space="0" w:color="auto"/>
            </w:tcBorders>
          </w:tcPr>
          <w:p w:rsidR="009131BC" w:rsidRPr="00E65D12" w:rsidRDefault="009131BC" w:rsidP="00E65D12">
            <w:pPr>
              <w:tabs>
                <w:tab w:val="left" w:pos="0"/>
              </w:tabs>
              <w:rPr>
                <w:b/>
                <w:sz w:val="16"/>
                <w:szCs w:val="16"/>
              </w:rPr>
            </w:pPr>
            <w:r w:rsidRPr="00E65D12">
              <w:rPr>
                <w:b/>
                <w:sz w:val="16"/>
                <w:szCs w:val="16"/>
              </w:rPr>
              <w:t>Percent</w:t>
            </w:r>
          </w:p>
        </w:tc>
      </w:tr>
      <w:tr w:rsidR="009131BC" w:rsidRPr="00720596" w:rsidTr="002A5B4D">
        <w:trPr>
          <w:trHeight w:val="278"/>
        </w:trPr>
        <w:tc>
          <w:tcPr>
            <w:tcW w:w="728" w:type="dxa"/>
            <w:gridSpan w:val="2"/>
            <w:tcBorders>
              <w:top w:val="single" w:sz="4" w:space="0" w:color="auto"/>
              <w:bottom w:val="single" w:sz="4" w:space="0" w:color="auto"/>
              <w:right w:val="single" w:sz="4" w:space="0" w:color="auto"/>
            </w:tcBorders>
          </w:tcPr>
          <w:p w:rsidR="009131BC" w:rsidRPr="0002127B" w:rsidRDefault="009131BC" w:rsidP="00571539">
            <w:pPr>
              <w:jc w:val="center"/>
              <w:rPr>
                <w:b/>
                <w:sz w:val="16"/>
                <w:szCs w:val="16"/>
              </w:rPr>
            </w:pPr>
            <w:r w:rsidRPr="0002127B">
              <w:rPr>
                <w:b/>
                <w:sz w:val="16"/>
                <w:szCs w:val="16"/>
              </w:rPr>
              <w:t>Met</w:t>
            </w:r>
          </w:p>
        </w:tc>
        <w:tc>
          <w:tcPr>
            <w:tcW w:w="894" w:type="dxa"/>
            <w:gridSpan w:val="2"/>
            <w:tcBorders>
              <w:top w:val="single" w:sz="4" w:space="0" w:color="auto"/>
              <w:left w:val="single" w:sz="4" w:space="0" w:color="auto"/>
              <w:bottom w:val="single" w:sz="4" w:space="0" w:color="auto"/>
            </w:tcBorders>
          </w:tcPr>
          <w:p w:rsidR="009131BC" w:rsidRPr="0002127B" w:rsidRDefault="009131BC" w:rsidP="00571539">
            <w:pPr>
              <w:jc w:val="center"/>
              <w:rPr>
                <w:b/>
                <w:sz w:val="16"/>
                <w:szCs w:val="16"/>
              </w:rPr>
            </w:pPr>
            <w:r w:rsidRPr="0002127B">
              <w:rPr>
                <w:b/>
                <w:sz w:val="16"/>
                <w:szCs w:val="16"/>
              </w:rPr>
              <w:t>Unmet</w:t>
            </w:r>
          </w:p>
        </w:tc>
        <w:tc>
          <w:tcPr>
            <w:tcW w:w="6923" w:type="dxa"/>
            <w:vMerge/>
            <w:tcBorders>
              <w:bottom w:val="single" w:sz="4" w:space="0" w:color="auto"/>
              <w:right w:val="single" w:sz="4" w:space="0" w:color="auto"/>
            </w:tcBorders>
          </w:tcPr>
          <w:p w:rsidR="009131BC" w:rsidRPr="00720596" w:rsidRDefault="009131BC" w:rsidP="00571539">
            <w:pPr>
              <w:tabs>
                <w:tab w:val="left" w:pos="0"/>
              </w:tabs>
              <w:jc w:val="center"/>
              <w:rPr>
                <w:b/>
                <w:sz w:val="20"/>
                <w:szCs w:val="20"/>
              </w:rPr>
            </w:pPr>
          </w:p>
        </w:tc>
        <w:tc>
          <w:tcPr>
            <w:tcW w:w="990" w:type="dxa"/>
            <w:vMerge/>
            <w:tcBorders>
              <w:left w:val="single" w:sz="4" w:space="0" w:color="auto"/>
              <w:bottom w:val="single" w:sz="4" w:space="0" w:color="auto"/>
            </w:tcBorders>
          </w:tcPr>
          <w:p w:rsidR="009131BC" w:rsidRPr="00720596" w:rsidRDefault="009131BC" w:rsidP="00571539">
            <w:pPr>
              <w:tabs>
                <w:tab w:val="left" w:pos="0"/>
              </w:tabs>
              <w:jc w:val="center"/>
              <w:rPr>
                <w:b/>
                <w:sz w:val="20"/>
                <w:szCs w:val="20"/>
              </w:rPr>
            </w:pPr>
          </w:p>
        </w:tc>
      </w:tr>
      <w:tr w:rsidR="009131BC" w:rsidRPr="00720596" w:rsidTr="002A5B4D">
        <w:tc>
          <w:tcPr>
            <w:tcW w:w="728" w:type="dxa"/>
            <w:gridSpan w:val="2"/>
          </w:tcPr>
          <w:p w:rsidR="009131BC" w:rsidRPr="00720596" w:rsidRDefault="009131BC" w:rsidP="00571539">
            <w:pPr>
              <w:jc w:val="center"/>
              <w:rPr>
                <w:b/>
                <w:sz w:val="20"/>
                <w:szCs w:val="20"/>
              </w:rPr>
            </w:pPr>
            <w:permStart w:id="112073345" w:edGrp="everyone" w:colFirst="0" w:colLast="0"/>
            <w:permStart w:id="1819697304" w:edGrp="everyone" w:colFirst="1" w:colLast="1"/>
            <w:permStart w:id="137308869" w:edGrp="everyone" w:colFirst="3" w:colLast="3"/>
          </w:p>
        </w:tc>
        <w:tc>
          <w:tcPr>
            <w:tcW w:w="894" w:type="dxa"/>
            <w:gridSpan w:val="2"/>
          </w:tcPr>
          <w:p w:rsidR="009131BC" w:rsidRPr="00720596" w:rsidRDefault="009131BC" w:rsidP="00571539">
            <w:pPr>
              <w:jc w:val="center"/>
              <w:rPr>
                <w:b/>
                <w:sz w:val="20"/>
                <w:szCs w:val="20"/>
              </w:rPr>
            </w:pPr>
          </w:p>
        </w:tc>
        <w:tc>
          <w:tcPr>
            <w:tcW w:w="6923" w:type="dxa"/>
            <w:tcBorders>
              <w:right w:val="single" w:sz="4" w:space="0" w:color="auto"/>
            </w:tcBorders>
          </w:tcPr>
          <w:p w:rsidR="009131BC" w:rsidRPr="00720596" w:rsidRDefault="009131BC" w:rsidP="00E92C6C">
            <w:pPr>
              <w:rPr>
                <w:sz w:val="20"/>
                <w:szCs w:val="20"/>
              </w:rPr>
            </w:pPr>
            <w:r w:rsidRPr="00720596">
              <w:rPr>
                <w:sz w:val="20"/>
                <w:szCs w:val="20"/>
              </w:rPr>
              <w:t xml:space="preserve">Number of gender non-traditional students who participated in a program that leads to employment in a non-traditional field </w:t>
            </w:r>
            <w:r w:rsidRPr="00720596">
              <w:rPr>
                <w:b/>
                <w:sz w:val="20"/>
                <w:szCs w:val="20"/>
              </w:rPr>
              <w:t xml:space="preserve">FY </w:t>
            </w:r>
            <w:r w:rsidR="00E92C6C" w:rsidRPr="00720596">
              <w:rPr>
                <w:b/>
                <w:sz w:val="20"/>
                <w:szCs w:val="20"/>
              </w:rPr>
              <w:t>1</w:t>
            </w:r>
            <w:r w:rsidR="006F14A4" w:rsidRPr="00720596">
              <w:rPr>
                <w:b/>
                <w:sz w:val="20"/>
                <w:szCs w:val="20"/>
              </w:rPr>
              <w:t>8</w:t>
            </w:r>
          </w:p>
        </w:tc>
        <w:tc>
          <w:tcPr>
            <w:tcW w:w="990" w:type="dxa"/>
            <w:tcBorders>
              <w:left w:val="single" w:sz="4" w:space="0" w:color="auto"/>
            </w:tcBorders>
          </w:tcPr>
          <w:p w:rsidR="009131BC" w:rsidRPr="00720596" w:rsidRDefault="009131BC" w:rsidP="00571539">
            <w:pPr>
              <w:rPr>
                <w:b/>
                <w:sz w:val="20"/>
                <w:szCs w:val="20"/>
              </w:rPr>
            </w:pPr>
          </w:p>
        </w:tc>
      </w:tr>
      <w:tr w:rsidR="009131BC" w:rsidRPr="00720596" w:rsidTr="002A5B4D">
        <w:tc>
          <w:tcPr>
            <w:tcW w:w="728" w:type="dxa"/>
            <w:gridSpan w:val="2"/>
          </w:tcPr>
          <w:p w:rsidR="009131BC" w:rsidRPr="00720596" w:rsidRDefault="009131BC" w:rsidP="00571539">
            <w:pPr>
              <w:jc w:val="center"/>
              <w:rPr>
                <w:b/>
                <w:sz w:val="20"/>
                <w:szCs w:val="20"/>
              </w:rPr>
            </w:pPr>
            <w:permStart w:id="55522510" w:edGrp="everyone" w:colFirst="0" w:colLast="0"/>
            <w:permStart w:id="1655121270" w:edGrp="everyone" w:colFirst="1" w:colLast="1"/>
            <w:permStart w:id="978675516" w:edGrp="everyone" w:colFirst="3" w:colLast="3"/>
            <w:permEnd w:id="112073345"/>
            <w:permEnd w:id="1819697304"/>
            <w:permEnd w:id="137308869"/>
          </w:p>
        </w:tc>
        <w:tc>
          <w:tcPr>
            <w:tcW w:w="894" w:type="dxa"/>
            <w:gridSpan w:val="2"/>
          </w:tcPr>
          <w:p w:rsidR="009131BC" w:rsidRPr="00720596" w:rsidRDefault="009131BC" w:rsidP="00571539">
            <w:pPr>
              <w:jc w:val="center"/>
              <w:rPr>
                <w:b/>
                <w:sz w:val="20"/>
                <w:szCs w:val="20"/>
              </w:rPr>
            </w:pPr>
          </w:p>
        </w:tc>
        <w:tc>
          <w:tcPr>
            <w:tcW w:w="6923" w:type="dxa"/>
            <w:tcBorders>
              <w:right w:val="single" w:sz="4" w:space="0" w:color="auto"/>
            </w:tcBorders>
          </w:tcPr>
          <w:p w:rsidR="009131BC" w:rsidRPr="00720596" w:rsidRDefault="009131BC" w:rsidP="00E92C6C">
            <w:pPr>
              <w:rPr>
                <w:sz w:val="20"/>
                <w:szCs w:val="20"/>
              </w:rPr>
            </w:pPr>
            <w:r w:rsidRPr="00720596">
              <w:rPr>
                <w:sz w:val="20"/>
                <w:szCs w:val="20"/>
              </w:rPr>
              <w:t xml:space="preserve">Number of gender non-traditional students who participated in a program that leads to employment in a non-traditional field </w:t>
            </w:r>
            <w:r w:rsidRPr="00720596">
              <w:rPr>
                <w:b/>
                <w:sz w:val="20"/>
                <w:szCs w:val="20"/>
              </w:rPr>
              <w:t xml:space="preserve">FY </w:t>
            </w:r>
            <w:r w:rsidR="00E92C6C" w:rsidRPr="00720596">
              <w:rPr>
                <w:b/>
                <w:sz w:val="20"/>
                <w:szCs w:val="20"/>
              </w:rPr>
              <w:t>1</w:t>
            </w:r>
            <w:r w:rsidR="006F14A4" w:rsidRPr="00720596">
              <w:rPr>
                <w:b/>
                <w:sz w:val="20"/>
                <w:szCs w:val="20"/>
              </w:rPr>
              <w:t>9</w:t>
            </w:r>
          </w:p>
        </w:tc>
        <w:tc>
          <w:tcPr>
            <w:tcW w:w="990" w:type="dxa"/>
            <w:tcBorders>
              <w:left w:val="single" w:sz="4" w:space="0" w:color="auto"/>
            </w:tcBorders>
          </w:tcPr>
          <w:p w:rsidR="009131BC" w:rsidRPr="00720596" w:rsidRDefault="009131BC" w:rsidP="00571539">
            <w:pPr>
              <w:rPr>
                <w:b/>
                <w:sz w:val="20"/>
                <w:szCs w:val="20"/>
              </w:rPr>
            </w:pPr>
          </w:p>
        </w:tc>
      </w:tr>
      <w:permEnd w:id="55522510"/>
      <w:permEnd w:id="1655121270"/>
      <w:permEnd w:id="978675516"/>
      <w:tr w:rsidR="009131BC" w:rsidRPr="002A5B4D" w:rsidTr="00E65D12">
        <w:trPr>
          <w:trHeight w:val="530"/>
        </w:trPr>
        <w:tc>
          <w:tcPr>
            <w:tcW w:w="1614" w:type="dxa"/>
            <w:gridSpan w:val="3"/>
            <w:tcBorders>
              <w:bottom w:val="single" w:sz="4" w:space="0" w:color="auto"/>
            </w:tcBorders>
          </w:tcPr>
          <w:p w:rsidR="009131BC" w:rsidRPr="00E65D12" w:rsidRDefault="009131BC" w:rsidP="00571539">
            <w:pPr>
              <w:jc w:val="center"/>
              <w:rPr>
                <w:b/>
                <w:sz w:val="16"/>
                <w:szCs w:val="16"/>
              </w:rPr>
            </w:pPr>
            <w:r w:rsidRPr="00E65D12">
              <w:rPr>
                <w:b/>
                <w:sz w:val="16"/>
                <w:szCs w:val="16"/>
              </w:rPr>
              <w:t>Attainment of Core Indicator 6S2</w:t>
            </w:r>
          </w:p>
        </w:tc>
        <w:tc>
          <w:tcPr>
            <w:tcW w:w="6931" w:type="dxa"/>
            <w:gridSpan w:val="2"/>
            <w:vMerge w:val="restart"/>
            <w:tcBorders>
              <w:right w:val="single" w:sz="4" w:space="0" w:color="auto"/>
            </w:tcBorders>
          </w:tcPr>
          <w:p w:rsidR="009131BC" w:rsidRPr="002A5B4D" w:rsidRDefault="009131BC" w:rsidP="00E65D12">
            <w:pPr>
              <w:tabs>
                <w:tab w:val="left" w:pos="0"/>
              </w:tabs>
              <w:jc w:val="center"/>
              <w:rPr>
                <w:b/>
                <w:sz w:val="20"/>
                <w:szCs w:val="20"/>
              </w:rPr>
            </w:pPr>
            <w:r w:rsidRPr="002A5B4D">
              <w:rPr>
                <w:b/>
                <w:color w:val="FF0000"/>
                <w:sz w:val="20"/>
                <w:szCs w:val="20"/>
              </w:rPr>
              <w:t xml:space="preserve">Non-Traditional Completion </w:t>
            </w:r>
            <w:r w:rsidRPr="002A5B4D">
              <w:rPr>
                <w:b/>
                <w:sz w:val="20"/>
                <w:szCs w:val="20"/>
              </w:rPr>
              <w:t>(6S2)</w:t>
            </w:r>
          </w:p>
        </w:tc>
        <w:tc>
          <w:tcPr>
            <w:tcW w:w="990" w:type="dxa"/>
            <w:vMerge w:val="restart"/>
            <w:tcBorders>
              <w:left w:val="single" w:sz="4" w:space="0" w:color="auto"/>
            </w:tcBorders>
          </w:tcPr>
          <w:p w:rsidR="009131BC" w:rsidRPr="00E65D12" w:rsidRDefault="009131BC" w:rsidP="00E65D12">
            <w:pPr>
              <w:tabs>
                <w:tab w:val="left" w:pos="0"/>
              </w:tabs>
              <w:rPr>
                <w:b/>
                <w:sz w:val="16"/>
                <w:szCs w:val="16"/>
              </w:rPr>
            </w:pPr>
            <w:r w:rsidRPr="00E65D12">
              <w:rPr>
                <w:b/>
                <w:sz w:val="16"/>
                <w:szCs w:val="16"/>
              </w:rPr>
              <w:t>Percent</w:t>
            </w:r>
          </w:p>
        </w:tc>
      </w:tr>
      <w:tr w:rsidR="009131BC" w:rsidRPr="002A5B4D" w:rsidTr="002A5B4D">
        <w:trPr>
          <w:trHeight w:val="323"/>
        </w:trPr>
        <w:tc>
          <w:tcPr>
            <w:tcW w:w="720" w:type="dxa"/>
            <w:tcBorders>
              <w:top w:val="single" w:sz="4" w:space="0" w:color="auto"/>
              <w:bottom w:val="single" w:sz="4" w:space="0" w:color="auto"/>
              <w:right w:val="single" w:sz="4" w:space="0" w:color="auto"/>
            </w:tcBorders>
          </w:tcPr>
          <w:p w:rsidR="009131BC" w:rsidRPr="00E65D12" w:rsidRDefault="009131BC" w:rsidP="00F97032">
            <w:pPr>
              <w:jc w:val="center"/>
              <w:rPr>
                <w:b/>
                <w:sz w:val="16"/>
                <w:szCs w:val="16"/>
              </w:rPr>
            </w:pPr>
            <w:r w:rsidRPr="00E65D12">
              <w:rPr>
                <w:b/>
                <w:sz w:val="16"/>
                <w:szCs w:val="16"/>
              </w:rPr>
              <w:t>Met</w:t>
            </w:r>
          </w:p>
        </w:tc>
        <w:tc>
          <w:tcPr>
            <w:tcW w:w="894" w:type="dxa"/>
            <w:gridSpan w:val="2"/>
            <w:tcBorders>
              <w:top w:val="single" w:sz="4" w:space="0" w:color="auto"/>
              <w:left w:val="single" w:sz="4" w:space="0" w:color="auto"/>
              <w:bottom w:val="single" w:sz="4" w:space="0" w:color="auto"/>
            </w:tcBorders>
          </w:tcPr>
          <w:p w:rsidR="009131BC" w:rsidRPr="00E65D12" w:rsidRDefault="009131BC" w:rsidP="00571539">
            <w:pPr>
              <w:jc w:val="center"/>
              <w:rPr>
                <w:b/>
                <w:sz w:val="16"/>
                <w:szCs w:val="16"/>
              </w:rPr>
            </w:pPr>
            <w:r w:rsidRPr="00E65D12">
              <w:rPr>
                <w:b/>
                <w:sz w:val="16"/>
                <w:szCs w:val="16"/>
              </w:rPr>
              <w:t>Unmet</w:t>
            </w:r>
          </w:p>
        </w:tc>
        <w:tc>
          <w:tcPr>
            <w:tcW w:w="6931" w:type="dxa"/>
            <w:gridSpan w:val="2"/>
            <w:vMerge/>
            <w:tcBorders>
              <w:bottom w:val="single" w:sz="4" w:space="0" w:color="auto"/>
              <w:right w:val="single" w:sz="4" w:space="0" w:color="auto"/>
            </w:tcBorders>
          </w:tcPr>
          <w:p w:rsidR="009131BC" w:rsidRPr="002A5B4D" w:rsidRDefault="009131BC" w:rsidP="00571539">
            <w:pPr>
              <w:tabs>
                <w:tab w:val="left" w:pos="0"/>
              </w:tabs>
              <w:jc w:val="center"/>
              <w:rPr>
                <w:b/>
                <w:sz w:val="20"/>
                <w:szCs w:val="20"/>
              </w:rPr>
            </w:pPr>
          </w:p>
        </w:tc>
        <w:tc>
          <w:tcPr>
            <w:tcW w:w="990" w:type="dxa"/>
            <w:vMerge/>
            <w:tcBorders>
              <w:left w:val="single" w:sz="4" w:space="0" w:color="auto"/>
              <w:bottom w:val="single" w:sz="4" w:space="0" w:color="auto"/>
            </w:tcBorders>
          </w:tcPr>
          <w:p w:rsidR="009131BC" w:rsidRPr="002A5B4D" w:rsidRDefault="009131BC" w:rsidP="00571539">
            <w:pPr>
              <w:tabs>
                <w:tab w:val="left" w:pos="0"/>
              </w:tabs>
              <w:jc w:val="center"/>
              <w:rPr>
                <w:b/>
                <w:sz w:val="20"/>
                <w:szCs w:val="20"/>
              </w:rPr>
            </w:pPr>
          </w:p>
        </w:tc>
      </w:tr>
      <w:tr w:rsidR="009131BC" w:rsidRPr="002A5B4D" w:rsidTr="002A5B4D">
        <w:tc>
          <w:tcPr>
            <w:tcW w:w="720" w:type="dxa"/>
          </w:tcPr>
          <w:p w:rsidR="009131BC" w:rsidRPr="002A5B4D" w:rsidRDefault="009131BC" w:rsidP="00571539">
            <w:pPr>
              <w:jc w:val="center"/>
              <w:rPr>
                <w:b/>
                <w:sz w:val="20"/>
                <w:szCs w:val="20"/>
              </w:rPr>
            </w:pPr>
            <w:permStart w:id="1416305844" w:edGrp="everyone" w:colFirst="0" w:colLast="0"/>
            <w:permStart w:id="1835353038" w:edGrp="everyone" w:colFirst="1" w:colLast="1"/>
            <w:permStart w:id="1158024557" w:edGrp="everyone" w:colFirst="3" w:colLast="3"/>
          </w:p>
        </w:tc>
        <w:tc>
          <w:tcPr>
            <w:tcW w:w="894" w:type="dxa"/>
            <w:gridSpan w:val="2"/>
          </w:tcPr>
          <w:p w:rsidR="009131BC" w:rsidRPr="002A5B4D" w:rsidRDefault="009131BC" w:rsidP="00571539">
            <w:pPr>
              <w:jc w:val="center"/>
              <w:rPr>
                <w:b/>
                <w:sz w:val="20"/>
                <w:szCs w:val="20"/>
              </w:rPr>
            </w:pPr>
          </w:p>
        </w:tc>
        <w:tc>
          <w:tcPr>
            <w:tcW w:w="6931" w:type="dxa"/>
            <w:gridSpan w:val="2"/>
            <w:tcBorders>
              <w:right w:val="single" w:sz="4" w:space="0" w:color="auto"/>
            </w:tcBorders>
          </w:tcPr>
          <w:p w:rsidR="009131BC" w:rsidRPr="002A5B4D" w:rsidRDefault="009131BC" w:rsidP="00571539">
            <w:pPr>
              <w:rPr>
                <w:sz w:val="20"/>
                <w:szCs w:val="20"/>
              </w:rPr>
            </w:pPr>
            <w:r w:rsidRPr="002A5B4D">
              <w:rPr>
                <w:sz w:val="20"/>
                <w:szCs w:val="20"/>
              </w:rPr>
              <w:t xml:space="preserve">Number of gender non-traditional students who completed a program that leads to employment </w:t>
            </w:r>
            <w:r w:rsidR="00E92C6C" w:rsidRPr="002A5B4D">
              <w:rPr>
                <w:sz w:val="20"/>
                <w:szCs w:val="20"/>
              </w:rPr>
              <w:t xml:space="preserve">in a non-traditional field </w:t>
            </w:r>
            <w:r w:rsidR="00E92C6C" w:rsidRPr="002A5B4D">
              <w:rPr>
                <w:b/>
                <w:sz w:val="20"/>
                <w:szCs w:val="20"/>
              </w:rPr>
              <w:t>FY 1</w:t>
            </w:r>
            <w:r w:rsidR="006F14A4" w:rsidRPr="002A5B4D">
              <w:rPr>
                <w:b/>
                <w:sz w:val="20"/>
                <w:szCs w:val="20"/>
              </w:rPr>
              <w:t>8</w:t>
            </w:r>
          </w:p>
        </w:tc>
        <w:tc>
          <w:tcPr>
            <w:tcW w:w="990" w:type="dxa"/>
            <w:tcBorders>
              <w:left w:val="single" w:sz="4" w:space="0" w:color="auto"/>
            </w:tcBorders>
          </w:tcPr>
          <w:p w:rsidR="009131BC" w:rsidRPr="002A5B4D" w:rsidRDefault="009131BC" w:rsidP="00571539">
            <w:pPr>
              <w:rPr>
                <w:b/>
                <w:sz w:val="20"/>
                <w:szCs w:val="20"/>
              </w:rPr>
            </w:pPr>
          </w:p>
        </w:tc>
      </w:tr>
      <w:tr w:rsidR="009131BC" w:rsidRPr="002A5B4D" w:rsidTr="002A5B4D">
        <w:tc>
          <w:tcPr>
            <w:tcW w:w="720" w:type="dxa"/>
          </w:tcPr>
          <w:p w:rsidR="009131BC" w:rsidRPr="002A5B4D" w:rsidRDefault="009131BC" w:rsidP="00571539">
            <w:pPr>
              <w:jc w:val="center"/>
              <w:rPr>
                <w:b/>
                <w:sz w:val="20"/>
                <w:szCs w:val="20"/>
              </w:rPr>
            </w:pPr>
            <w:permStart w:id="992100153" w:edGrp="everyone" w:colFirst="0" w:colLast="0"/>
            <w:permStart w:id="2047040077" w:edGrp="everyone" w:colFirst="1" w:colLast="1"/>
            <w:permStart w:id="1090922960" w:edGrp="everyone" w:colFirst="3" w:colLast="3"/>
            <w:permEnd w:id="1416305844"/>
            <w:permEnd w:id="1835353038"/>
            <w:permEnd w:id="1158024557"/>
          </w:p>
        </w:tc>
        <w:tc>
          <w:tcPr>
            <w:tcW w:w="894" w:type="dxa"/>
            <w:gridSpan w:val="2"/>
          </w:tcPr>
          <w:p w:rsidR="009131BC" w:rsidRPr="002A5B4D" w:rsidRDefault="009131BC" w:rsidP="00571539">
            <w:pPr>
              <w:jc w:val="center"/>
              <w:rPr>
                <w:b/>
                <w:sz w:val="20"/>
                <w:szCs w:val="20"/>
              </w:rPr>
            </w:pPr>
          </w:p>
        </w:tc>
        <w:tc>
          <w:tcPr>
            <w:tcW w:w="6931" w:type="dxa"/>
            <w:gridSpan w:val="2"/>
            <w:tcBorders>
              <w:right w:val="single" w:sz="4" w:space="0" w:color="auto"/>
            </w:tcBorders>
          </w:tcPr>
          <w:p w:rsidR="009131BC" w:rsidRPr="002A5B4D" w:rsidRDefault="009131BC" w:rsidP="00571539">
            <w:pPr>
              <w:rPr>
                <w:sz w:val="20"/>
                <w:szCs w:val="20"/>
              </w:rPr>
            </w:pPr>
            <w:r w:rsidRPr="002A5B4D">
              <w:rPr>
                <w:sz w:val="20"/>
                <w:szCs w:val="20"/>
              </w:rPr>
              <w:t xml:space="preserve">Number of gender non-traditional students who completed a program that leads to employment </w:t>
            </w:r>
            <w:r w:rsidR="00E92C6C" w:rsidRPr="002A5B4D">
              <w:rPr>
                <w:sz w:val="20"/>
                <w:szCs w:val="20"/>
              </w:rPr>
              <w:t xml:space="preserve">in a non-traditional field </w:t>
            </w:r>
            <w:r w:rsidR="00E92C6C" w:rsidRPr="002A5B4D">
              <w:rPr>
                <w:b/>
                <w:sz w:val="20"/>
                <w:szCs w:val="20"/>
              </w:rPr>
              <w:t>FY 1</w:t>
            </w:r>
            <w:r w:rsidR="006F14A4" w:rsidRPr="002A5B4D">
              <w:rPr>
                <w:b/>
                <w:sz w:val="20"/>
                <w:szCs w:val="20"/>
              </w:rPr>
              <w:t>9</w:t>
            </w:r>
          </w:p>
        </w:tc>
        <w:tc>
          <w:tcPr>
            <w:tcW w:w="990" w:type="dxa"/>
            <w:tcBorders>
              <w:left w:val="single" w:sz="4" w:space="0" w:color="auto"/>
            </w:tcBorders>
          </w:tcPr>
          <w:p w:rsidR="009131BC" w:rsidRPr="002A5B4D" w:rsidRDefault="009131BC" w:rsidP="00571539">
            <w:pPr>
              <w:rPr>
                <w:b/>
                <w:sz w:val="20"/>
                <w:szCs w:val="20"/>
              </w:rPr>
            </w:pPr>
          </w:p>
        </w:tc>
      </w:tr>
      <w:permEnd w:id="992100153"/>
      <w:permEnd w:id="2047040077"/>
      <w:permEnd w:id="1090922960"/>
    </w:tbl>
    <w:p w:rsidR="00EC6CB2" w:rsidRDefault="00FE762E" w:rsidP="009A3A57">
      <w:pPr>
        <w:pStyle w:val="Heading1"/>
        <w:spacing w:after="0"/>
        <w:jc w:val="center"/>
      </w:pPr>
      <w:r>
        <w:br w:type="page"/>
      </w:r>
      <w:r w:rsidR="009131BC" w:rsidRPr="009A3A57">
        <w:rPr>
          <w:color w:val="auto"/>
        </w:rPr>
        <w:lastRenderedPageBreak/>
        <w:t>Perkins Monitoring Review:</w:t>
      </w:r>
    </w:p>
    <w:p w:rsidR="009131BC" w:rsidRPr="00C97B0F" w:rsidRDefault="009131BC" w:rsidP="009A3A57">
      <w:pPr>
        <w:pStyle w:val="Heading1"/>
        <w:spacing w:after="0"/>
        <w:jc w:val="center"/>
      </w:pPr>
      <w:r w:rsidRPr="00F97032">
        <w:rPr>
          <w:color w:val="FF0000"/>
        </w:rPr>
        <w:t>Fiscal Monitoring</w:t>
      </w:r>
    </w:p>
    <w:p w:rsidR="009131BC" w:rsidRPr="00EB6F94" w:rsidRDefault="009131BC" w:rsidP="00EC6CB2">
      <w:pPr>
        <w:snapToGrid w:val="0"/>
        <w:spacing w:before="120"/>
        <w:rPr>
          <w:b/>
        </w:rPr>
      </w:pPr>
      <w:r w:rsidRPr="00EB6F94">
        <w:rPr>
          <w:b/>
        </w:rPr>
        <w:t xml:space="preserve">Forward the following materials electronically to Kathleen Mercer </w:t>
      </w:r>
      <w:r w:rsidRPr="00784683">
        <w:rPr>
          <w:b/>
          <w:color w:val="2654A0" w:themeColor="text1" w:themeTint="BF"/>
        </w:rPr>
        <w:t xml:space="preserve">at </w:t>
      </w:r>
      <w:hyperlink r:id="rId14" w:history="1">
        <w:r w:rsidR="00EB6F94" w:rsidRPr="00784683">
          <w:rPr>
            <w:rStyle w:val="Hyperlink"/>
            <w:b/>
            <w:color w:val="2654A0" w:themeColor="text1" w:themeTint="BF"/>
          </w:rPr>
          <w:t>ktmercer@ksde.org</w:t>
        </w:r>
      </w:hyperlink>
      <w:r w:rsidRPr="00784683">
        <w:rPr>
          <w:b/>
          <w:color w:val="2654A0" w:themeColor="text1" w:themeTint="BF"/>
        </w:rPr>
        <w:t xml:space="preserve">  </w:t>
      </w:r>
      <w:r w:rsidRPr="00F97032">
        <w:rPr>
          <w:b/>
        </w:rPr>
        <w:t xml:space="preserve">Any items needing to be mailed can be sent to </w:t>
      </w:r>
      <w:r w:rsidRPr="00784683">
        <w:rPr>
          <w:b/>
          <w:color w:val="2654A0" w:themeColor="text1" w:themeTint="BF"/>
        </w:rPr>
        <w:t>Kathleen Mercer c/o Kansas State Department Education, Career, Standards and Assessment Services, 900 SW Jackson St. Suite #653, Topeka, KS, 66612</w:t>
      </w:r>
      <w:r w:rsidRPr="00EB6F94">
        <w:rPr>
          <w:b/>
        </w:rPr>
        <w:t>, to satisfy the desk audit component of the Perkins Monitoring Review:</w:t>
      </w:r>
    </w:p>
    <w:p w:rsidR="009131BC" w:rsidRPr="00EB6F94" w:rsidRDefault="009131BC" w:rsidP="00EC6CB2">
      <w:pPr>
        <w:widowControl/>
        <w:numPr>
          <w:ilvl w:val="0"/>
          <w:numId w:val="22"/>
        </w:numPr>
        <w:autoSpaceDE/>
        <w:autoSpaceDN/>
        <w:snapToGrid w:val="0"/>
        <w:spacing w:before="120"/>
      </w:pPr>
      <w:r w:rsidRPr="00EB6F94">
        <w:t xml:space="preserve">Electronic copies of </w:t>
      </w:r>
      <w:r w:rsidRPr="00740039">
        <w:rPr>
          <w:b/>
          <w:color w:val="2654A0" w:themeColor="text1" w:themeTint="BF"/>
        </w:rPr>
        <w:t>all Perkins Expenditures Invoices</w:t>
      </w:r>
    </w:p>
    <w:p w:rsidR="009131BC" w:rsidRPr="00EB6F94" w:rsidRDefault="009131BC" w:rsidP="00C97B0F">
      <w:pPr>
        <w:widowControl/>
        <w:numPr>
          <w:ilvl w:val="0"/>
          <w:numId w:val="22"/>
        </w:numPr>
        <w:autoSpaceDE/>
        <w:autoSpaceDN/>
        <w:snapToGrid w:val="0"/>
      </w:pPr>
      <w:r w:rsidRPr="00EB6F94">
        <w:t xml:space="preserve">Electronic copies of </w:t>
      </w:r>
      <w:r w:rsidRPr="00740039">
        <w:rPr>
          <w:b/>
          <w:color w:val="2654A0" w:themeColor="text1" w:themeTint="BF"/>
        </w:rPr>
        <w:t>all Perkins Purchase Requests</w:t>
      </w:r>
    </w:p>
    <w:p w:rsidR="009131BC" w:rsidRPr="00EB6F94" w:rsidRDefault="009131BC" w:rsidP="00C97B0F">
      <w:pPr>
        <w:widowControl/>
        <w:numPr>
          <w:ilvl w:val="0"/>
          <w:numId w:val="22"/>
        </w:numPr>
        <w:autoSpaceDE/>
        <w:autoSpaceDN/>
        <w:snapToGrid w:val="0"/>
      </w:pPr>
      <w:r w:rsidRPr="00EB6F94">
        <w:t xml:space="preserve">Breakdown of </w:t>
      </w:r>
      <w:r w:rsidRPr="00740039">
        <w:rPr>
          <w:b/>
          <w:color w:val="2654A0" w:themeColor="text1" w:themeTint="BF"/>
        </w:rPr>
        <w:t xml:space="preserve">expenses from Perkins Budget page of the </w:t>
      </w:r>
      <w:r w:rsidR="00AC6945" w:rsidRPr="00740039">
        <w:rPr>
          <w:b/>
          <w:color w:val="2654A0" w:themeColor="text1" w:themeTint="BF"/>
        </w:rPr>
        <w:t>FY 2020</w:t>
      </w:r>
      <w:r w:rsidRPr="00740039">
        <w:rPr>
          <w:b/>
          <w:color w:val="2654A0" w:themeColor="text1" w:themeTint="BF"/>
        </w:rPr>
        <w:t xml:space="preserve"> application</w:t>
      </w:r>
    </w:p>
    <w:p w:rsidR="009131BC" w:rsidRPr="00EB6F94" w:rsidRDefault="009131BC" w:rsidP="00C97B0F">
      <w:pPr>
        <w:widowControl/>
        <w:numPr>
          <w:ilvl w:val="0"/>
          <w:numId w:val="22"/>
        </w:numPr>
        <w:autoSpaceDE/>
        <w:autoSpaceDN/>
        <w:snapToGrid w:val="0"/>
      </w:pPr>
      <w:r w:rsidRPr="00EB6F94">
        <w:t xml:space="preserve">Electronic copies of </w:t>
      </w:r>
      <w:r w:rsidR="00AC6945" w:rsidRPr="00740039">
        <w:rPr>
          <w:b/>
          <w:color w:val="2654A0" w:themeColor="text1" w:themeTint="BF"/>
        </w:rPr>
        <w:t>FY 2020</w:t>
      </w:r>
      <w:r w:rsidRPr="00740039">
        <w:rPr>
          <w:b/>
          <w:color w:val="2654A0" w:themeColor="text1" w:themeTint="BF"/>
        </w:rPr>
        <w:t xml:space="preserve"> of Perkins Accounts</w:t>
      </w:r>
    </w:p>
    <w:p w:rsidR="009131BC" w:rsidRPr="00EB6F94" w:rsidRDefault="009131BC" w:rsidP="00EC6CB2">
      <w:pPr>
        <w:widowControl/>
        <w:numPr>
          <w:ilvl w:val="0"/>
          <w:numId w:val="22"/>
        </w:numPr>
        <w:tabs>
          <w:tab w:val="clear" w:pos="360"/>
        </w:tabs>
        <w:autoSpaceDE/>
        <w:autoSpaceDN/>
        <w:snapToGrid w:val="0"/>
      </w:pPr>
      <w:r w:rsidRPr="00784683">
        <w:rPr>
          <w:color w:val="2654A0" w:themeColor="text1" w:themeTint="BF"/>
        </w:rPr>
        <w:t xml:space="preserve">Time and effort sheets </w:t>
      </w:r>
      <w:r w:rsidRPr="00EB6F94">
        <w:t>for any employee whose salary is paid</w:t>
      </w:r>
      <w:r w:rsidR="00EB6F94" w:rsidRPr="00EB6F94">
        <w:t xml:space="preserve"> through Perkins funds for FY </w:t>
      </w:r>
      <w:r w:rsidR="00AE7D5E">
        <w:t>20</w:t>
      </w:r>
      <w:r w:rsidRPr="00EB6F94">
        <w:t>:</w:t>
      </w:r>
    </w:p>
    <w:p w:rsidR="009131BC" w:rsidRPr="00EB6F94" w:rsidRDefault="00EC6CB2" w:rsidP="00EC6CB2">
      <w:pPr>
        <w:widowControl/>
        <w:numPr>
          <w:ilvl w:val="1"/>
          <w:numId w:val="16"/>
        </w:numPr>
        <w:tabs>
          <w:tab w:val="clear" w:pos="1080"/>
          <w:tab w:val="left" w:pos="1260"/>
        </w:tabs>
        <w:autoSpaceDE/>
        <w:autoSpaceDN/>
        <w:snapToGrid w:val="0"/>
        <w:ind w:left="720"/>
      </w:pPr>
      <w:r>
        <w:t>If</w:t>
      </w:r>
      <w:r w:rsidR="009131BC" w:rsidRPr="00EB6F94">
        <w:t xml:space="preserve"> that person is </w:t>
      </w:r>
      <w:r w:rsidR="009131BC" w:rsidRPr="00784683">
        <w:rPr>
          <w:color w:val="2654A0" w:themeColor="text1" w:themeTint="BF"/>
        </w:rPr>
        <w:t xml:space="preserve">paid less than 100% </w:t>
      </w:r>
      <w:r w:rsidR="009131BC" w:rsidRPr="00EB6F94">
        <w:t xml:space="preserve">from the Perkins grant and/or </w:t>
      </w:r>
    </w:p>
    <w:p w:rsidR="00C51BA1" w:rsidRPr="00EC6CB2" w:rsidRDefault="00EC6CB2" w:rsidP="009131BC">
      <w:pPr>
        <w:widowControl/>
        <w:numPr>
          <w:ilvl w:val="1"/>
          <w:numId w:val="16"/>
        </w:numPr>
        <w:tabs>
          <w:tab w:val="clear" w:pos="1080"/>
          <w:tab w:val="left" w:pos="1260"/>
        </w:tabs>
        <w:autoSpaceDE/>
        <w:autoSpaceDN/>
        <w:snapToGrid w:val="0"/>
        <w:ind w:left="720"/>
        <w:rPr>
          <w:b/>
        </w:rPr>
      </w:pPr>
      <w:r w:rsidRPr="00EC6CB2">
        <w:rPr>
          <w:color w:val="2654A0" w:themeColor="text1" w:themeTint="BF"/>
        </w:rPr>
        <w:t>S</w:t>
      </w:r>
      <w:r w:rsidR="009131BC" w:rsidRPr="00EC6CB2">
        <w:rPr>
          <w:color w:val="2654A0" w:themeColor="text1" w:themeTint="BF"/>
        </w:rPr>
        <w:t xml:space="preserve">pends less than 100% </w:t>
      </w:r>
      <w:r w:rsidR="009131BC" w:rsidRPr="00EB6F94">
        <w:t>of their time on identified Perkins grant activities</w:t>
      </w:r>
    </w:p>
    <w:p w:rsidR="00EC6CB2" w:rsidRPr="00EC6CB2" w:rsidRDefault="00EB6F94" w:rsidP="00EC6CB2">
      <w:pPr>
        <w:snapToGrid w:val="0"/>
        <w:spacing w:before="120"/>
        <w:rPr>
          <w:b/>
        </w:rPr>
      </w:pPr>
      <w:r w:rsidRPr="00EC6CB2">
        <w:rPr>
          <w:b/>
        </w:rPr>
        <w:t xml:space="preserve">A tour of the district’s </w:t>
      </w:r>
      <w:r w:rsidR="00400143" w:rsidRPr="00EC6CB2">
        <w:rPr>
          <w:b/>
        </w:rPr>
        <w:t>CTE</w:t>
      </w:r>
      <w:r w:rsidRPr="00EC6CB2">
        <w:rPr>
          <w:b/>
        </w:rPr>
        <w:t xml:space="preserve"> facilities may be conducted</w:t>
      </w:r>
      <w:r w:rsidR="00C97B0F" w:rsidRPr="00EC6CB2">
        <w:rPr>
          <w:b/>
        </w:rPr>
        <w:t xml:space="preserve">, if </w:t>
      </w:r>
      <w:r w:rsidR="00C51BA1" w:rsidRPr="00EC6CB2">
        <w:rPr>
          <w:b/>
        </w:rPr>
        <w:t xml:space="preserve">necessary. </w:t>
      </w:r>
      <w:r w:rsidR="009131BC" w:rsidRPr="00EC6CB2">
        <w:rPr>
          <w:b/>
        </w:rPr>
        <w:t>During the on-site visit</w:t>
      </w:r>
      <w:r w:rsidR="00C97B0F" w:rsidRPr="00EC6CB2">
        <w:rPr>
          <w:b/>
        </w:rPr>
        <w:t>,</w:t>
      </w:r>
      <w:r w:rsidR="009131BC" w:rsidRPr="00EC6CB2">
        <w:rPr>
          <w:b/>
        </w:rPr>
        <w:t xml:space="preserve"> the following items will be reviewed:</w:t>
      </w:r>
    </w:p>
    <w:p w:rsidR="009131BC" w:rsidRPr="00EC6CB2" w:rsidRDefault="009131BC" w:rsidP="00EC6CB2">
      <w:pPr>
        <w:pStyle w:val="ListParagraph"/>
        <w:numPr>
          <w:ilvl w:val="0"/>
          <w:numId w:val="25"/>
        </w:numPr>
        <w:snapToGrid w:val="0"/>
        <w:ind w:left="360"/>
      </w:pPr>
      <w:r w:rsidRPr="00EC6CB2">
        <w:t>District and program/cluster inventory records</w:t>
      </w:r>
    </w:p>
    <w:p w:rsidR="00EC6CB2" w:rsidRPr="00EC6CB2" w:rsidRDefault="00EC6CB2" w:rsidP="00EC6CB2">
      <w:pPr>
        <w:pStyle w:val="ListParagraph"/>
        <w:numPr>
          <w:ilvl w:val="0"/>
          <w:numId w:val="25"/>
        </w:numPr>
        <w:snapToGrid w:val="0"/>
        <w:ind w:left="360"/>
      </w:pPr>
      <w:r w:rsidRPr="00EC6CB2">
        <w:t>Verify location of all equipment purchased with Perkins monies</w:t>
      </w:r>
    </w:p>
    <w:p w:rsidR="00EC6CB2" w:rsidRDefault="00EC6CB2" w:rsidP="00EC6CB2">
      <w:pPr>
        <w:pStyle w:val="ListParagraph"/>
        <w:numPr>
          <w:ilvl w:val="0"/>
          <w:numId w:val="25"/>
        </w:numPr>
        <w:snapToGrid w:val="0"/>
        <w:ind w:left="360"/>
      </w:pPr>
      <w:r w:rsidRPr="00EC6CB2">
        <w:t>Verify that State ID tags are affixed to equipment purchased for $5,000.00 or more</w:t>
      </w:r>
    </w:p>
    <w:p w:rsidR="00EC6CB2" w:rsidRPr="00EC6CB2" w:rsidRDefault="00EC6CB2" w:rsidP="00EC6CB2">
      <w:pPr>
        <w:pStyle w:val="ListParagraph"/>
        <w:snapToGrid w:val="0"/>
        <w:ind w:left="360" w:firstLine="0"/>
      </w:pPr>
    </w:p>
    <w:p w:rsidR="00EC6CB2" w:rsidRPr="00EC6CB2" w:rsidRDefault="00EC6CB2" w:rsidP="00EC6CB2">
      <w:pPr>
        <w:snapToGrid w:val="0"/>
      </w:pPr>
      <w:r w:rsidRPr="00EC6CB2">
        <w:t>For more information, contact:</w:t>
      </w:r>
    </w:p>
    <w:tbl>
      <w:tblPr>
        <w:tblStyle w:val="TableGrid"/>
        <w:tblpPr w:leftFromText="180" w:rightFromText="180" w:vertAnchor="text" w:horzAnchor="margin" w:tblpY="541"/>
        <w:tblOverlap w:val="never"/>
        <w:tblW w:w="9753" w:type="dxa"/>
        <w:tblCellMar>
          <w:top w:w="58" w:type="dxa"/>
          <w:left w:w="58" w:type="dxa"/>
          <w:right w:w="58" w:type="dxa"/>
        </w:tblCellMar>
        <w:tblLook w:val="04A0" w:firstRow="1" w:lastRow="0" w:firstColumn="1" w:lastColumn="0" w:noHBand="0" w:noVBand="1"/>
      </w:tblPr>
      <w:tblGrid>
        <w:gridCol w:w="3595"/>
        <w:gridCol w:w="2520"/>
        <w:gridCol w:w="3638"/>
      </w:tblGrid>
      <w:tr w:rsidR="00EC6CB2" w:rsidRPr="001674C0" w:rsidTr="00EC6CB2">
        <w:trPr>
          <w:trHeight w:val="1279"/>
        </w:trPr>
        <w:tc>
          <w:tcPr>
            <w:tcW w:w="3595" w:type="dxa"/>
            <w:vAlign w:val="center"/>
          </w:tcPr>
          <w:p w:rsidR="00EC6CB2" w:rsidRPr="001674C0" w:rsidRDefault="00EC6CB2" w:rsidP="00EC6CB2">
            <w:pPr>
              <w:pStyle w:val="Address"/>
              <w:rPr>
                <w:rFonts w:cstheme="minorHAnsi"/>
              </w:rPr>
            </w:pPr>
            <w:r w:rsidRPr="00E92C6C">
              <w:rPr>
                <w:rFonts w:cstheme="minorHAnsi"/>
                <w:b/>
              </w:rPr>
              <w:t>Name</w:t>
            </w:r>
            <w:r>
              <w:rPr>
                <w:rFonts w:cstheme="minorHAnsi"/>
                <w:b/>
              </w:rPr>
              <w:t>:</w:t>
            </w:r>
            <w:r>
              <w:rPr>
                <w:rFonts w:cstheme="minorHAnsi"/>
              </w:rPr>
              <w:t xml:space="preserve"> Kathleen Mercer</w:t>
            </w:r>
          </w:p>
          <w:p w:rsidR="00EC6CB2" w:rsidRPr="001674C0" w:rsidRDefault="00EC6CB2" w:rsidP="00EC6CB2">
            <w:pPr>
              <w:pStyle w:val="Address"/>
              <w:rPr>
                <w:rFonts w:cstheme="minorHAnsi"/>
              </w:rPr>
            </w:pPr>
            <w:r w:rsidRPr="00E92C6C">
              <w:rPr>
                <w:rFonts w:cstheme="minorHAnsi"/>
                <w:b/>
              </w:rPr>
              <w:t>Title:</w:t>
            </w:r>
            <w:r>
              <w:rPr>
                <w:rFonts w:cstheme="minorHAnsi"/>
              </w:rPr>
              <w:t xml:space="preserve"> Perkins/IPS Coordinator</w:t>
            </w:r>
          </w:p>
          <w:p w:rsidR="00EC6CB2" w:rsidRPr="001674C0" w:rsidRDefault="00EC6CB2" w:rsidP="00EC6CB2">
            <w:pPr>
              <w:pStyle w:val="Address"/>
              <w:rPr>
                <w:rFonts w:cstheme="minorHAnsi"/>
              </w:rPr>
            </w:pPr>
            <w:r w:rsidRPr="00E92C6C">
              <w:rPr>
                <w:rFonts w:cstheme="minorHAnsi"/>
                <w:b/>
              </w:rPr>
              <w:t>Team</w:t>
            </w:r>
            <w:r>
              <w:rPr>
                <w:rFonts w:cstheme="minorHAnsi"/>
              </w:rPr>
              <w:t xml:space="preserve">: Career, Standards and Assessment </w:t>
            </w:r>
          </w:p>
          <w:p w:rsidR="00EC6CB2" w:rsidRPr="001674C0" w:rsidRDefault="00EC6CB2" w:rsidP="00EC6CB2">
            <w:pPr>
              <w:pStyle w:val="Address"/>
              <w:rPr>
                <w:rFonts w:cstheme="minorHAnsi"/>
              </w:rPr>
            </w:pPr>
            <w:r w:rsidRPr="00E92C6C">
              <w:rPr>
                <w:rFonts w:cstheme="minorHAnsi"/>
                <w:b/>
              </w:rPr>
              <w:t>Phone:</w:t>
            </w:r>
            <w:r>
              <w:rPr>
                <w:rFonts w:cstheme="minorHAnsi"/>
              </w:rPr>
              <w:t xml:space="preserve"> 785.296.2307</w:t>
            </w:r>
          </w:p>
          <w:p w:rsidR="00EC6CB2" w:rsidRPr="001674C0" w:rsidRDefault="00EC6CB2" w:rsidP="00EC6CB2">
            <w:pPr>
              <w:pStyle w:val="Address"/>
              <w:rPr>
                <w:rFonts w:cstheme="minorHAnsi"/>
              </w:rPr>
            </w:pPr>
            <w:r w:rsidRPr="00E92C6C">
              <w:rPr>
                <w:rFonts w:cstheme="minorHAnsi"/>
                <w:b/>
              </w:rPr>
              <w:t>Email:</w:t>
            </w:r>
            <w:r>
              <w:rPr>
                <w:rFonts w:cstheme="minorHAnsi"/>
              </w:rPr>
              <w:t xml:space="preserve"> ktmercer@ksde.org</w:t>
            </w:r>
          </w:p>
        </w:tc>
        <w:tc>
          <w:tcPr>
            <w:tcW w:w="2520" w:type="dxa"/>
            <w:vAlign w:val="bottom"/>
          </w:tcPr>
          <w:p w:rsidR="00EC6CB2" w:rsidRPr="001674C0" w:rsidRDefault="00EC6CB2" w:rsidP="00EC6CB2">
            <w:pPr>
              <w:pStyle w:val="NoSpacing"/>
              <w:jc w:val="center"/>
              <w:rPr>
                <w:rFonts w:cstheme="minorHAnsi"/>
              </w:rPr>
            </w:pPr>
            <w:r w:rsidRPr="001674C0">
              <w:rPr>
                <w:rFonts w:cstheme="minorHAnsi"/>
                <w:noProof/>
              </w:rPr>
              <w:drawing>
                <wp:inline distT="0" distB="0" distL="0" distR="0" wp14:anchorId="63A6736E" wp14:editId="03A7226C">
                  <wp:extent cx="569626" cy="985298"/>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743" cy="999338"/>
                          </a:xfrm>
                          <a:prstGeom prst="rect">
                            <a:avLst/>
                          </a:prstGeom>
                        </pic:spPr>
                      </pic:pic>
                    </a:graphicData>
                  </a:graphic>
                </wp:inline>
              </w:drawing>
            </w:r>
          </w:p>
        </w:tc>
        <w:tc>
          <w:tcPr>
            <w:tcW w:w="3638" w:type="dxa"/>
            <w:vAlign w:val="center"/>
          </w:tcPr>
          <w:p w:rsidR="00EC6CB2" w:rsidRPr="001674C0" w:rsidRDefault="00EC6CB2" w:rsidP="00EC6CB2">
            <w:pPr>
              <w:pStyle w:val="Address"/>
              <w:jc w:val="right"/>
              <w:rPr>
                <w:rFonts w:cstheme="minorHAnsi"/>
              </w:rPr>
            </w:pPr>
            <w:r w:rsidRPr="001674C0">
              <w:rPr>
                <w:rFonts w:cstheme="minorHAnsi"/>
              </w:rPr>
              <w:t>Kansas State Department of Education</w:t>
            </w:r>
          </w:p>
          <w:p w:rsidR="00EC6CB2" w:rsidRPr="001674C0" w:rsidRDefault="00EC6CB2" w:rsidP="00EC6CB2">
            <w:pPr>
              <w:pStyle w:val="Address"/>
              <w:ind w:left="33" w:hanging="33"/>
              <w:jc w:val="right"/>
              <w:rPr>
                <w:rFonts w:cstheme="minorHAnsi"/>
              </w:rPr>
            </w:pPr>
            <w:r w:rsidRPr="001674C0">
              <w:rPr>
                <w:rFonts w:cstheme="minorHAnsi"/>
              </w:rPr>
              <w:t>900 S.W. Jackson Street, Suite 102</w:t>
            </w:r>
          </w:p>
          <w:p w:rsidR="00EC6CB2" w:rsidRPr="001674C0" w:rsidRDefault="00EC6CB2" w:rsidP="00EC6CB2">
            <w:pPr>
              <w:pStyle w:val="Address"/>
              <w:jc w:val="right"/>
              <w:rPr>
                <w:rFonts w:cstheme="minorHAnsi"/>
              </w:rPr>
            </w:pPr>
            <w:r w:rsidRPr="001674C0">
              <w:rPr>
                <w:rFonts w:cstheme="minorHAnsi"/>
              </w:rPr>
              <w:t>Topeka, Kansas 66612-1212</w:t>
            </w:r>
          </w:p>
          <w:p w:rsidR="00EC6CB2" w:rsidRPr="001674C0" w:rsidRDefault="00AF62CE" w:rsidP="00EC6CB2">
            <w:pPr>
              <w:pStyle w:val="Address"/>
              <w:jc w:val="right"/>
              <w:rPr>
                <w:rFonts w:cstheme="minorHAnsi"/>
              </w:rPr>
            </w:pPr>
            <w:hyperlink r:id="rId16" w:history="1">
              <w:r w:rsidR="00EC6CB2" w:rsidRPr="001674C0">
                <w:rPr>
                  <w:rStyle w:val="Hyperlink"/>
                  <w:rFonts w:cstheme="minorHAnsi"/>
                </w:rPr>
                <w:t>www.ksde.org</w:t>
              </w:r>
            </w:hyperlink>
          </w:p>
        </w:tc>
      </w:tr>
    </w:tbl>
    <w:p w:rsidR="00602C9B" w:rsidRPr="001674C0" w:rsidRDefault="00602C9B" w:rsidP="00BA23DD">
      <w:pPr>
        <w:pStyle w:val="TOC1"/>
        <w:jc w:val="both"/>
        <w:rPr>
          <w:rFonts w:asciiTheme="minorHAnsi" w:hAnsiTheme="minorHAnsi" w:cstheme="minorHAnsi"/>
        </w:rPr>
      </w:pPr>
    </w:p>
    <w:sectPr w:rsidR="00602C9B" w:rsidRPr="001674C0" w:rsidSect="005A095A">
      <w:type w:val="continuous"/>
      <w:pgSz w:w="12240" w:h="15840"/>
      <w:pgMar w:top="1080" w:right="1080" w:bottom="450"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A3F" w:rsidRDefault="003E7A3F" w:rsidP="00A27DE0">
      <w:r>
        <w:separator/>
      </w:r>
    </w:p>
  </w:endnote>
  <w:endnote w:type="continuationSeparator" w:id="0">
    <w:p w:rsidR="003E7A3F" w:rsidRDefault="003E7A3F"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AC27678-982A-47F4-8E64-531C42656D64}"/>
  </w:font>
  <w:font w:name="Times New Roman">
    <w:panose1 w:val="02020603050405020304"/>
    <w:charset w:val="00"/>
    <w:family w:val="roman"/>
    <w:pitch w:val="variable"/>
    <w:sig w:usb0="E0002EFF" w:usb1="C000785B" w:usb2="00000009" w:usb3="00000000" w:csb0="000001FF" w:csb1="00000000"/>
    <w:embedRegular r:id="rId2" w:fontKey="{45A61758-E07C-4EA8-8C85-7076AFA7C240}"/>
    <w:embedBold r:id="rId3" w:fontKey="{B11391F9-B064-40B4-9E43-1B7AB268B762}"/>
  </w:font>
  <w:font w:name="Courier New">
    <w:panose1 w:val="02070309020205020404"/>
    <w:charset w:val="00"/>
    <w:family w:val="modern"/>
    <w:pitch w:val="fixed"/>
    <w:sig w:usb0="E0002EFF" w:usb1="C0007843" w:usb2="00000009" w:usb3="00000000" w:csb0="000001FF" w:csb1="00000000"/>
    <w:embedRegular r:id="rId4" w:fontKey="{17DFA4EB-DC3A-4BB8-A58A-37D894B15A70}"/>
  </w:font>
  <w:font w:name="Wingdings">
    <w:panose1 w:val="05000000000000000000"/>
    <w:charset w:val="02"/>
    <w:family w:val="auto"/>
    <w:pitch w:val="variable"/>
    <w:sig w:usb0="00000000" w:usb1="10000000" w:usb2="00000000" w:usb3="00000000" w:csb0="80000000" w:csb1="00000000"/>
    <w:embedRegular r:id="rId5" w:fontKey="{30793A12-21E7-4798-AB48-1EAD9DF75DB3}"/>
  </w:font>
  <w:font w:name="Open Sans Light">
    <w:panose1 w:val="020B0306030504020204"/>
    <w:charset w:val="00"/>
    <w:family w:val="swiss"/>
    <w:pitch w:val="variable"/>
    <w:sig w:usb0="E00002EF" w:usb1="4000205B" w:usb2="00000028" w:usb3="00000000" w:csb0="0000019F" w:csb1="00000000"/>
    <w:embedRegular r:id="rId6" w:fontKey="{3DDEC2B5-9196-41A9-8185-43D2F4AB6365}"/>
    <w:embedBold r:id="rId7" w:fontKey="{5143C66F-624D-4C18-A486-B654D231C973}"/>
    <w:embedItalic r:id="rId8" w:fontKey="{70DCC9C3-C332-41FF-9F43-252E61947C72}"/>
    <w:embedBoldItalic r:id="rId9" w:fontKey="{C0D192D4-3259-4DB1-8E17-4ABBFB4E0DEE}"/>
  </w:font>
  <w:font w:name="Open Sans">
    <w:panose1 w:val="020B0606030504020204"/>
    <w:charset w:val="00"/>
    <w:family w:val="swiss"/>
    <w:pitch w:val="variable"/>
    <w:sig w:usb0="E00002EF" w:usb1="4000205B" w:usb2="00000028" w:usb3="00000000" w:csb0="0000019F" w:csb1="00000000"/>
    <w:embedRegular r:id="rId10" w:fontKey="{0CC6EC35-2CF2-4683-886E-695C03539F55}"/>
    <w:embedBold r:id="rId11" w:fontKey="{26C5FD3C-535C-4B8E-B073-2E314786CD3F}"/>
    <w:embedBoldItalic r:id="rId12" w:fontKey="{EA54BD52-5824-4DAE-AC3B-1902AEAF38C9}"/>
  </w:font>
  <w:font w:name="Open Sans Semibold">
    <w:panose1 w:val="020B0706030804020204"/>
    <w:charset w:val="00"/>
    <w:family w:val="swiss"/>
    <w:pitch w:val="variable"/>
    <w:sig w:usb0="E00002EF" w:usb1="4000205B" w:usb2="00000028" w:usb3="00000000" w:csb0="0000019F" w:csb1="00000000"/>
    <w:embedRegular r:id="rId13" w:fontKey="{F6C464B5-140E-43A1-84E7-F8C7A05A841B}"/>
    <w:embedBold r:id="rId14" w:fontKey="{731544FD-B813-477A-98C5-5FA514A89995}"/>
    <w:embedBoldItalic r:id="rId15" w:fontKey="{28A14733-BC96-49DA-BD0B-611F2C85DAE1}"/>
  </w:font>
  <w:font w:name="Segoe UI">
    <w:panose1 w:val="020B0502040204020203"/>
    <w:charset w:val="00"/>
    <w:family w:val="swiss"/>
    <w:pitch w:val="variable"/>
    <w:sig w:usb0="E4002EFF" w:usb1="C000E47F" w:usb2="00000009" w:usb3="00000000" w:csb0="000001FF" w:csb1="00000000"/>
    <w:embedRegular r:id="rId16" w:fontKey="{9C2646D3-5728-49A0-89A0-1E56A268A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E93" w:rsidRDefault="00437426" w:rsidP="00111482">
    <w:pPr>
      <w:pStyle w:val="Footer"/>
    </w:pPr>
    <w:r>
      <w:t>December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231" w:rsidRDefault="00793231" w:rsidP="005A095A">
    <w:pPr>
      <w:pStyle w:val="Footer"/>
    </w:pP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943490"/>
      <w:docPartObj>
        <w:docPartGallery w:val="Page Numbers (Bottom of Page)"/>
        <w:docPartUnique/>
      </w:docPartObj>
    </w:sdtPr>
    <w:sdtEndPr>
      <w:rPr>
        <w:noProof/>
      </w:rPr>
    </w:sdtEndPr>
    <w:sdtContent>
      <w:p w:rsidR="00824B7F" w:rsidRDefault="00824B7F">
        <w:pPr>
          <w:pStyle w:val="Footer"/>
        </w:pPr>
        <w:r>
          <w:fldChar w:fldCharType="begin"/>
        </w:r>
        <w:r>
          <w:instrText xml:space="preserve"> PAGE   \* MERGEFORMAT </w:instrText>
        </w:r>
        <w:r>
          <w:fldChar w:fldCharType="separate"/>
        </w:r>
        <w:r>
          <w:rPr>
            <w:noProof/>
          </w:rPr>
          <w:t>2</w:t>
        </w:r>
        <w:r>
          <w:rPr>
            <w:noProof/>
          </w:rPr>
          <w:fldChar w:fldCharType="end"/>
        </w:r>
      </w:p>
    </w:sdtContent>
  </w:sdt>
  <w:p w:rsidR="00824B7F" w:rsidRDefault="00437426">
    <w:pPr>
      <w:pStyle w:val="Footer"/>
    </w:pPr>
    <w:r>
      <w:t>December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A3F" w:rsidRDefault="003E7A3F" w:rsidP="00A27DE0">
      <w:r>
        <w:separator/>
      </w:r>
    </w:p>
  </w:footnote>
  <w:footnote w:type="continuationSeparator" w:id="0">
    <w:p w:rsidR="003E7A3F" w:rsidRDefault="003E7A3F" w:rsidP="00A27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1C5A"/>
    <w:multiLevelType w:val="hybridMultilevel"/>
    <w:tmpl w:val="34C0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75932"/>
    <w:multiLevelType w:val="hybridMultilevel"/>
    <w:tmpl w:val="1A800F3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CD2F77"/>
    <w:multiLevelType w:val="hybridMultilevel"/>
    <w:tmpl w:val="6DE8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848D0"/>
    <w:multiLevelType w:val="hybridMultilevel"/>
    <w:tmpl w:val="F648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831E2"/>
    <w:multiLevelType w:val="hybridMultilevel"/>
    <w:tmpl w:val="8542A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E72B30"/>
    <w:multiLevelType w:val="hybridMultilevel"/>
    <w:tmpl w:val="09B8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9055A"/>
    <w:multiLevelType w:val="hybridMultilevel"/>
    <w:tmpl w:val="ED544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421CDC"/>
    <w:multiLevelType w:val="hybridMultilevel"/>
    <w:tmpl w:val="5CA8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24DE1"/>
    <w:multiLevelType w:val="hybridMultilevel"/>
    <w:tmpl w:val="D3AE5E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26A67"/>
    <w:multiLevelType w:val="hybridMultilevel"/>
    <w:tmpl w:val="2D70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FB6ECA"/>
    <w:multiLevelType w:val="hybridMultilevel"/>
    <w:tmpl w:val="2A961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5A6301D"/>
    <w:multiLevelType w:val="hybridMultilevel"/>
    <w:tmpl w:val="4036D2E4"/>
    <w:lvl w:ilvl="0" w:tplc="680E4854">
      <w:start w:val="1"/>
      <w:numFmt w:val="decimal"/>
      <w:lvlText w:val="%1."/>
      <w:lvlJc w:val="left"/>
      <w:pPr>
        <w:ind w:left="360" w:hanging="360"/>
      </w:pPr>
      <w:rPr>
        <w:rFonts w:hint="default"/>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BF02BA"/>
    <w:multiLevelType w:val="hybridMultilevel"/>
    <w:tmpl w:val="80B0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649B8"/>
    <w:multiLevelType w:val="hybridMultilevel"/>
    <w:tmpl w:val="9F9CB9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041512"/>
    <w:multiLevelType w:val="hybridMultilevel"/>
    <w:tmpl w:val="609C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E30BA"/>
    <w:multiLevelType w:val="hybridMultilevel"/>
    <w:tmpl w:val="0062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8568D"/>
    <w:multiLevelType w:val="hybridMultilevel"/>
    <w:tmpl w:val="7DDA78CA"/>
    <w:lvl w:ilvl="0" w:tplc="1F044160">
      <w:start w:val="6"/>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8646E"/>
    <w:multiLevelType w:val="hybridMultilevel"/>
    <w:tmpl w:val="57328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E681E"/>
    <w:multiLevelType w:val="hybridMultilevel"/>
    <w:tmpl w:val="08E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10E59"/>
    <w:multiLevelType w:val="hybridMultilevel"/>
    <w:tmpl w:val="4BC6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E0DB3"/>
    <w:multiLevelType w:val="hybridMultilevel"/>
    <w:tmpl w:val="BE36D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EF0879"/>
    <w:multiLevelType w:val="hybridMultilevel"/>
    <w:tmpl w:val="59581E40"/>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766905"/>
    <w:multiLevelType w:val="hybridMultilevel"/>
    <w:tmpl w:val="FCE2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926975"/>
    <w:multiLevelType w:val="hybridMultilevel"/>
    <w:tmpl w:val="B784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A0536"/>
    <w:multiLevelType w:val="hybridMultilevel"/>
    <w:tmpl w:val="0E9E41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FFB5B04"/>
    <w:multiLevelType w:val="hybridMultilevel"/>
    <w:tmpl w:val="F41EA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33660"/>
    <w:multiLevelType w:val="hybridMultilevel"/>
    <w:tmpl w:val="94A27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BB0DCF"/>
    <w:multiLevelType w:val="hybridMultilevel"/>
    <w:tmpl w:val="4B52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804DE"/>
    <w:multiLevelType w:val="hybridMultilevel"/>
    <w:tmpl w:val="64A4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A0A4C"/>
    <w:multiLevelType w:val="hybridMultilevel"/>
    <w:tmpl w:val="510209AE"/>
    <w:lvl w:ilvl="0" w:tplc="D3284E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81610C"/>
    <w:multiLevelType w:val="hybridMultilevel"/>
    <w:tmpl w:val="E0B66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B20A38"/>
    <w:multiLevelType w:val="hybridMultilevel"/>
    <w:tmpl w:val="7148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C60D28"/>
    <w:multiLevelType w:val="hybridMultilevel"/>
    <w:tmpl w:val="ADE84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1"/>
  </w:num>
  <w:num w:numId="4">
    <w:abstractNumId w:val="4"/>
  </w:num>
  <w:num w:numId="5">
    <w:abstractNumId w:val="30"/>
  </w:num>
  <w:num w:numId="6">
    <w:abstractNumId w:val="31"/>
  </w:num>
  <w:num w:numId="7">
    <w:abstractNumId w:val="8"/>
  </w:num>
  <w:num w:numId="8">
    <w:abstractNumId w:val="29"/>
  </w:num>
  <w:num w:numId="9">
    <w:abstractNumId w:val="28"/>
  </w:num>
  <w:num w:numId="10">
    <w:abstractNumId w:val="0"/>
  </w:num>
  <w:num w:numId="11">
    <w:abstractNumId w:val="3"/>
  </w:num>
  <w:num w:numId="12">
    <w:abstractNumId w:val="9"/>
  </w:num>
  <w:num w:numId="13">
    <w:abstractNumId w:val="7"/>
  </w:num>
  <w:num w:numId="14">
    <w:abstractNumId w:val="23"/>
  </w:num>
  <w:num w:numId="15">
    <w:abstractNumId w:val="14"/>
  </w:num>
  <w:num w:numId="16">
    <w:abstractNumId w:val="24"/>
  </w:num>
  <w:num w:numId="17">
    <w:abstractNumId w:val="27"/>
  </w:num>
  <w:num w:numId="18">
    <w:abstractNumId w:val="22"/>
  </w:num>
  <w:num w:numId="19">
    <w:abstractNumId w:val="32"/>
  </w:num>
  <w:num w:numId="20">
    <w:abstractNumId w:val="15"/>
  </w:num>
  <w:num w:numId="21">
    <w:abstractNumId w:val="5"/>
  </w:num>
  <w:num w:numId="22">
    <w:abstractNumId w:val="21"/>
  </w:num>
  <w:num w:numId="23">
    <w:abstractNumId w:val="19"/>
  </w:num>
  <w:num w:numId="24">
    <w:abstractNumId w:val="12"/>
  </w:num>
  <w:num w:numId="25">
    <w:abstractNumId w:val="25"/>
  </w:num>
  <w:num w:numId="26">
    <w:abstractNumId w:val="13"/>
  </w:num>
  <w:num w:numId="27">
    <w:abstractNumId w:val="2"/>
  </w:num>
  <w:num w:numId="28">
    <w:abstractNumId w:val="18"/>
  </w:num>
  <w:num w:numId="29">
    <w:abstractNumId w:val="10"/>
  </w:num>
  <w:num w:numId="30">
    <w:abstractNumId w:val="17"/>
  </w:num>
  <w:num w:numId="31">
    <w:abstractNumId w:val="16"/>
  </w:num>
  <w:num w:numId="32">
    <w:abstractNumId w:val="6"/>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4C7"/>
    <w:rsid w:val="0002127B"/>
    <w:rsid w:val="00024D81"/>
    <w:rsid w:val="00025369"/>
    <w:rsid w:val="00032FB0"/>
    <w:rsid w:val="00040C28"/>
    <w:rsid w:val="00056687"/>
    <w:rsid w:val="000802C2"/>
    <w:rsid w:val="00086EF6"/>
    <w:rsid w:val="00092F74"/>
    <w:rsid w:val="000F66DB"/>
    <w:rsid w:val="00104A98"/>
    <w:rsid w:val="00111482"/>
    <w:rsid w:val="00116B5D"/>
    <w:rsid w:val="00151CDF"/>
    <w:rsid w:val="001674C0"/>
    <w:rsid w:val="001A2124"/>
    <w:rsid w:val="001A5102"/>
    <w:rsid w:val="00202188"/>
    <w:rsid w:val="00225FC1"/>
    <w:rsid w:val="00245A96"/>
    <w:rsid w:val="00247E18"/>
    <w:rsid w:val="002555AF"/>
    <w:rsid w:val="002722CB"/>
    <w:rsid w:val="002A00D1"/>
    <w:rsid w:val="002A5B4D"/>
    <w:rsid w:val="002B1E5C"/>
    <w:rsid w:val="002F46F4"/>
    <w:rsid w:val="003138CF"/>
    <w:rsid w:val="00315B1C"/>
    <w:rsid w:val="00340457"/>
    <w:rsid w:val="003672A0"/>
    <w:rsid w:val="003E7A3F"/>
    <w:rsid w:val="00400143"/>
    <w:rsid w:val="00430FDE"/>
    <w:rsid w:val="00437426"/>
    <w:rsid w:val="0044749F"/>
    <w:rsid w:val="004529CF"/>
    <w:rsid w:val="00462C15"/>
    <w:rsid w:val="00483635"/>
    <w:rsid w:val="004A283F"/>
    <w:rsid w:val="004D05CB"/>
    <w:rsid w:val="004E786C"/>
    <w:rsid w:val="005010F1"/>
    <w:rsid w:val="005012A9"/>
    <w:rsid w:val="00560041"/>
    <w:rsid w:val="00571539"/>
    <w:rsid w:val="00574FE3"/>
    <w:rsid w:val="005A095A"/>
    <w:rsid w:val="005E0133"/>
    <w:rsid w:val="005E3FB1"/>
    <w:rsid w:val="00602C9B"/>
    <w:rsid w:val="006034C7"/>
    <w:rsid w:val="006134A8"/>
    <w:rsid w:val="00626874"/>
    <w:rsid w:val="006365E3"/>
    <w:rsid w:val="00646BCF"/>
    <w:rsid w:val="0065658C"/>
    <w:rsid w:val="00685147"/>
    <w:rsid w:val="0069126E"/>
    <w:rsid w:val="006941E3"/>
    <w:rsid w:val="006B471F"/>
    <w:rsid w:val="006D4256"/>
    <w:rsid w:val="006E3919"/>
    <w:rsid w:val="006F14A4"/>
    <w:rsid w:val="006F38BC"/>
    <w:rsid w:val="006F400E"/>
    <w:rsid w:val="00711E93"/>
    <w:rsid w:val="00720596"/>
    <w:rsid w:val="00734385"/>
    <w:rsid w:val="00740039"/>
    <w:rsid w:val="00742221"/>
    <w:rsid w:val="0074420D"/>
    <w:rsid w:val="007449A9"/>
    <w:rsid w:val="00744CA0"/>
    <w:rsid w:val="007547CB"/>
    <w:rsid w:val="00784683"/>
    <w:rsid w:val="00790684"/>
    <w:rsid w:val="00793231"/>
    <w:rsid w:val="007977A6"/>
    <w:rsid w:val="007A01E2"/>
    <w:rsid w:val="007B1B96"/>
    <w:rsid w:val="007B4291"/>
    <w:rsid w:val="007C03CD"/>
    <w:rsid w:val="00824B7F"/>
    <w:rsid w:val="00834C51"/>
    <w:rsid w:val="00836AC4"/>
    <w:rsid w:val="00844B60"/>
    <w:rsid w:val="008544FB"/>
    <w:rsid w:val="00884ABD"/>
    <w:rsid w:val="00892616"/>
    <w:rsid w:val="008A3301"/>
    <w:rsid w:val="008C0D91"/>
    <w:rsid w:val="008C1637"/>
    <w:rsid w:val="008C64D3"/>
    <w:rsid w:val="008D69F1"/>
    <w:rsid w:val="008F3524"/>
    <w:rsid w:val="009131BC"/>
    <w:rsid w:val="00914058"/>
    <w:rsid w:val="00920C20"/>
    <w:rsid w:val="009347F7"/>
    <w:rsid w:val="00986D18"/>
    <w:rsid w:val="0099259F"/>
    <w:rsid w:val="009972AE"/>
    <w:rsid w:val="009A3A57"/>
    <w:rsid w:val="009A753A"/>
    <w:rsid w:val="00A07DAB"/>
    <w:rsid w:val="00A27DE0"/>
    <w:rsid w:val="00A31C93"/>
    <w:rsid w:val="00A47A13"/>
    <w:rsid w:val="00A53A1F"/>
    <w:rsid w:val="00A751F0"/>
    <w:rsid w:val="00AA0795"/>
    <w:rsid w:val="00AB4F3C"/>
    <w:rsid w:val="00AC6945"/>
    <w:rsid w:val="00AD1960"/>
    <w:rsid w:val="00AD47C8"/>
    <w:rsid w:val="00AE7D5E"/>
    <w:rsid w:val="00AF4620"/>
    <w:rsid w:val="00AF62CE"/>
    <w:rsid w:val="00B275F5"/>
    <w:rsid w:val="00B47855"/>
    <w:rsid w:val="00B60392"/>
    <w:rsid w:val="00B66C26"/>
    <w:rsid w:val="00BA23DD"/>
    <w:rsid w:val="00BB1341"/>
    <w:rsid w:val="00BB62D9"/>
    <w:rsid w:val="00BE4939"/>
    <w:rsid w:val="00C505D3"/>
    <w:rsid w:val="00C51BA1"/>
    <w:rsid w:val="00C66E07"/>
    <w:rsid w:val="00C849C0"/>
    <w:rsid w:val="00C97B0F"/>
    <w:rsid w:val="00CB0832"/>
    <w:rsid w:val="00CB5823"/>
    <w:rsid w:val="00CD75E9"/>
    <w:rsid w:val="00CE48DA"/>
    <w:rsid w:val="00D3110D"/>
    <w:rsid w:val="00D33F2E"/>
    <w:rsid w:val="00D614C8"/>
    <w:rsid w:val="00D64F09"/>
    <w:rsid w:val="00D92387"/>
    <w:rsid w:val="00DA56CF"/>
    <w:rsid w:val="00DB299A"/>
    <w:rsid w:val="00DB5EFC"/>
    <w:rsid w:val="00DC0AFB"/>
    <w:rsid w:val="00DC3C24"/>
    <w:rsid w:val="00E00EE6"/>
    <w:rsid w:val="00E61F17"/>
    <w:rsid w:val="00E65D12"/>
    <w:rsid w:val="00E65D3B"/>
    <w:rsid w:val="00E92C6C"/>
    <w:rsid w:val="00E95159"/>
    <w:rsid w:val="00EB6F94"/>
    <w:rsid w:val="00EC1DD4"/>
    <w:rsid w:val="00EC2954"/>
    <w:rsid w:val="00EC6CB2"/>
    <w:rsid w:val="00EE7C81"/>
    <w:rsid w:val="00F03A09"/>
    <w:rsid w:val="00F31421"/>
    <w:rsid w:val="00F40DC5"/>
    <w:rsid w:val="00F63B3E"/>
    <w:rsid w:val="00F86C44"/>
    <w:rsid w:val="00F952DE"/>
    <w:rsid w:val="00F97032"/>
    <w:rsid w:val="00FB0B9D"/>
    <w:rsid w:val="00FB66F0"/>
    <w:rsid w:val="00FD10F7"/>
    <w:rsid w:val="00FD2547"/>
    <w:rsid w:val="00FE7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Normal"/>
    <w:next w:val="Normal"/>
    <w:link w:val="TitleChar"/>
    <w:uiPriority w:val="10"/>
    <w:qFormat/>
    <w:rsid w:val="00C849C0"/>
    <w:pPr>
      <w:widowControl/>
      <w:autoSpaceDE/>
      <w:autoSpaceDN/>
      <w:spacing w:line="1040" w:lineRule="exact"/>
      <w:contextualSpacing/>
    </w:pPr>
    <w:rPr>
      <w:rFonts w:ascii="Open Sans" w:eastAsiaTheme="majorEastAsia" w:hAnsi="Open Sans" w:cstheme="majorBidi"/>
      <w:b/>
      <w:color w:val="12284C" w:themeColor="text1"/>
      <w:kern w:val="28"/>
      <w:sz w:val="100"/>
      <w:szCs w:val="100"/>
      <w:lang w:bidi="ar-SA"/>
    </w:rPr>
  </w:style>
  <w:style w:type="character" w:customStyle="1" w:styleId="TitleChar">
    <w:name w:val="Title Char"/>
    <w:basedOn w:val="DefaultParagraphFont"/>
    <w:link w:val="Title"/>
    <w:uiPriority w:val="10"/>
    <w:rsid w:val="00C849C0"/>
    <w:rPr>
      <w:rFonts w:ascii="Open Sans" w:eastAsiaTheme="majorEastAsia" w:hAnsi="Open Sans" w:cstheme="majorBidi"/>
      <w:b/>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customStyle="1" w:styleId="UnresolvedMention1">
    <w:name w:val="Unresolved Mention1"/>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5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styleId="BalloonText">
    <w:name w:val="Balloon Text"/>
    <w:basedOn w:val="Normal"/>
    <w:link w:val="BalloonTextChar"/>
    <w:uiPriority w:val="99"/>
    <w:semiHidden/>
    <w:unhideWhenUsed/>
    <w:rsid w:val="00EB6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F94"/>
    <w:rPr>
      <w:rFonts w:ascii="Segoe UI" w:eastAsia="Open Sans Light"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tmercer@ksde.org"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sd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
      <w:docPartPr>
        <w:name w:val="127EFB21A5A14A21A94C65337A86B3BD"/>
        <w:category>
          <w:name w:val="General"/>
          <w:gallery w:val="placeholder"/>
        </w:category>
        <w:types>
          <w:type w:val="bbPlcHdr"/>
        </w:types>
        <w:behaviors>
          <w:behavior w:val="content"/>
        </w:behaviors>
        <w:guid w:val="{000954B7-0A5F-4BB4-B760-CFF5F168BE35}"/>
      </w:docPartPr>
      <w:docPartBody>
        <w:p w:rsidR="00187B91" w:rsidRDefault="00417678" w:rsidP="00417678">
          <w:pPr>
            <w:pStyle w:val="127EFB21A5A14A21A94C65337A86B3BD"/>
          </w:pPr>
          <w:r w:rsidRPr="00A27DE0">
            <w:rPr>
              <w:rStyle w:val="TitleChar"/>
            </w:rPr>
            <w:t>Click or tap here to enter text.</w:t>
          </w:r>
        </w:p>
      </w:docPartBody>
    </w:docPart>
    <w:docPart>
      <w:docPartPr>
        <w:name w:val="5B23B093FFEB47E98CC1125BD20F9604"/>
        <w:category>
          <w:name w:val="General"/>
          <w:gallery w:val="placeholder"/>
        </w:category>
        <w:types>
          <w:type w:val="bbPlcHdr"/>
        </w:types>
        <w:behaviors>
          <w:behavior w:val="content"/>
        </w:behaviors>
        <w:guid w:val="{BB64BD4B-947F-4FB8-BD00-091CAC03433A}"/>
      </w:docPartPr>
      <w:docPartBody>
        <w:p w:rsidR="00E362D2" w:rsidRDefault="00A62C9C" w:rsidP="00A62C9C">
          <w:pPr>
            <w:pStyle w:val="5B23B093FFEB47E98CC1125BD20F96041"/>
          </w:pPr>
          <w:r w:rsidRPr="00BB1341">
            <w:rPr>
              <w:rStyle w:val="PlaceholderText"/>
              <w:sz w:val="16"/>
              <w:szCs w:val="16"/>
            </w:rPr>
            <w:t>Click here to enter text.</w:t>
          </w:r>
        </w:p>
      </w:docPartBody>
    </w:docPart>
    <w:docPart>
      <w:docPartPr>
        <w:name w:val="33940CC96CBA4001A211271224D27B93"/>
        <w:category>
          <w:name w:val="General"/>
          <w:gallery w:val="placeholder"/>
        </w:category>
        <w:types>
          <w:type w:val="bbPlcHdr"/>
        </w:types>
        <w:behaviors>
          <w:behavior w:val="content"/>
        </w:behaviors>
        <w:guid w:val="{9FFF723D-1D27-4A92-820A-D05B79036151}"/>
      </w:docPartPr>
      <w:docPartBody>
        <w:p w:rsidR="00E362D2" w:rsidRDefault="00A62C9C" w:rsidP="00A62C9C">
          <w:pPr>
            <w:pStyle w:val="33940CC96CBA4001A211271224D27B931"/>
          </w:pPr>
          <w:r w:rsidRPr="00BB1341">
            <w:rPr>
              <w:rStyle w:val="PlaceholderText"/>
              <w:sz w:val="16"/>
              <w:szCs w:val="16"/>
            </w:rPr>
            <w:t>Click here to enter text.</w:t>
          </w:r>
        </w:p>
      </w:docPartBody>
    </w:docPart>
    <w:docPart>
      <w:docPartPr>
        <w:name w:val="69C289205E4C41639412BEDE11173376"/>
        <w:category>
          <w:name w:val="General"/>
          <w:gallery w:val="placeholder"/>
        </w:category>
        <w:types>
          <w:type w:val="bbPlcHdr"/>
        </w:types>
        <w:behaviors>
          <w:behavior w:val="content"/>
        </w:behaviors>
        <w:guid w:val="{E26AC419-D177-480D-B4A2-2DBC9BC58695}"/>
      </w:docPartPr>
      <w:docPartBody>
        <w:p w:rsidR="00E362D2" w:rsidRDefault="00A62C9C" w:rsidP="00A62C9C">
          <w:pPr>
            <w:pStyle w:val="69C289205E4C41639412BEDE111733761"/>
          </w:pPr>
          <w:r w:rsidRPr="00BB1341">
            <w:rPr>
              <w:rStyle w:val="PlaceholderText"/>
              <w:sz w:val="16"/>
              <w:szCs w:val="16"/>
            </w:rPr>
            <w:t>Click here to enter text.</w:t>
          </w:r>
        </w:p>
      </w:docPartBody>
    </w:docPart>
    <w:docPart>
      <w:docPartPr>
        <w:name w:val="7D297F6B554249ADA5C0F115EE3F8AD4"/>
        <w:category>
          <w:name w:val="General"/>
          <w:gallery w:val="placeholder"/>
        </w:category>
        <w:types>
          <w:type w:val="bbPlcHdr"/>
        </w:types>
        <w:behaviors>
          <w:behavior w:val="content"/>
        </w:behaviors>
        <w:guid w:val="{2E814DC0-E00F-47B7-95DB-4395174C2E8C}"/>
      </w:docPartPr>
      <w:docPartBody>
        <w:p w:rsidR="00E362D2" w:rsidRDefault="00A62C9C" w:rsidP="00A62C9C">
          <w:pPr>
            <w:pStyle w:val="7D297F6B554249ADA5C0F115EE3F8AD41"/>
          </w:pPr>
          <w:r w:rsidRPr="00BB1341">
            <w:rPr>
              <w:rStyle w:val="PlaceholderText"/>
              <w:sz w:val="16"/>
              <w:szCs w:val="16"/>
            </w:rPr>
            <w:t>Click here to enter text.</w:t>
          </w:r>
        </w:p>
      </w:docPartBody>
    </w:docPart>
    <w:docPart>
      <w:docPartPr>
        <w:name w:val="32CA61D964584090B8001F3DEEBDB779"/>
        <w:category>
          <w:name w:val="General"/>
          <w:gallery w:val="placeholder"/>
        </w:category>
        <w:types>
          <w:type w:val="bbPlcHdr"/>
        </w:types>
        <w:behaviors>
          <w:behavior w:val="content"/>
        </w:behaviors>
        <w:guid w:val="{EF759413-C9BF-4797-AC4D-4574D60FE1B8}"/>
      </w:docPartPr>
      <w:docPartBody>
        <w:p w:rsidR="00E362D2" w:rsidRDefault="00A62C9C" w:rsidP="00A62C9C">
          <w:pPr>
            <w:pStyle w:val="32CA61D964584090B8001F3DEEBDB7791"/>
          </w:pPr>
          <w:r w:rsidRPr="00BB1341">
            <w:rPr>
              <w:rStyle w:val="PlaceholderText"/>
              <w:sz w:val="16"/>
              <w:szCs w:val="16"/>
            </w:rPr>
            <w:t>Click here to enter text.</w:t>
          </w:r>
        </w:p>
      </w:docPartBody>
    </w:docPart>
    <w:docPart>
      <w:docPartPr>
        <w:name w:val="906E5E56D2954A35A79FCF7AD1D9F45F"/>
        <w:category>
          <w:name w:val="General"/>
          <w:gallery w:val="placeholder"/>
        </w:category>
        <w:types>
          <w:type w:val="bbPlcHdr"/>
        </w:types>
        <w:behaviors>
          <w:behavior w:val="content"/>
        </w:behaviors>
        <w:guid w:val="{BD5736F2-8649-4A04-B427-2D37A07CBBE6}"/>
      </w:docPartPr>
      <w:docPartBody>
        <w:p w:rsidR="00E362D2" w:rsidRDefault="00A62C9C" w:rsidP="00A62C9C">
          <w:pPr>
            <w:pStyle w:val="906E5E56D2954A35A79FCF7AD1D9F45F1"/>
          </w:pPr>
          <w:r w:rsidRPr="00BB1341">
            <w:rPr>
              <w:rStyle w:val="PlaceholderText"/>
              <w:sz w:val="16"/>
              <w:szCs w:val="16"/>
            </w:rPr>
            <w:t>Click here to enter text.</w:t>
          </w:r>
        </w:p>
      </w:docPartBody>
    </w:docPart>
    <w:docPart>
      <w:docPartPr>
        <w:name w:val="7E20BFEA4F3B417CAEF25EEAC1DC7769"/>
        <w:category>
          <w:name w:val="General"/>
          <w:gallery w:val="placeholder"/>
        </w:category>
        <w:types>
          <w:type w:val="bbPlcHdr"/>
        </w:types>
        <w:behaviors>
          <w:behavior w:val="content"/>
        </w:behaviors>
        <w:guid w:val="{CC9AD972-027E-4958-94D4-0C91F71A60D5}"/>
      </w:docPartPr>
      <w:docPartBody>
        <w:p w:rsidR="00E362D2" w:rsidRDefault="00A62C9C" w:rsidP="00A62C9C">
          <w:pPr>
            <w:pStyle w:val="7E20BFEA4F3B417CAEF25EEAC1DC77691"/>
          </w:pPr>
          <w:r w:rsidRPr="00DA56CF">
            <w:rPr>
              <w:rStyle w:val="PlaceholderText"/>
              <w:rFonts w:ascii="Open Sans Light" w:hAnsi="Open Sans Light" w:cs="Open Sans Light"/>
            </w:rPr>
            <w:t>Click here to enter text.</w:t>
          </w:r>
        </w:p>
      </w:docPartBody>
    </w:docPart>
    <w:docPart>
      <w:docPartPr>
        <w:name w:val="451FA4732D194B88A746350D129BB98F"/>
        <w:category>
          <w:name w:val="General"/>
          <w:gallery w:val="placeholder"/>
        </w:category>
        <w:types>
          <w:type w:val="bbPlcHdr"/>
        </w:types>
        <w:behaviors>
          <w:behavior w:val="content"/>
        </w:behaviors>
        <w:guid w:val="{D36AF36D-B41F-4CEA-A782-FC5EBAB9BE4C}"/>
      </w:docPartPr>
      <w:docPartBody>
        <w:p w:rsidR="00E362D2" w:rsidRDefault="00A62C9C" w:rsidP="00A62C9C">
          <w:pPr>
            <w:pStyle w:val="451FA4732D194B88A746350D129BB98F1"/>
          </w:pPr>
          <w:r w:rsidRPr="00DA56CF">
            <w:rPr>
              <w:rStyle w:val="PlaceholderText"/>
              <w:rFonts w:ascii="Open Sans Light" w:hAnsi="Open Sans Light" w:cs="Open Sans Light"/>
            </w:rPr>
            <w:t>Click here to enter text.</w:t>
          </w:r>
        </w:p>
      </w:docPartBody>
    </w:docPart>
    <w:docPart>
      <w:docPartPr>
        <w:name w:val="60A54120D38B450EAABB0F5C0DFC435D"/>
        <w:category>
          <w:name w:val="General"/>
          <w:gallery w:val="placeholder"/>
        </w:category>
        <w:types>
          <w:type w:val="bbPlcHdr"/>
        </w:types>
        <w:behaviors>
          <w:behavior w:val="content"/>
        </w:behaviors>
        <w:guid w:val="{907BEB3B-AE93-4996-BC32-1DDE5D749BD2}"/>
      </w:docPartPr>
      <w:docPartBody>
        <w:p w:rsidR="00B80FF5" w:rsidRDefault="00E362D2" w:rsidP="00E362D2">
          <w:pPr>
            <w:pStyle w:val="60A54120D38B450EAABB0F5C0DFC435D"/>
          </w:pPr>
          <w:r w:rsidRPr="00BB1341">
            <w:rPr>
              <w:rStyle w:val="PlaceholderText"/>
              <w:sz w:val="16"/>
              <w:szCs w:val="16"/>
            </w:rPr>
            <w:t>Click here to enter text.</w:t>
          </w:r>
        </w:p>
      </w:docPartBody>
    </w:docPart>
    <w:docPart>
      <w:docPartPr>
        <w:name w:val="8C0AB3395B924940B6B0AE3A7D641207"/>
        <w:category>
          <w:name w:val="General"/>
          <w:gallery w:val="placeholder"/>
        </w:category>
        <w:types>
          <w:type w:val="bbPlcHdr"/>
        </w:types>
        <w:behaviors>
          <w:behavior w:val="content"/>
        </w:behaviors>
        <w:guid w:val="{30F7EAC5-9E02-4E15-BB1C-827A44C4D190}"/>
      </w:docPartPr>
      <w:docPartBody>
        <w:p w:rsidR="00B80FF5" w:rsidRDefault="00E362D2" w:rsidP="00E362D2">
          <w:pPr>
            <w:pStyle w:val="8C0AB3395B924940B6B0AE3A7D641207"/>
          </w:pPr>
          <w:r w:rsidRPr="00BB1341">
            <w:rPr>
              <w:rStyle w:val="PlaceholderText"/>
              <w:sz w:val="16"/>
              <w:szCs w:val="16"/>
            </w:rPr>
            <w:t>Click here to enter text.</w:t>
          </w:r>
        </w:p>
      </w:docPartBody>
    </w:docPart>
    <w:docPart>
      <w:docPartPr>
        <w:name w:val="F8EA8B300E8C43A98F45D849C7F5B32F"/>
        <w:category>
          <w:name w:val="General"/>
          <w:gallery w:val="placeholder"/>
        </w:category>
        <w:types>
          <w:type w:val="bbPlcHdr"/>
        </w:types>
        <w:behaviors>
          <w:behavior w:val="content"/>
        </w:behaviors>
        <w:guid w:val="{F8DDB808-062A-4455-AD55-80576F0094C3}"/>
      </w:docPartPr>
      <w:docPartBody>
        <w:p w:rsidR="00B80FF5" w:rsidRDefault="00E362D2" w:rsidP="00E362D2">
          <w:pPr>
            <w:pStyle w:val="F8EA8B300E8C43A98F45D849C7F5B32F"/>
          </w:pPr>
          <w:r w:rsidRPr="00BB1341">
            <w:rPr>
              <w:rStyle w:val="PlaceholderText"/>
              <w:sz w:val="16"/>
              <w:szCs w:val="16"/>
            </w:rPr>
            <w:t>Click here to enter text.</w:t>
          </w:r>
        </w:p>
      </w:docPartBody>
    </w:docPart>
    <w:docPart>
      <w:docPartPr>
        <w:name w:val="7B1C373FD7864E6F9325D30167DDF02A"/>
        <w:category>
          <w:name w:val="General"/>
          <w:gallery w:val="placeholder"/>
        </w:category>
        <w:types>
          <w:type w:val="bbPlcHdr"/>
        </w:types>
        <w:behaviors>
          <w:behavior w:val="content"/>
        </w:behaviors>
        <w:guid w:val="{CD9CD83A-566E-4DEA-8FB5-8EAFC1A52EA3}"/>
      </w:docPartPr>
      <w:docPartBody>
        <w:p w:rsidR="00B80FF5" w:rsidRDefault="00E362D2" w:rsidP="00E362D2">
          <w:pPr>
            <w:pStyle w:val="7B1C373FD7864E6F9325D30167DDF02A"/>
          </w:pPr>
          <w:r w:rsidRPr="00BB1341">
            <w:rPr>
              <w:rStyle w:val="PlaceholderText"/>
              <w:sz w:val="16"/>
              <w:szCs w:val="16"/>
            </w:rPr>
            <w:t>Click here to enter text.</w:t>
          </w:r>
        </w:p>
      </w:docPartBody>
    </w:docPart>
    <w:docPart>
      <w:docPartPr>
        <w:name w:val="88A4B49E32F24A91B3A444A32F208621"/>
        <w:category>
          <w:name w:val="General"/>
          <w:gallery w:val="placeholder"/>
        </w:category>
        <w:types>
          <w:type w:val="bbPlcHdr"/>
        </w:types>
        <w:behaviors>
          <w:behavior w:val="content"/>
        </w:behaviors>
        <w:guid w:val="{7D296D58-F280-4497-A87B-7330DD5D1663}"/>
      </w:docPartPr>
      <w:docPartBody>
        <w:p w:rsidR="00B80FF5" w:rsidRDefault="00E362D2" w:rsidP="00E362D2">
          <w:pPr>
            <w:pStyle w:val="88A4B49E32F24A91B3A444A32F208621"/>
          </w:pPr>
          <w:r w:rsidRPr="00BB1341">
            <w:rPr>
              <w:rStyle w:val="PlaceholderText"/>
              <w:sz w:val="16"/>
              <w:szCs w:val="16"/>
            </w:rPr>
            <w:t>Click here to enter text.</w:t>
          </w:r>
        </w:p>
      </w:docPartBody>
    </w:docPart>
    <w:docPart>
      <w:docPartPr>
        <w:name w:val="E6D13244A9D74803B1823FAFADA7F486"/>
        <w:category>
          <w:name w:val="General"/>
          <w:gallery w:val="placeholder"/>
        </w:category>
        <w:types>
          <w:type w:val="bbPlcHdr"/>
        </w:types>
        <w:behaviors>
          <w:behavior w:val="content"/>
        </w:behaviors>
        <w:guid w:val="{8ADFE93C-CE9F-4016-A16E-1D0FDAD583DF}"/>
      </w:docPartPr>
      <w:docPartBody>
        <w:p w:rsidR="00B80FF5" w:rsidRDefault="00E362D2" w:rsidP="00E362D2">
          <w:pPr>
            <w:pStyle w:val="E6D13244A9D74803B1823FAFADA7F486"/>
          </w:pPr>
          <w:r w:rsidRPr="00BB1341">
            <w:rPr>
              <w:rStyle w:val="PlaceholderText"/>
              <w:sz w:val="16"/>
              <w:szCs w:val="16"/>
            </w:rPr>
            <w:t>Click here to enter text.</w:t>
          </w:r>
        </w:p>
      </w:docPartBody>
    </w:docPart>
    <w:docPart>
      <w:docPartPr>
        <w:name w:val="DCB91E23F70B4A27A6D9D76B3C3E76B8"/>
        <w:category>
          <w:name w:val="General"/>
          <w:gallery w:val="placeholder"/>
        </w:category>
        <w:types>
          <w:type w:val="bbPlcHdr"/>
        </w:types>
        <w:behaviors>
          <w:behavior w:val="content"/>
        </w:behaviors>
        <w:guid w:val="{B778C0CC-85E1-4205-82D2-8DC18EA0F139}"/>
      </w:docPartPr>
      <w:docPartBody>
        <w:p w:rsidR="00B80FF5" w:rsidRDefault="00E362D2" w:rsidP="00E362D2">
          <w:pPr>
            <w:pStyle w:val="DCB91E23F70B4A27A6D9D76B3C3E76B8"/>
          </w:pPr>
          <w:r w:rsidRPr="00BB1341">
            <w:rPr>
              <w:rStyle w:val="PlaceholderText"/>
              <w:sz w:val="16"/>
              <w:szCs w:val="16"/>
            </w:rPr>
            <w:t>Click here to enter text.</w:t>
          </w:r>
        </w:p>
      </w:docPartBody>
    </w:docPart>
    <w:docPart>
      <w:docPartPr>
        <w:name w:val="4C1D6D9AE77146C3829FA46956D1C15D"/>
        <w:category>
          <w:name w:val="General"/>
          <w:gallery w:val="placeholder"/>
        </w:category>
        <w:types>
          <w:type w:val="bbPlcHdr"/>
        </w:types>
        <w:behaviors>
          <w:behavior w:val="content"/>
        </w:behaviors>
        <w:guid w:val="{266FE84E-E7E6-486A-BE65-D31CB1F87200}"/>
      </w:docPartPr>
      <w:docPartBody>
        <w:p w:rsidR="00B80FF5" w:rsidRDefault="00E362D2" w:rsidP="00E362D2">
          <w:pPr>
            <w:pStyle w:val="4C1D6D9AE77146C3829FA46956D1C15D"/>
          </w:pPr>
          <w:r w:rsidRPr="00BB1341">
            <w:rPr>
              <w:rStyle w:val="PlaceholderText"/>
              <w:sz w:val="16"/>
              <w:szCs w:val="16"/>
            </w:rPr>
            <w:t>Click here to enter text.</w:t>
          </w:r>
        </w:p>
      </w:docPartBody>
    </w:docPart>
    <w:docPart>
      <w:docPartPr>
        <w:name w:val="760BF32560F24B858F73BB6016D8A40C"/>
        <w:category>
          <w:name w:val="General"/>
          <w:gallery w:val="placeholder"/>
        </w:category>
        <w:types>
          <w:type w:val="bbPlcHdr"/>
        </w:types>
        <w:behaviors>
          <w:behavior w:val="content"/>
        </w:behaviors>
        <w:guid w:val="{C1571ED1-BF2C-4492-88CB-9419FD3D5FDB}"/>
      </w:docPartPr>
      <w:docPartBody>
        <w:p w:rsidR="00B80FF5" w:rsidRDefault="00E362D2" w:rsidP="00E362D2">
          <w:pPr>
            <w:pStyle w:val="760BF32560F24B858F73BB6016D8A40C"/>
          </w:pPr>
          <w:r w:rsidRPr="00BB1341">
            <w:rPr>
              <w:rStyle w:val="PlaceholderText"/>
              <w:sz w:val="16"/>
              <w:szCs w:val="16"/>
            </w:rPr>
            <w:t>Click here to enter text.</w:t>
          </w:r>
        </w:p>
      </w:docPartBody>
    </w:docPart>
    <w:docPart>
      <w:docPartPr>
        <w:name w:val="41E8C0509133419F83F1B39C6983C01D"/>
        <w:category>
          <w:name w:val="General"/>
          <w:gallery w:val="placeholder"/>
        </w:category>
        <w:types>
          <w:type w:val="bbPlcHdr"/>
        </w:types>
        <w:behaviors>
          <w:behavior w:val="content"/>
        </w:behaviors>
        <w:guid w:val="{6F2226A9-7B26-4CDA-BEB4-5562470FE539}"/>
      </w:docPartPr>
      <w:docPartBody>
        <w:p w:rsidR="00B80FF5" w:rsidRDefault="00E362D2" w:rsidP="00E362D2">
          <w:pPr>
            <w:pStyle w:val="41E8C0509133419F83F1B39C6983C01D"/>
          </w:pPr>
          <w:r w:rsidRPr="00BB1341">
            <w:rPr>
              <w:rStyle w:val="PlaceholderText"/>
              <w:sz w:val="16"/>
              <w:szCs w:val="16"/>
            </w:rPr>
            <w:t>Click here to enter text.</w:t>
          </w:r>
        </w:p>
      </w:docPartBody>
    </w:docPart>
    <w:docPart>
      <w:docPartPr>
        <w:name w:val="40D2C9B12D9E447A9F77168881E61175"/>
        <w:category>
          <w:name w:val="General"/>
          <w:gallery w:val="placeholder"/>
        </w:category>
        <w:types>
          <w:type w:val="bbPlcHdr"/>
        </w:types>
        <w:behaviors>
          <w:behavior w:val="content"/>
        </w:behaviors>
        <w:guid w:val="{246A5C24-85D7-49BE-8D7D-162CD906DEF1}"/>
      </w:docPartPr>
      <w:docPartBody>
        <w:p w:rsidR="00B80FF5" w:rsidRDefault="00E362D2" w:rsidP="00E362D2">
          <w:pPr>
            <w:pStyle w:val="40D2C9B12D9E447A9F77168881E61175"/>
          </w:pPr>
          <w:r w:rsidRPr="00BB1341">
            <w:rPr>
              <w:rStyle w:val="PlaceholderText"/>
              <w:sz w:val="16"/>
              <w:szCs w:val="16"/>
              <w:u w:val="single"/>
            </w:rPr>
            <w:t>Click here to enter text.</w:t>
          </w:r>
        </w:p>
      </w:docPartBody>
    </w:docPart>
    <w:docPart>
      <w:docPartPr>
        <w:name w:val="5C1242E755694467B5F015BD7D87EA04"/>
        <w:category>
          <w:name w:val="General"/>
          <w:gallery w:val="placeholder"/>
        </w:category>
        <w:types>
          <w:type w:val="bbPlcHdr"/>
        </w:types>
        <w:behaviors>
          <w:behavior w:val="content"/>
        </w:behaviors>
        <w:guid w:val="{23ED81FF-4E1C-4E79-9BF7-241FE886D22B}"/>
      </w:docPartPr>
      <w:docPartBody>
        <w:p w:rsidR="00B80FF5" w:rsidRDefault="00E362D2" w:rsidP="00E362D2">
          <w:pPr>
            <w:pStyle w:val="5C1242E755694467B5F015BD7D87EA04"/>
          </w:pPr>
          <w:r w:rsidRPr="00BB1341">
            <w:rPr>
              <w:rStyle w:val="PlaceholderText"/>
              <w:sz w:val="16"/>
              <w:szCs w:val="16"/>
            </w:rPr>
            <w:t>Click here to enter text.</w:t>
          </w:r>
        </w:p>
      </w:docPartBody>
    </w:docPart>
    <w:docPart>
      <w:docPartPr>
        <w:name w:val="ACD22B7B4CF04F0EB367338F2AD4A944"/>
        <w:category>
          <w:name w:val="General"/>
          <w:gallery w:val="placeholder"/>
        </w:category>
        <w:types>
          <w:type w:val="bbPlcHdr"/>
        </w:types>
        <w:behaviors>
          <w:behavior w:val="content"/>
        </w:behaviors>
        <w:guid w:val="{F7EA61CF-FB7F-40F3-8BF4-4386354632D6}"/>
      </w:docPartPr>
      <w:docPartBody>
        <w:p w:rsidR="00B80FF5" w:rsidRDefault="00E362D2" w:rsidP="00E362D2">
          <w:pPr>
            <w:pStyle w:val="ACD22B7B4CF04F0EB367338F2AD4A944"/>
          </w:pPr>
          <w:r w:rsidRPr="00BB1341">
            <w:rPr>
              <w:rStyle w:val="PlaceholderText"/>
              <w:sz w:val="16"/>
              <w:szCs w:val="16"/>
            </w:rPr>
            <w:t>Click here to enter text.</w:t>
          </w:r>
        </w:p>
      </w:docPartBody>
    </w:docPart>
    <w:docPart>
      <w:docPartPr>
        <w:name w:val="196BA6277FCD48D194B785223EC2935B"/>
        <w:category>
          <w:name w:val="General"/>
          <w:gallery w:val="placeholder"/>
        </w:category>
        <w:types>
          <w:type w:val="bbPlcHdr"/>
        </w:types>
        <w:behaviors>
          <w:behavior w:val="content"/>
        </w:behaviors>
        <w:guid w:val="{0FC5FB47-F178-45DD-B246-58F6B5F8F8B1}"/>
      </w:docPartPr>
      <w:docPartBody>
        <w:p w:rsidR="00B80FF5" w:rsidRDefault="00E362D2" w:rsidP="00E362D2">
          <w:pPr>
            <w:pStyle w:val="196BA6277FCD48D194B785223EC2935B"/>
          </w:pPr>
          <w:r w:rsidRPr="00BB1341">
            <w:rPr>
              <w:rStyle w:val="PlaceholderText"/>
              <w:sz w:val="16"/>
              <w:szCs w:val="16"/>
            </w:rPr>
            <w:t>Click here to enter text.</w:t>
          </w:r>
        </w:p>
      </w:docPartBody>
    </w:docPart>
    <w:docPart>
      <w:docPartPr>
        <w:name w:val="D6708B4F256E4EF8B897F7865EFE7A48"/>
        <w:category>
          <w:name w:val="General"/>
          <w:gallery w:val="placeholder"/>
        </w:category>
        <w:types>
          <w:type w:val="bbPlcHdr"/>
        </w:types>
        <w:behaviors>
          <w:behavior w:val="content"/>
        </w:behaviors>
        <w:guid w:val="{2EF07DBC-F932-4037-91B3-80BAB319CD98}"/>
      </w:docPartPr>
      <w:docPartBody>
        <w:p w:rsidR="00B80FF5" w:rsidRDefault="00E362D2" w:rsidP="00E362D2">
          <w:pPr>
            <w:pStyle w:val="D6708B4F256E4EF8B897F7865EFE7A48"/>
          </w:pPr>
          <w:r w:rsidRPr="00BB1341">
            <w:rPr>
              <w:rStyle w:val="PlaceholderText"/>
              <w:sz w:val="16"/>
              <w:szCs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E3"/>
    <w:rsid w:val="000A36E3"/>
    <w:rsid w:val="00176504"/>
    <w:rsid w:val="00187B91"/>
    <w:rsid w:val="002B0EFE"/>
    <w:rsid w:val="00417678"/>
    <w:rsid w:val="0077150F"/>
    <w:rsid w:val="00A62C9C"/>
    <w:rsid w:val="00AC7D94"/>
    <w:rsid w:val="00B80FF5"/>
    <w:rsid w:val="00C14169"/>
    <w:rsid w:val="00C9537D"/>
    <w:rsid w:val="00CA40FB"/>
    <w:rsid w:val="00D00613"/>
    <w:rsid w:val="00E3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2D2"/>
    <w:rPr>
      <w:color w:val="808080"/>
    </w:rPr>
  </w:style>
  <w:style w:type="paragraph" w:styleId="Title">
    <w:name w:val="Title"/>
    <w:basedOn w:val="Normal"/>
    <w:next w:val="Normal"/>
    <w:link w:val="TitleChar"/>
    <w:uiPriority w:val="10"/>
    <w:qFormat/>
    <w:rsid w:val="00417678"/>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417678"/>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 w:type="paragraph" w:customStyle="1" w:styleId="5F8008B93A684593989EEDDCC10C817B">
    <w:name w:val="5F8008B93A684593989EEDDCC10C817B"/>
    <w:rsid w:val="000A36E3"/>
  </w:style>
  <w:style w:type="paragraph" w:customStyle="1" w:styleId="F682E5946DAE492694948990279D68EB">
    <w:name w:val="F682E5946DAE492694948990279D68EB"/>
    <w:rsid w:val="000A36E3"/>
  </w:style>
  <w:style w:type="paragraph" w:customStyle="1" w:styleId="866A956250204F1D94B553C13CAD4323">
    <w:name w:val="866A956250204F1D94B553C13CAD4323"/>
    <w:rsid w:val="000A36E3"/>
  </w:style>
  <w:style w:type="paragraph" w:customStyle="1" w:styleId="7644CF8CE0AC4D30A79097E5182B2906">
    <w:name w:val="7644CF8CE0AC4D30A79097E5182B2906"/>
    <w:rsid w:val="000A36E3"/>
  </w:style>
  <w:style w:type="paragraph" w:customStyle="1" w:styleId="127EFB21A5A14A21A94C65337A86B3BD">
    <w:name w:val="127EFB21A5A14A21A94C65337A86B3BD"/>
    <w:rsid w:val="00417678"/>
  </w:style>
  <w:style w:type="paragraph" w:customStyle="1" w:styleId="6524EB306DAD40879B1386333F7359DD">
    <w:name w:val="6524EB306DAD40879B1386333F7359DD"/>
    <w:rsid w:val="00417678"/>
  </w:style>
  <w:style w:type="paragraph" w:customStyle="1" w:styleId="23F8CA0410984D34A589AEAF02F518FD">
    <w:name w:val="23F8CA0410984D34A589AEAF02F518FD"/>
    <w:rsid w:val="00417678"/>
  </w:style>
  <w:style w:type="paragraph" w:customStyle="1" w:styleId="18BD1A3BCD55427EB4E88B6FD2D1638C">
    <w:name w:val="18BD1A3BCD55427EB4E88B6FD2D1638C"/>
    <w:rsid w:val="00A62C9C"/>
  </w:style>
  <w:style w:type="paragraph" w:customStyle="1" w:styleId="EF1C420BF4C4443A9C307D3C7DA04551">
    <w:name w:val="EF1C420BF4C4443A9C307D3C7DA04551"/>
    <w:rsid w:val="00A62C9C"/>
  </w:style>
  <w:style w:type="paragraph" w:customStyle="1" w:styleId="1F7C3B11093D41408A455FC89B1869E9">
    <w:name w:val="1F7C3B11093D41408A455FC89B1869E9"/>
    <w:rsid w:val="00A62C9C"/>
  </w:style>
  <w:style w:type="paragraph" w:customStyle="1" w:styleId="2CB16E4E765449A28BCFF42A0D9C9716">
    <w:name w:val="2CB16E4E765449A28BCFF42A0D9C9716"/>
    <w:rsid w:val="00A62C9C"/>
  </w:style>
  <w:style w:type="paragraph" w:customStyle="1" w:styleId="B6406857E7CF4AA6AA30141F63B5B7E0">
    <w:name w:val="B6406857E7CF4AA6AA30141F63B5B7E0"/>
    <w:rsid w:val="00A62C9C"/>
  </w:style>
  <w:style w:type="paragraph" w:customStyle="1" w:styleId="1B50D661A6D1490E80636B1314870F09">
    <w:name w:val="1B50D661A6D1490E80636B1314870F09"/>
    <w:rsid w:val="00A62C9C"/>
  </w:style>
  <w:style w:type="paragraph" w:customStyle="1" w:styleId="00571B7B4DE8440DB308CC1493D9F7A6">
    <w:name w:val="00571B7B4DE8440DB308CC1493D9F7A6"/>
    <w:rsid w:val="00A62C9C"/>
  </w:style>
  <w:style w:type="paragraph" w:customStyle="1" w:styleId="1D1CFB2B0ADF4762801CB442CE160F0D">
    <w:name w:val="1D1CFB2B0ADF4762801CB442CE160F0D"/>
    <w:rsid w:val="00A62C9C"/>
  </w:style>
  <w:style w:type="paragraph" w:customStyle="1" w:styleId="9290E418638746CDA3971E1096FED9AC">
    <w:name w:val="9290E418638746CDA3971E1096FED9AC"/>
    <w:rsid w:val="00A62C9C"/>
  </w:style>
  <w:style w:type="paragraph" w:customStyle="1" w:styleId="E9163C71612A49E0ABE0302E8AE44951">
    <w:name w:val="E9163C71612A49E0ABE0302E8AE44951"/>
    <w:rsid w:val="00A62C9C"/>
  </w:style>
  <w:style w:type="paragraph" w:customStyle="1" w:styleId="1FA327F511934EC7A0045E3E131ECB72">
    <w:name w:val="1FA327F511934EC7A0045E3E131ECB72"/>
    <w:rsid w:val="00A62C9C"/>
  </w:style>
  <w:style w:type="paragraph" w:customStyle="1" w:styleId="C4CA3680194345208CDC33F92C7C3753">
    <w:name w:val="C4CA3680194345208CDC33F92C7C3753"/>
    <w:rsid w:val="00A62C9C"/>
  </w:style>
  <w:style w:type="paragraph" w:customStyle="1" w:styleId="18F9BEE39A484D77A8621DD88D56F9FB">
    <w:name w:val="18F9BEE39A484D77A8621DD88D56F9FB"/>
    <w:rsid w:val="00A62C9C"/>
  </w:style>
  <w:style w:type="paragraph" w:customStyle="1" w:styleId="EB64C10D37CF45D68B1F7326E8ACB331">
    <w:name w:val="EB64C10D37CF45D68B1F7326E8ACB331"/>
    <w:rsid w:val="00A62C9C"/>
  </w:style>
  <w:style w:type="paragraph" w:customStyle="1" w:styleId="4BD6D24C5A42477BBF23DBAD6BBC458F">
    <w:name w:val="4BD6D24C5A42477BBF23DBAD6BBC458F"/>
    <w:rsid w:val="00A62C9C"/>
  </w:style>
  <w:style w:type="paragraph" w:customStyle="1" w:styleId="2A223D732F4A4CB3BD12EC80F22A203C">
    <w:name w:val="2A223D732F4A4CB3BD12EC80F22A203C"/>
    <w:rsid w:val="00A62C9C"/>
  </w:style>
  <w:style w:type="paragraph" w:customStyle="1" w:styleId="EB3C6B36294E4B4097B2E86D475907AD">
    <w:name w:val="EB3C6B36294E4B4097B2E86D475907AD"/>
    <w:rsid w:val="00A62C9C"/>
  </w:style>
  <w:style w:type="paragraph" w:customStyle="1" w:styleId="BFC465BD4C5D4AE08EB90DD9230FA19C">
    <w:name w:val="BFC465BD4C5D4AE08EB90DD9230FA19C"/>
    <w:rsid w:val="00A62C9C"/>
  </w:style>
  <w:style w:type="paragraph" w:customStyle="1" w:styleId="0E2C06C8041343BE8D022FAE1C3BEB47">
    <w:name w:val="0E2C06C8041343BE8D022FAE1C3BEB47"/>
    <w:rsid w:val="00A62C9C"/>
  </w:style>
  <w:style w:type="paragraph" w:customStyle="1" w:styleId="5B23B093FFEB47E98CC1125BD20F9604">
    <w:name w:val="5B23B093FFEB47E98CC1125BD20F9604"/>
    <w:rsid w:val="00A62C9C"/>
  </w:style>
  <w:style w:type="paragraph" w:customStyle="1" w:styleId="33940CC96CBA4001A211271224D27B93">
    <w:name w:val="33940CC96CBA4001A211271224D27B93"/>
    <w:rsid w:val="00A62C9C"/>
  </w:style>
  <w:style w:type="paragraph" w:customStyle="1" w:styleId="69C289205E4C41639412BEDE11173376">
    <w:name w:val="69C289205E4C41639412BEDE11173376"/>
    <w:rsid w:val="00A62C9C"/>
  </w:style>
  <w:style w:type="paragraph" w:customStyle="1" w:styleId="7D297F6B554249ADA5C0F115EE3F8AD4">
    <w:name w:val="7D297F6B554249ADA5C0F115EE3F8AD4"/>
    <w:rsid w:val="00A62C9C"/>
  </w:style>
  <w:style w:type="paragraph" w:customStyle="1" w:styleId="32CA61D964584090B8001F3DEEBDB779">
    <w:name w:val="32CA61D964584090B8001F3DEEBDB779"/>
    <w:rsid w:val="00A62C9C"/>
  </w:style>
  <w:style w:type="paragraph" w:customStyle="1" w:styleId="906E5E56D2954A35A79FCF7AD1D9F45F">
    <w:name w:val="906E5E56D2954A35A79FCF7AD1D9F45F"/>
    <w:rsid w:val="00A62C9C"/>
  </w:style>
  <w:style w:type="paragraph" w:customStyle="1" w:styleId="492B9E332148471C95FEBDCCAFE2DB88">
    <w:name w:val="492B9E332148471C95FEBDCCAFE2DB88"/>
    <w:rsid w:val="00A62C9C"/>
  </w:style>
  <w:style w:type="paragraph" w:customStyle="1" w:styleId="CC5B7B15D0584C0B868C4C3BB29EF4FB">
    <w:name w:val="CC5B7B15D0584C0B868C4C3BB29EF4FB"/>
    <w:rsid w:val="00A62C9C"/>
  </w:style>
  <w:style w:type="paragraph" w:customStyle="1" w:styleId="A0678D9770AF4F419149FA0303922E7F">
    <w:name w:val="A0678D9770AF4F419149FA0303922E7F"/>
    <w:rsid w:val="00A62C9C"/>
  </w:style>
  <w:style w:type="paragraph" w:customStyle="1" w:styleId="7E331273D55A46F2BA141E5BF8101863">
    <w:name w:val="7E331273D55A46F2BA141E5BF8101863"/>
    <w:rsid w:val="00A62C9C"/>
  </w:style>
  <w:style w:type="paragraph" w:customStyle="1" w:styleId="4093874F06AD4BE4B9B4A35D6136049A">
    <w:name w:val="4093874F06AD4BE4B9B4A35D6136049A"/>
    <w:rsid w:val="00A62C9C"/>
  </w:style>
  <w:style w:type="paragraph" w:customStyle="1" w:styleId="7CFA3A24E87244E6B732618F4C93B155">
    <w:name w:val="7CFA3A24E87244E6B732618F4C93B155"/>
    <w:rsid w:val="00A62C9C"/>
  </w:style>
  <w:style w:type="paragraph" w:customStyle="1" w:styleId="7E20BFEA4F3B417CAEF25EEAC1DC7769">
    <w:name w:val="7E20BFEA4F3B417CAEF25EEAC1DC7769"/>
    <w:rsid w:val="00A62C9C"/>
  </w:style>
  <w:style w:type="paragraph" w:customStyle="1" w:styleId="451FA4732D194B88A746350D129BB98F">
    <w:name w:val="451FA4732D194B88A746350D129BB98F"/>
    <w:rsid w:val="00A62C9C"/>
  </w:style>
  <w:style w:type="paragraph" w:customStyle="1" w:styleId="B6406857E7CF4AA6AA30141F63B5B7E01">
    <w:name w:val="B6406857E7CF4AA6AA30141F63B5B7E01"/>
    <w:rsid w:val="00A62C9C"/>
    <w:pPr>
      <w:widowControl w:val="0"/>
      <w:autoSpaceDE w:val="0"/>
      <w:autoSpaceDN w:val="0"/>
      <w:spacing w:after="0" w:line="240" w:lineRule="auto"/>
    </w:pPr>
    <w:rPr>
      <w:rFonts w:eastAsia="Open Sans Light" w:cstheme="minorHAnsi"/>
      <w:lang w:bidi="en-US"/>
    </w:rPr>
  </w:style>
  <w:style w:type="paragraph" w:customStyle="1" w:styleId="1B50D661A6D1490E80636B1314870F091">
    <w:name w:val="1B50D661A6D1490E80636B1314870F091"/>
    <w:rsid w:val="00A62C9C"/>
    <w:pPr>
      <w:widowControl w:val="0"/>
      <w:autoSpaceDE w:val="0"/>
      <w:autoSpaceDN w:val="0"/>
      <w:spacing w:after="0" w:line="240" w:lineRule="auto"/>
    </w:pPr>
    <w:rPr>
      <w:rFonts w:eastAsia="Open Sans Light" w:cstheme="minorHAnsi"/>
      <w:lang w:bidi="en-US"/>
    </w:rPr>
  </w:style>
  <w:style w:type="paragraph" w:customStyle="1" w:styleId="00571B7B4DE8440DB308CC1493D9F7A61">
    <w:name w:val="00571B7B4DE8440DB308CC1493D9F7A61"/>
    <w:rsid w:val="00A62C9C"/>
    <w:pPr>
      <w:widowControl w:val="0"/>
      <w:autoSpaceDE w:val="0"/>
      <w:autoSpaceDN w:val="0"/>
      <w:spacing w:after="0" w:line="240" w:lineRule="auto"/>
    </w:pPr>
    <w:rPr>
      <w:rFonts w:eastAsia="Open Sans Light" w:cstheme="minorHAnsi"/>
      <w:lang w:bidi="en-US"/>
    </w:rPr>
  </w:style>
  <w:style w:type="paragraph" w:customStyle="1" w:styleId="1D1CFB2B0ADF4762801CB442CE160F0D1">
    <w:name w:val="1D1CFB2B0ADF4762801CB442CE160F0D1"/>
    <w:rsid w:val="00A62C9C"/>
    <w:pPr>
      <w:widowControl w:val="0"/>
      <w:autoSpaceDE w:val="0"/>
      <w:autoSpaceDN w:val="0"/>
      <w:spacing w:after="0" w:line="240" w:lineRule="auto"/>
    </w:pPr>
    <w:rPr>
      <w:rFonts w:eastAsia="Open Sans Light" w:cstheme="minorHAnsi"/>
      <w:lang w:bidi="en-US"/>
    </w:rPr>
  </w:style>
  <w:style w:type="paragraph" w:customStyle="1" w:styleId="9290E418638746CDA3971E1096FED9AC1">
    <w:name w:val="9290E418638746CDA3971E1096FED9AC1"/>
    <w:rsid w:val="00A62C9C"/>
    <w:pPr>
      <w:widowControl w:val="0"/>
      <w:autoSpaceDE w:val="0"/>
      <w:autoSpaceDN w:val="0"/>
      <w:spacing w:after="0" w:line="240" w:lineRule="auto"/>
    </w:pPr>
    <w:rPr>
      <w:rFonts w:eastAsia="Open Sans Light" w:cstheme="minorHAnsi"/>
      <w:lang w:bidi="en-US"/>
    </w:rPr>
  </w:style>
  <w:style w:type="paragraph" w:customStyle="1" w:styleId="E9163C71612A49E0ABE0302E8AE449511">
    <w:name w:val="E9163C71612A49E0ABE0302E8AE449511"/>
    <w:rsid w:val="00A62C9C"/>
    <w:pPr>
      <w:widowControl w:val="0"/>
      <w:autoSpaceDE w:val="0"/>
      <w:autoSpaceDN w:val="0"/>
      <w:spacing w:after="0" w:line="240" w:lineRule="auto"/>
    </w:pPr>
    <w:rPr>
      <w:rFonts w:eastAsia="Open Sans Light" w:cstheme="minorHAnsi"/>
      <w:lang w:bidi="en-US"/>
    </w:rPr>
  </w:style>
  <w:style w:type="paragraph" w:customStyle="1" w:styleId="2CB16E4E765449A28BCFF42A0D9C97161">
    <w:name w:val="2CB16E4E765449A28BCFF42A0D9C97161"/>
    <w:rsid w:val="00A62C9C"/>
    <w:pPr>
      <w:widowControl w:val="0"/>
      <w:autoSpaceDE w:val="0"/>
      <w:autoSpaceDN w:val="0"/>
      <w:spacing w:after="0" w:line="240" w:lineRule="auto"/>
    </w:pPr>
    <w:rPr>
      <w:rFonts w:eastAsia="Open Sans Light" w:cstheme="minorHAnsi"/>
      <w:lang w:bidi="en-US"/>
    </w:rPr>
  </w:style>
  <w:style w:type="paragraph" w:customStyle="1" w:styleId="7E20BFEA4F3B417CAEF25EEAC1DC77691">
    <w:name w:val="7E20BFEA4F3B417CAEF25EEAC1DC77691"/>
    <w:rsid w:val="00A62C9C"/>
    <w:pPr>
      <w:widowControl w:val="0"/>
      <w:autoSpaceDE w:val="0"/>
      <w:autoSpaceDN w:val="0"/>
      <w:spacing w:after="0" w:line="240" w:lineRule="auto"/>
    </w:pPr>
    <w:rPr>
      <w:rFonts w:eastAsia="Open Sans Light" w:cstheme="minorHAnsi"/>
      <w:lang w:bidi="en-US"/>
    </w:rPr>
  </w:style>
  <w:style w:type="paragraph" w:customStyle="1" w:styleId="451FA4732D194B88A746350D129BB98F1">
    <w:name w:val="451FA4732D194B88A746350D129BB98F1"/>
    <w:rsid w:val="00A62C9C"/>
    <w:pPr>
      <w:widowControl w:val="0"/>
      <w:autoSpaceDE w:val="0"/>
      <w:autoSpaceDN w:val="0"/>
      <w:spacing w:after="0" w:line="240" w:lineRule="auto"/>
    </w:pPr>
    <w:rPr>
      <w:rFonts w:eastAsia="Open Sans Light" w:cstheme="minorHAnsi"/>
      <w:lang w:bidi="en-US"/>
    </w:rPr>
  </w:style>
  <w:style w:type="paragraph" w:customStyle="1" w:styleId="1FA327F511934EC7A0045E3E131ECB721">
    <w:name w:val="1FA327F511934EC7A0045E3E131ECB721"/>
    <w:rsid w:val="00A62C9C"/>
    <w:pPr>
      <w:widowControl w:val="0"/>
      <w:autoSpaceDE w:val="0"/>
      <w:autoSpaceDN w:val="0"/>
      <w:spacing w:after="0" w:line="240" w:lineRule="auto"/>
    </w:pPr>
    <w:rPr>
      <w:rFonts w:eastAsia="Open Sans Light" w:cstheme="minorHAnsi"/>
      <w:lang w:bidi="en-US"/>
    </w:rPr>
  </w:style>
  <w:style w:type="paragraph" w:customStyle="1" w:styleId="C4CA3680194345208CDC33F92C7C37531">
    <w:name w:val="C4CA3680194345208CDC33F92C7C37531"/>
    <w:rsid w:val="00A62C9C"/>
    <w:pPr>
      <w:widowControl w:val="0"/>
      <w:autoSpaceDE w:val="0"/>
      <w:autoSpaceDN w:val="0"/>
      <w:spacing w:after="0" w:line="240" w:lineRule="auto"/>
    </w:pPr>
    <w:rPr>
      <w:rFonts w:eastAsia="Open Sans Light" w:cstheme="minorHAnsi"/>
      <w:lang w:bidi="en-US"/>
    </w:rPr>
  </w:style>
  <w:style w:type="paragraph" w:customStyle="1" w:styleId="BFC465BD4C5D4AE08EB90DD9230FA19C1">
    <w:name w:val="BFC465BD4C5D4AE08EB90DD9230FA19C1"/>
    <w:rsid w:val="00A62C9C"/>
    <w:pPr>
      <w:widowControl w:val="0"/>
      <w:autoSpaceDE w:val="0"/>
      <w:autoSpaceDN w:val="0"/>
      <w:spacing w:after="0" w:line="240" w:lineRule="auto"/>
    </w:pPr>
    <w:rPr>
      <w:rFonts w:eastAsia="Open Sans Light" w:cstheme="minorHAnsi"/>
      <w:lang w:bidi="en-US"/>
    </w:rPr>
  </w:style>
  <w:style w:type="paragraph" w:customStyle="1" w:styleId="0E2C06C8041343BE8D022FAE1C3BEB471">
    <w:name w:val="0E2C06C8041343BE8D022FAE1C3BEB471"/>
    <w:rsid w:val="00A62C9C"/>
    <w:pPr>
      <w:widowControl w:val="0"/>
      <w:autoSpaceDE w:val="0"/>
      <w:autoSpaceDN w:val="0"/>
      <w:spacing w:after="0" w:line="240" w:lineRule="auto"/>
    </w:pPr>
    <w:rPr>
      <w:rFonts w:eastAsia="Open Sans Light" w:cstheme="minorHAnsi"/>
      <w:lang w:bidi="en-US"/>
    </w:rPr>
  </w:style>
  <w:style w:type="paragraph" w:customStyle="1" w:styleId="33940CC96CBA4001A211271224D27B931">
    <w:name w:val="33940CC96CBA4001A211271224D27B931"/>
    <w:rsid w:val="00A62C9C"/>
    <w:pPr>
      <w:widowControl w:val="0"/>
      <w:autoSpaceDE w:val="0"/>
      <w:autoSpaceDN w:val="0"/>
      <w:spacing w:after="0" w:line="240" w:lineRule="auto"/>
    </w:pPr>
    <w:rPr>
      <w:rFonts w:eastAsia="Open Sans Light" w:cstheme="minorHAnsi"/>
      <w:lang w:bidi="en-US"/>
    </w:rPr>
  </w:style>
  <w:style w:type="paragraph" w:customStyle="1" w:styleId="69C289205E4C41639412BEDE111733761">
    <w:name w:val="69C289205E4C41639412BEDE111733761"/>
    <w:rsid w:val="00A62C9C"/>
    <w:pPr>
      <w:widowControl w:val="0"/>
      <w:autoSpaceDE w:val="0"/>
      <w:autoSpaceDN w:val="0"/>
      <w:spacing w:after="0" w:line="240" w:lineRule="auto"/>
    </w:pPr>
    <w:rPr>
      <w:rFonts w:eastAsia="Open Sans Light" w:cstheme="minorHAnsi"/>
      <w:lang w:bidi="en-US"/>
    </w:rPr>
  </w:style>
  <w:style w:type="paragraph" w:customStyle="1" w:styleId="5B23B093FFEB47E98CC1125BD20F96041">
    <w:name w:val="5B23B093FFEB47E98CC1125BD20F96041"/>
    <w:rsid w:val="00A62C9C"/>
    <w:pPr>
      <w:widowControl w:val="0"/>
      <w:autoSpaceDE w:val="0"/>
      <w:autoSpaceDN w:val="0"/>
      <w:spacing w:after="0" w:line="240" w:lineRule="auto"/>
    </w:pPr>
    <w:rPr>
      <w:rFonts w:eastAsia="Open Sans Light" w:cstheme="minorHAnsi"/>
      <w:lang w:bidi="en-US"/>
    </w:rPr>
  </w:style>
  <w:style w:type="paragraph" w:customStyle="1" w:styleId="7D297F6B554249ADA5C0F115EE3F8AD41">
    <w:name w:val="7D297F6B554249ADA5C0F115EE3F8AD41"/>
    <w:rsid w:val="00A62C9C"/>
    <w:pPr>
      <w:widowControl w:val="0"/>
      <w:autoSpaceDE w:val="0"/>
      <w:autoSpaceDN w:val="0"/>
      <w:spacing w:after="0" w:line="240" w:lineRule="auto"/>
    </w:pPr>
    <w:rPr>
      <w:rFonts w:eastAsia="Open Sans Light" w:cstheme="minorHAnsi"/>
      <w:lang w:bidi="en-US"/>
    </w:rPr>
  </w:style>
  <w:style w:type="paragraph" w:customStyle="1" w:styleId="906E5E56D2954A35A79FCF7AD1D9F45F1">
    <w:name w:val="906E5E56D2954A35A79FCF7AD1D9F45F1"/>
    <w:rsid w:val="00A62C9C"/>
    <w:pPr>
      <w:widowControl w:val="0"/>
      <w:autoSpaceDE w:val="0"/>
      <w:autoSpaceDN w:val="0"/>
      <w:spacing w:after="0" w:line="240" w:lineRule="auto"/>
    </w:pPr>
    <w:rPr>
      <w:rFonts w:eastAsia="Open Sans Light" w:cstheme="minorHAnsi"/>
      <w:lang w:bidi="en-US"/>
    </w:rPr>
  </w:style>
  <w:style w:type="paragraph" w:customStyle="1" w:styleId="32CA61D964584090B8001F3DEEBDB7791">
    <w:name w:val="32CA61D964584090B8001F3DEEBDB7791"/>
    <w:rsid w:val="00A62C9C"/>
    <w:pPr>
      <w:widowControl w:val="0"/>
      <w:autoSpaceDE w:val="0"/>
      <w:autoSpaceDN w:val="0"/>
      <w:spacing w:after="0" w:line="240" w:lineRule="auto"/>
    </w:pPr>
    <w:rPr>
      <w:rFonts w:eastAsia="Open Sans Light" w:cstheme="minorHAnsi"/>
      <w:lang w:bidi="en-US"/>
    </w:rPr>
  </w:style>
  <w:style w:type="paragraph" w:customStyle="1" w:styleId="60A54120D38B450EAABB0F5C0DFC435D">
    <w:name w:val="60A54120D38B450EAABB0F5C0DFC435D"/>
    <w:rsid w:val="00E362D2"/>
  </w:style>
  <w:style w:type="paragraph" w:customStyle="1" w:styleId="8C0AB3395B924940B6B0AE3A7D641207">
    <w:name w:val="8C0AB3395B924940B6B0AE3A7D641207"/>
    <w:rsid w:val="00E362D2"/>
  </w:style>
  <w:style w:type="paragraph" w:customStyle="1" w:styleId="F8EA8B300E8C43A98F45D849C7F5B32F">
    <w:name w:val="F8EA8B300E8C43A98F45D849C7F5B32F"/>
    <w:rsid w:val="00E362D2"/>
  </w:style>
  <w:style w:type="paragraph" w:customStyle="1" w:styleId="7B1C373FD7864E6F9325D30167DDF02A">
    <w:name w:val="7B1C373FD7864E6F9325D30167DDF02A"/>
    <w:rsid w:val="00E362D2"/>
  </w:style>
  <w:style w:type="paragraph" w:customStyle="1" w:styleId="88A4B49E32F24A91B3A444A32F208621">
    <w:name w:val="88A4B49E32F24A91B3A444A32F208621"/>
    <w:rsid w:val="00E362D2"/>
  </w:style>
  <w:style w:type="paragraph" w:customStyle="1" w:styleId="E6D13244A9D74803B1823FAFADA7F486">
    <w:name w:val="E6D13244A9D74803B1823FAFADA7F486"/>
    <w:rsid w:val="00E362D2"/>
  </w:style>
  <w:style w:type="paragraph" w:customStyle="1" w:styleId="DCB91E23F70B4A27A6D9D76B3C3E76B8">
    <w:name w:val="DCB91E23F70B4A27A6D9D76B3C3E76B8"/>
    <w:rsid w:val="00E362D2"/>
  </w:style>
  <w:style w:type="paragraph" w:customStyle="1" w:styleId="4C1D6D9AE77146C3829FA46956D1C15D">
    <w:name w:val="4C1D6D9AE77146C3829FA46956D1C15D"/>
    <w:rsid w:val="00E362D2"/>
  </w:style>
  <w:style w:type="paragraph" w:customStyle="1" w:styleId="760BF32560F24B858F73BB6016D8A40C">
    <w:name w:val="760BF32560F24B858F73BB6016D8A40C"/>
    <w:rsid w:val="00E362D2"/>
  </w:style>
  <w:style w:type="paragraph" w:customStyle="1" w:styleId="41E8C0509133419F83F1B39C6983C01D">
    <w:name w:val="41E8C0509133419F83F1B39C6983C01D"/>
    <w:rsid w:val="00E362D2"/>
  </w:style>
  <w:style w:type="paragraph" w:customStyle="1" w:styleId="398F5502BA8F4459BCAAE5B56CBFAA6A">
    <w:name w:val="398F5502BA8F4459BCAAE5B56CBFAA6A"/>
    <w:rsid w:val="00E362D2"/>
  </w:style>
  <w:style w:type="paragraph" w:customStyle="1" w:styleId="418461A61B19496EA5387016FA97074E">
    <w:name w:val="418461A61B19496EA5387016FA97074E"/>
    <w:rsid w:val="00E362D2"/>
  </w:style>
  <w:style w:type="paragraph" w:customStyle="1" w:styleId="40D2C9B12D9E447A9F77168881E61175">
    <w:name w:val="40D2C9B12D9E447A9F77168881E61175"/>
    <w:rsid w:val="00E362D2"/>
  </w:style>
  <w:style w:type="paragraph" w:customStyle="1" w:styleId="8F434E35CACC47749CF50A944D235C6B">
    <w:name w:val="8F434E35CACC47749CF50A944D235C6B"/>
    <w:rsid w:val="00E362D2"/>
  </w:style>
  <w:style w:type="paragraph" w:customStyle="1" w:styleId="5595678FB3D54F1FBA3C5886A2BF79F6">
    <w:name w:val="5595678FB3D54F1FBA3C5886A2BF79F6"/>
    <w:rsid w:val="00E362D2"/>
  </w:style>
  <w:style w:type="paragraph" w:customStyle="1" w:styleId="146C672B1BB04B25BC4D73084ECB7660">
    <w:name w:val="146C672B1BB04B25BC4D73084ECB7660"/>
    <w:rsid w:val="00E362D2"/>
  </w:style>
  <w:style w:type="paragraph" w:customStyle="1" w:styleId="3F815505AB3948EAA928F65E9B9D2527">
    <w:name w:val="3F815505AB3948EAA928F65E9B9D2527"/>
    <w:rsid w:val="00E362D2"/>
  </w:style>
  <w:style w:type="paragraph" w:customStyle="1" w:styleId="AB4D07FF3E6B402192F7AC9E1678B702">
    <w:name w:val="AB4D07FF3E6B402192F7AC9E1678B702"/>
    <w:rsid w:val="00E362D2"/>
  </w:style>
  <w:style w:type="paragraph" w:customStyle="1" w:styleId="45C223AD605C482186A596B53EBAFF4F">
    <w:name w:val="45C223AD605C482186A596B53EBAFF4F"/>
    <w:rsid w:val="00E362D2"/>
  </w:style>
  <w:style w:type="paragraph" w:customStyle="1" w:styleId="19F59DC588A44C77B120BE11DD138220">
    <w:name w:val="19F59DC588A44C77B120BE11DD138220"/>
    <w:rsid w:val="00E362D2"/>
  </w:style>
  <w:style w:type="paragraph" w:customStyle="1" w:styleId="CE3D06F0AC344D19B2E3A196B5469EC2">
    <w:name w:val="CE3D06F0AC344D19B2E3A196B5469EC2"/>
    <w:rsid w:val="00E362D2"/>
  </w:style>
  <w:style w:type="paragraph" w:customStyle="1" w:styleId="3CFDD6D340814D75869023207CDB2193">
    <w:name w:val="3CFDD6D340814D75869023207CDB2193"/>
    <w:rsid w:val="00E362D2"/>
  </w:style>
  <w:style w:type="paragraph" w:customStyle="1" w:styleId="35FD8B985BD9487FAAB7D1CEDC4B2BAE">
    <w:name w:val="35FD8B985BD9487FAAB7D1CEDC4B2BAE"/>
    <w:rsid w:val="00E362D2"/>
  </w:style>
  <w:style w:type="paragraph" w:customStyle="1" w:styleId="2009B789C78147FBAFE8A4373F8869A4">
    <w:name w:val="2009B789C78147FBAFE8A4373F8869A4"/>
    <w:rsid w:val="00E362D2"/>
  </w:style>
  <w:style w:type="paragraph" w:customStyle="1" w:styleId="0D32A26CC2424552A66F150B7833B281">
    <w:name w:val="0D32A26CC2424552A66F150B7833B281"/>
    <w:rsid w:val="00E362D2"/>
  </w:style>
  <w:style w:type="paragraph" w:customStyle="1" w:styleId="5C1242E755694467B5F015BD7D87EA04">
    <w:name w:val="5C1242E755694467B5F015BD7D87EA04"/>
    <w:rsid w:val="00E362D2"/>
  </w:style>
  <w:style w:type="paragraph" w:customStyle="1" w:styleId="ACD22B7B4CF04F0EB367338F2AD4A944">
    <w:name w:val="ACD22B7B4CF04F0EB367338F2AD4A944"/>
    <w:rsid w:val="00E362D2"/>
  </w:style>
  <w:style w:type="paragraph" w:customStyle="1" w:styleId="196BA6277FCD48D194B785223EC2935B">
    <w:name w:val="196BA6277FCD48D194B785223EC2935B"/>
    <w:rsid w:val="00E362D2"/>
  </w:style>
  <w:style w:type="paragraph" w:customStyle="1" w:styleId="D6708B4F256E4EF8B897F7865EFE7A48">
    <w:name w:val="D6708B4F256E4EF8B897F7865EFE7A48"/>
    <w:rsid w:val="00E362D2"/>
  </w:style>
  <w:style w:type="paragraph" w:customStyle="1" w:styleId="448A59B6275546C594ADDD5EC09FA9E9">
    <w:name w:val="448A59B6275546C594ADDD5EC09FA9E9"/>
    <w:rsid w:val="00E362D2"/>
  </w:style>
  <w:style w:type="paragraph" w:customStyle="1" w:styleId="84E3DEDD04C24BE19CC142372F3E6278">
    <w:name w:val="84E3DEDD04C24BE19CC142372F3E6278"/>
    <w:rsid w:val="00E362D2"/>
  </w:style>
  <w:style w:type="paragraph" w:customStyle="1" w:styleId="46FCB2EA130C42C88AA7A77A735BCEA5">
    <w:name w:val="46FCB2EA130C42C88AA7A77A735BCEA5"/>
    <w:rsid w:val="00E362D2"/>
  </w:style>
  <w:style w:type="paragraph" w:customStyle="1" w:styleId="04F6C65E315848548553F601A9F1878B">
    <w:name w:val="04F6C65E315848548553F601A9F1878B"/>
    <w:rsid w:val="00E362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884B5-3EE4-4509-A3CE-46B35BF6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16687</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Tierney Kirtdoll</cp:lastModifiedBy>
  <cp:revision>1</cp:revision>
  <cp:lastPrinted>2020-02-13T15:15:00Z</cp:lastPrinted>
  <dcterms:created xsi:type="dcterms:W3CDTF">2021-12-16T17:20:00Z</dcterms:created>
  <dcterms:modified xsi:type="dcterms:W3CDTF">2021-12-16T22:12:00Z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