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953D7" w14:textId="09C2368E" w:rsidR="00CA6550" w:rsidRPr="0049398E" w:rsidRDefault="00CA6550" w:rsidP="00251B8D">
      <w:pPr>
        <w:pStyle w:val="Heading2"/>
        <w:ind w:left="0"/>
        <w:rPr>
          <w:color w:val="FF0000"/>
          <w:spacing w:val="-4"/>
        </w:rPr>
      </w:pPr>
    </w:p>
    <w:p w14:paraId="4C72144E" w14:textId="441DB1B0" w:rsidR="00CA6550" w:rsidRPr="00251B8D" w:rsidRDefault="004867C6" w:rsidP="00251B8D">
      <w:pPr>
        <w:pStyle w:val="Heading1"/>
        <w:spacing w:before="0"/>
        <w:ind w:left="0"/>
        <w:rPr>
          <w:rFonts w:asciiTheme="minorHAnsi" w:hAnsiTheme="minorHAnsi" w:cstheme="minorHAnsi"/>
          <w:i w:val="0"/>
          <w:iCs/>
          <w:spacing w:val="-4"/>
        </w:rPr>
      </w:pPr>
      <w:r>
        <w:rPr>
          <w:rFonts w:asciiTheme="minorHAnsi" w:hAnsiTheme="minorHAnsi" w:cstheme="minorHAnsi"/>
          <w:i w:val="0"/>
          <w:iCs/>
          <w:spacing w:val="-4"/>
        </w:rPr>
        <w:t>12101 – Indicator Resource – Banking &amp; Finance</w:t>
      </w:r>
    </w:p>
    <w:p w14:paraId="09739864" w14:textId="77777777" w:rsidR="00CA6550" w:rsidRPr="00907BF4" w:rsidRDefault="00CA6550" w:rsidP="00CA6550">
      <w:pPr>
        <w:spacing w:before="7"/>
        <w:rPr>
          <w:rFonts w:eastAsia="Arial Narrow" w:cstheme="minorHAnsi"/>
          <w:sz w:val="18"/>
          <w:szCs w:val="18"/>
        </w:rPr>
      </w:pPr>
    </w:p>
    <w:p w14:paraId="32A9F777" w14:textId="77777777" w:rsidR="00CA6550" w:rsidRPr="00CC63A3" w:rsidRDefault="00CA6550" w:rsidP="00CA6550">
      <w:pPr>
        <w:spacing w:before="10"/>
        <w:rPr>
          <w:rFonts w:eastAsia="Arial Narrow" w:cstheme="minorHAnsi"/>
          <w:sz w:val="28"/>
          <w:szCs w:val="28"/>
        </w:rPr>
      </w:pPr>
      <w:r w:rsidRPr="00CC63A3">
        <w:rPr>
          <w:rFonts w:eastAsia="Arial Narrow" w:cstheme="minorHAnsi"/>
          <w:sz w:val="28"/>
          <w:szCs w:val="28"/>
        </w:rPr>
        <w:t>Below each competency are sample indicators that LEAs can use:</w:t>
      </w:r>
    </w:p>
    <w:p w14:paraId="3D87607B" w14:textId="77777777" w:rsidR="00CA6550" w:rsidRPr="003C25E4" w:rsidRDefault="00CA6550" w:rsidP="00CA6550">
      <w:pPr>
        <w:ind w:right="-360"/>
        <w:rPr>
          <w:rFonts w:eastAsia="Arial Narrow" w:cstheme="minorHAnsi"/>
          <w:sz w:val="18"/>
          <w:szCs w:val="18"/>
        </w:rPr>
      </w:pPr>
    </w:p>
    <w:tbl>
      <w:tblPr>
        <w:tblStyle w:val="TableGrid"/>
        <w:tblW w:w="17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1819"/>
        <w:gridCol w:w="739"/>
        <w:gridCol w:w="733"/>
        <w:gridCol w:w="728"/>
        <w:gridCol w:w="724"/>
        <w:gridCol w:w="720"/>
        <w:gridCol w:w="717"/>
        <w:gridCol w:w="5975"/>
        <w:gridCol w:w="236"/>
        <w:gridCol w:w="1057"/>
        <w:gridCol w:w="1057"/>
        <w:gridCol w:w="1057"/>
        <w:gridCol w:w="1032"/>
      </w:tblGrid>
      <w:tr w:rsidR="0003613F" w:rsidRPr="00471FD8" w14:paraId="13A09C45" w14:textId="77777777" w:rsidTr="00471FD8">
        <w:trPr>
          <w:gridAfter w:val="5"/>
          <w:wAfter w:w="4439" w:type="dxa"/>
          <w:trHeight w:val="330"/>
        </w:trPr>
        <w:tc>
          <w:tcPr>
            <w:tcW w:w="12960" w:type="dxa"/>
            <w:gridSpan w:val="9"/>
            <w:tcBorders>
              <w:top w:val="single" w:sz="4" w:space="0" w:color="auto"/>
              <w:left w:val="single" w:sz="4" w:space="0" w:color="auto"/>
              <w:bottom w:val="single" w:sz="4" w:space="0" w:color="auto"/>
              <w:right w:val="single" w:sz="4" w:space="0" w:color="auto"/>
            </w:tcBorders>
            <w:shd w:val="clear" w:color="auto" w:fill="B4C6E7" w:themeFill="accent1" w:themeFillTint="66"/>
            <w:noWrap/>
            <w:hideMark/>
          </w:tcPr>
          <w:p w14:paraId="52EE1B78" w14:textId="77777777" w:rsidR="0003613F" w:rsidRPr="00471FD8" w:rsidRDefault="0003613F" w:rsidP="0003613F">
            <w:pPr>
              <w:rPr>
                <w:rFonts w:ascii="Open Sans Light" w:hAnsi="Open Sans Light" w:cs="Open Sans Light"/>
                <w:b/>
                <w:bCs/>
                <w:sz w:val="22"/>
                <w:szCs w:val="22"/>
              </w:rPr>
            </w:pPr>
            <w:r w:rsidRPr="00471FD8">
              <w:rPr>
                <w:rFonts w:ascii="Open Sans Light" w:hAnsi="Open Sans Light" w:cs="Open Sans Light"/>
                <w:b/>
                <w:bCs/>
                <w:sz w:val="22"/>
                <w:szCs w:val="22"/>
              </w:rPr>
              <w:t>Benchmark 1.0: Describe and abide by laws and regulations for corporate finance transactions.</w:t>
            </w:r>
          </w:p>
        </w:tc>
      </w:tr>
      <w:tr w:rsidR="00471FD8" w:rsidRPr="00471FD8" w14:paraId="3C7704D0"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2387831A"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1.1</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20BD36F7" w14:textId="77777777" w:rsidR="00471FD8" w:rsidRPr="00471FD8" w:rsidRDefault="00471FD8">
            <w:pPr>
              <w:rPr>
                <w:rFonts w:ascii="Open Sans Light" w:hAnsi="Open Sans Light" w:cs="Open Sans Light"/>
                <w:sz w:val="22"/>
                <w:szCs w:val="22"/>
              </w:rPr>
            </w:pPr>
            <w:r w:rsidRPr="00471FD8">
              <w:rPr>
                <w:rFonts w:ascii="Open Sans Light" w:hAnsi="Open Sans Light" w:cs="Open Sans Light"/>
                <w:sz w:val="22"/>
                <w:szCs w:val="22"/>
              </w:rPr>
              <w:t>Describe regulations governing corporate finance.</w:t>
            </w:r>
          </w:p>
        </w:tc>
      </w:tr>
      <w:tr w:rsidR="00471FD8" w:rsidRPr="00471FD8" w14:paraId="1D482D33"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7D10B34F"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4BBE10D" w14:textId="0D825FE0" w:rsidR="00471FD8" w:rsidRPr="00471FD8" w:rsidRDefault="00471FD8" w:rsidP="0003613F">
            <w:pPr>
              <w:rPr>
                <w:rFonts w:ascii="Open Sans Light" w:hAnsi="Open Sans Light" w:cs="Open Sans Light"/>
                <w:sz w:val="22"/>
                <w:szCs w:val="22"/>
              </w:rPr>
            </w:pPr>
            <w:r w:rsidRPr="00471FD8">
              <w:rPr>
                <w:rFonts w:ascii="Open Sans Light" w:hAnsi="Open Sans Light" w:cs="Open Sans Light"/>
                <w:color w:val="000000"/>
                <w:sz w:val="22"/>
                <w:szCs w:val="22"/>
              </w:rPr>
              <w:t>Discuss the Securities Act of 1933.</w:t>
            </w:r>
          </w:p>
        </w:tc>
      </w:tr>
      <w:tr w:rsidR="00471FD8" w:rsidRPr="00471FD8" w14:paraId="44BE8FA4"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6DB6A255"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27E925D" w14:textId="5DA4CE4B" w:rsidR="00471FD8" w:rsidRPr="00471FD8" w:rsidRDefault="00471FD8" w:rsidP="0003613F">
            <w:pPr>
              <w:rPr>
                <w:rFonts w:ascii="Open Sans Light" w:hAnsi="Open Sans Light" w:cs="Open Sans Light"/>
                <w:sz w:val="22"/>
                <w:szCs w:val="22"/>
              </w:rPr>
            </w:pPr>
            <w:r w:rsidRPr="00471FD8">
              <w:rPr>
                <w:rFonts w:ascii="Open Sans Light" w:hAnsi="Open Sans Light" w:cs="Open Sans Light"/>
                <w:color w:val="000000"/>
                <w:sz w:val="22"/>
                <w:szCs w:val="22"/>
              </w:rPr>
              <w:t>Discuss the Securities Exchange Act of 1934.</w:t>
            </w:r>
          </w:p>
        </w:tc>
      </w:tr>
      <w:tr w:rsidR="00471FD8" w:rsidRPr="00471FD8" w14:paraId="5553E7A8"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0C7CF9AA"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1829E0A" w14:textId="168AFCBF" w:rsidR="00471FD8" w:rsidRPr="00471FD8" w:rsidRDefault="00471FD8" w:rsidP="0003613F">
            <w:pPr>
              <w:rPr>
                <w:rFonts w:ascii="Open Sans Light" w:hAnsi="Open Sans Light" w:cs="Open Sans Light"/>
                <w:sz w:val="22"/>
                <w:szCs w:val="22"/>
              </w:rPr>
            </w:pPr>
            <w:r w:rsidRPr="00471FD8">
              <w:rPr>
                <w:rFonts w:ascii="Open Sans Light" w:hAnsi="Open Sans Light" w:cs="Open Sans Light"/>
                <w:color w:val="000000"/>
                <w:sz w:val="22"/>
                <w:szCs w:val="22"/>
              </w:rPr>
              <w:t>Discuss the Trust Indenture Act of 1939.</w:t>
            </w:r>
          </w:p>
        </w:tc>
      </w:tr>
      <w:tr w:rsidR="00471FD8" w:rsidRPr="00471FD8" w14:paraId="72809775"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09436277"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92524BA" w14:textId="6D0EFBA2" w:rsidR="00471FD8" w:rsidRPr="00471FD8" w:rsidRDefault="00471FD8" w:rsidP="0003613F">
            <w:pPr>
              <w:rPr>
                <w:rFonts w:ascii="Open Sans Light" w:hAnsi="Open Sans Light" w:cs="Open Sans Light"/>
                <w:sz w:val="22"/>
                <w:szCs w:val="22"/>
              </w:rPr>
            </w:pPr>
            <w:r w:rsidRPr="00471FD8">
              <w:rPr>
                <w:rFonts w:ascii="Open Sans Light" w:hAnsi="Open Sans Light" w:cs="Open Sans Light"/>
                <w:color w:val="000000"/>
                <w:sz w:val="22"/>
                <w:szCs w:val="22"/>
              </w:rPr>
              <w:t>Discuss the Investment Company Act of 1940.</w:t>
            </w:r>
          </w:p>
        </w:tc>
      </w:tr>
      <w:tr w:rsidR="00471FD8" w:rsidRPr="00471FD8" w14:paraId="27F08825"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37F4D2CE"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647F975" w14:textId="72D8644B" w:rsidR="00471FD8" w:rsidRPr="00471FD8" w:rsidRDefault="00471FD8" w:rsidP="0003613F">
            <w:pPr>
              <w:rPr>
                <w:rFonts w:ascii="Open Sans Light" w:hAnsi="Open Sans Light" w:cs="Open Sans Light"/>
                <w:sz w:val="22"/>
                <w:szCs w:val="22"/>
              </w:rPr>
            </w:pPr>
            <w:r w:rsidRPr="00471FD8">
              <w:rPr>
                <w:rFonts w:ascii="Open Sans Light" w:hAnsi="Open Sans Light" w:cs="Open Sans Light"/>
                <w:color w:val="000000"/>
                <w:sz w:val="22"/>
                <w:szCs w:val="22"/>
              </w:rPr>
              <w:t>Discuss the Investment Advisers Act of 1940.</w:t>
            </w:r>
          </w:p>
        </w:tc>
      </w:tr>
      <w:tr w:rsidR="00471FD8" w:rsidRPr="00471FD8" w14:paraId="14720D59"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13913B1F"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595C1BE" w14:textId="728C878E" w:rsidR="00471FD8" w:rsidRPr="00471FD8" w:rsidRDefault="00471FD8" w:rsidP="0003613F">
            <w:pPr>
              <w:rPr>
                <w:rFonts w:ascii="Open Sans Light" w:hAnsi="Open Sans Light" w:cs="Open Sans Light"/>
                <w:sz w:val="22"/>
                <w:szCs w:val="22"/>
              </w:rPr>
            </w:pPr>
            <w:r w:rsidRPr="00471FD8">
              <w:rPr>
                <w:rFonts w:ascii="Open Sans Light" w:hAnsi="Open Sans Light" w:cs="Open Sans Light"/>
                <w:color w:val="000000"/>
                <w:sz w:val="22"/>
                <w:szCs w:val="22"/>
              </w:rPr>
              <w:t>Discuss the Sarbanes-Oxley Act of 2002.</w:t>
            </w:r>
          </w:p>
        </w:tc>
      </w:tr>
      <w:tr w:rsidR="00471FD8" w:rsidRPr="00471FD8" w14:paraId="77BBF037"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23E1EA75"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CEC4AB8" w14:textId="14394B99" w:rsidR="00471FD8" w:rsidRPr="00471FD8" w:rsidRDefault="00471FD8" w:rsidP="0003613F">
            <w:pPr>
              <w:rPr>
                <w:rFonts w:ascii="Open Sans Light" w:hAnsi="Open Sans Light" w:cs="Open Sans Light"/>
                <w:sz w:val="22"/>
                <w:szCs w:val="22"/>
              </w:rPr>
            </w:pPr>
            <w:r w:rsidRPr="00471FD8">
              <w:rPr>
                <w:rFonts w:ascii="Open Sans Light" w:hAnsi="Open Sans Light" w:cs="Open Sans Light"/>
                <w:color w:val="000000"/>
                <w:sz w:val="22"/>
                <w:szCs w:val="22"/>
              </w:rPr>
              <w:t>Discuss the Dodd-Frank Wall Street Reform and Consumer Protection Act of 2010.</w:t>
            </w:r>
          </w:p>
        </w:tc>
      </w:tr>
      <w:tr w:rsidR="00471FD8" w:rsidRPr="00471FD8" w14:paraId="30EB4251"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1E76917A"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5B7A7E6" w14:textId="7515ED8B" w:rsidR="00471FD8" w:rsidRPr="00471FD8" w:rsidRDefault="00471FD8" w:rsidP="0003613F">
            <w:pPr>
              <w:rPr>
                <w:rFonts w:ascii="Open Sans Light" w:hAnsi="Open Sans Light" w:cs="Open Sans Light"/>
                <w:sz w:val="22"/>
                <w:szCs w:val="22"/>
              </w:rPr>
            </w:pPr>
            <w:r w:rsidRPr="00471FD8">
              <w:rPr>
                <w:rFonts w:ascii="Open Sans Light" w:hAnsi="Open Sans Light" w:cs="Open Sans Light"/>
                <w:color w:val="000000"/>
                <w:sz w:val="22"/>
                <w:szCs w:val="22"/>
              </w:rPr>
              <w:t>Discuss the Jumpstart Our Business Startups Act of 2012.</w:t>
            </w:r>
          </w:p>
        </w:tc>
      </w:tr>
      <w:tr w:rsidR="00471FD8" w:rsidRPr="00471FD8" w14:paraId="0B9CCDCA"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3D006E8A"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1.2</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549D68D7" w14:textId="77777777" w:rsidR="00471FD8" w:rsidRPr="00471FD8" w:rsidRDefault="00471FD8" w:rsidP="0003613F">
            <w:pPr>
              <w:rPr>
                <w:rFonts w:ascii="Open Sans Light" w:hAnsi="Open Sans Light" w:cs="Open Sans Light"/>
                <w:sz w:val="22"/>
                <w:szCs w:val="22"/>
              </w:rPr>
            </w:pPr>
            <w:r w:rsidRPr="00471FD8">
              <w:rPr>
                <w:rFonts w:ascii="Open Sans Light" w:hAnsi="Open Sans Light" w:cs="Open Sans Light"/>
                <w:sz w:val="22"/>
                <w:szCs w:val="22"/>
              </w:rPr>
              <w:t>Explain laws and regulations pertaining to business finance.</w:t>
            </w:r>
          </w:p>
        </w:tc>
      </w:tr>
      <w:tr w:rsidR="00471FD8" w:rsidRPr="00471FD8" w14:paraId="51B3A4E2"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7DA1B83F"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0264C3D" w14:textId="122E1353" w:rsidR="00471FD8" w:rsidRPr="00471FD8" w:rsidRDefault="00471FD8" w:rsidP="009A3867">
            <w:pPr>
              <w:rPr>
                <w:rFonts w:ascii="Open Sans Light" w:hAnsi="Open Sans Light" w:cs="Open Sans Light"/>
                <w:sz w:val="22"/>
                <w:szCs w:val="22"/>
              </w:rPr>
            </w:pPr>
            <w:r w:rsidRPr="00471FD8">
              <w:rPr>
                <w:rFonts w:ascii="Open Sans Light" w:hAnsi="Open Sans Light" w:cs="Open Sans Light"/>
                <w:color w:val="000000"/>
                <w:sz w:val="22"/>
                <w:szCs w:val="22"/>
              </w:rPr>
              <w:t>Analyze five areas of government regulation of business.</w:t>
            </w:r>
          </w:p>
        </w:tc>
      </w:tr>
      <w:tr w:rsidR="00471FD8" w:rsidRPr="00471FD8" w14:paraId="6D48DB7C"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084F71D7"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ACEEFE3" w14:textId="0CA8169F" w:rsidR="00471FD8" w:rsidRPr="00471FD8" w:rsidRDefault="00471FD8" w:rsidP="009A3867">
            <w:pPr>
              <w:rPr>
                <w:rFonts w:ascii="Open Sans Light" w:hAnsi="Open Sans Light" w:cs="Open Sans Light"/>
                <w:sz w:val="22"/>
                <w:szCs w:val="22"/>
              </w:rPr>
            </w:pPr>
            <w:r w:rsidRPr="00471FD8">
              <w:rPr>
                <w:rFonts w:ascii="Open Sans Light" w:hAnsi="Open Sans Light" w:cs="Open Sans Light"/>
                <w:color w:val="000000"/>
                <w:sz w:val="22"/>
                <w:szCs w:val="22"/>
              </w:rPr>
              <w:t>Analyze government regulations for a small business.</w:t>
            </w:r>
          </w:p>
        </w:tc>
      </w:tr>
      <w:tr w:rsidR="00471FD8" w:rsidRPr="00471FD8" w14:paraId="60C2D612"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198F7E00"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1.3</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30E181A5" w14:textId="77777777" w:rsidR="00471FD8" w:rsidRPr="00471FD8" w:rsidRDefault="00471FD8" w:rsidP="009A3867">
            <w:pPr>
              <w:rPr>
                <w:rFonts w:ascii="Open Sans Light" w:hAnsi="Open Sans Light" w:cs="Open Sans Light"/>
                <w:sz w:val="22"/>
                <w:szCs w:val="22"/>
              </w:rPr>
            </w:pPr>
            <w:r w:rsidRPr="00471FD8">
              <w:rPr>
                <w:rFonts w:ascii="Open Sans Light" w:hAnsi="Open Sans Light" w:cs="Open Sans Light"/>
                <w:sz w:val="22"/>
                <w:szCs w:val="22"/>
              </w:rPr>
              <w:t>Explain the nature of business taxation.</w:t>
            </w:r>
          </w:p>
        </w:tc>
      </w:tr>
      <w:tr w:rsidR="00471FD8" w:rsidRPr="00471FD8" w14:paraId="3CC3B092"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7446BF1C"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91E89C2" w14:textId="27DBABA4" w:rsidR="00471FD8" w:rsidRPr="00471FD8" w:rsidRDefault="00471FD8" w:rsidP="009A3867">
            <w:pPr>
              <w:rPr>
                <w:rFonts w:ascii="Open Sans Light" w:hAnsi="Open Sans Light" w:cs="Open Sans Light"/>
                <w:sz w:val="22"/>
                <w:szCs w:val="22"/>
              </w:rPr>
            </w:pPr>
            <w:r w:rsidRPr="00471FD8">
              <w:rPr>
                <w:rFonts w:ascii="Open Sans Light" w:hAnsi="Open Sans Light" w:cs="Open Sans Light"/>
                <w:color w:val="000000"/>
                <w:sz w:val="22"/>
                <w:szCs w:val="22"/>
              </w:rPr>
              <w:t>Define Business Tax and identify five (5) major types of business taxes.</w:t>
            </w:r>
          </w:p>
        </w:tc>
      </w:tr>
      <w:tr w:rsidR="00471FD8" w:rsidRPr="00471FD8" w14:paraId="46C6A13E"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5966D3B2"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58D438D1" w14:textId="31547FFB" w:rsidR="00471FD8" w:rsidRPr="00471FD8" w:rsidRDefault="00471FD8" w:rsidP="009A3867">
            <w:pPr>
              <w:rPr>
                <w:rFonts w:ascii="Open Sans Light" w:hAnsi="Open Sans Light" w:cs="Open Sans Light"/>
                <w:sz w:val="22"/>
                <w:szCs w:val="22"/>
              </w:rPr>
            </w:pPr>
            <w:r w:rsidRPr="00471FD8">
              <w:rPr>
                <w:rFonts w:ascii="Open Sans Light" w:hAnsi="Open Sans Light" w:cs="Open Sans Light"/>
                <w:color w:val="000000"/>
                <w:sz w:val="22"/>
                <w:szCs w:val="22"/>
              </w:rPr>
              <w:t>Analyze corporate and LLC tax planning.</w:t>
            </w:r>
          </w:p>
        </w:tc>
      </w:tr>
      <w:tr w:rsidR="00471FD8" w:rsidRPr="00471FD8" w14:paraId="271BC49C"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2D9B4AE7"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1.4</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39955C01" w14:textId="77777777" w:rsidR="00471FD8" w:rsidRPr="00471FD8" w:rsidRDefault="00471FD8" w:rsidP="009A3867">
            <w:pPr>
              <w:rPr>
                <w:rFonts w:ascii="Open Sans Light" w:hAnsi="Open Sans Light" w:cs="Open Sans Light"/>
                <w:sz w:val="22"/>
                <w:szCs w:val="22"/>
              </w:rPr>
            </w:pPr>
            <w:r w:rsidRPr="00471FD8">
              <w:rPr>
                <w:rFonts w:ascii="Open Sans Light" w:hAnsi="Open Sans Light" w:cs="Open Sans Light"/>
                <w:sz w:val="22"/>
                <w:szCs w:val="22"/>
              </w:rPr>
              <w:t>Describe regulations and laws governing ownership change transactions.</w:t>
            </w:r>
          </w:p>
        </w:tc>
      </w:tr>
      <w:tr w:rsidR="00471FD8" w:rsidRPr="00471FD8" w14:paraId="54665A06"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tcPr>
          <w:p w14:paraId="47F3A97B"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noWrap/>
          </w:tcPr>
          <w:p w14:paraId="69B9AD5F" w14:textId="7446B90E" w:rsidR="00471FD8" w:rsidRPr="00471FD8" w:rsidRDefault="00471FD8" w:rsidP="009A3867">
            <w:pPr>
              <w:widowControl/>
              <w:rPr>
                <w:rFonts w:ascii="Open Sans Light" w:hAnsi="Open Sans Light" w:cs="Open Sans Light"/>
                <w:color w:val="000000"/>
                <w:sz w:val="22"/>
                <w:szCs w:val="22"/>
              </w:rPr>
            </w:pPr>
            <w:r w:rsidRPr="00471FD8">
              <w:rPr>
                <w:rFonts w:ascii="Open Sans Light" w:hAnsi="Open Sans Light" w:cs="Open Sans Light"/>
                <w:color w:val="000000"/>
                <w:sz w:val="22"/>
                <w:szCs w:val="22"/>
              </w:rPr>
              <w:t>Define Change of ownership.</w:t>
            </w:r>
          </w:p>
        </w:tc>
      </w:tr>
      <w:tr w:rsidR="00471FD8" w:rsidRPr="00471FD8" w14:paraId="07D7960D"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6F524C6A"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1.5</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434A841B" w14:textId="77777777" w:rsidR="00471FD8" w:rsidRPr="00471FD8" w:rsidRDefault="00471FD8" w:rsidP="009A3867">
            <w:pPr>
              <w:rPr>
                <w:rFonts w:ascii="Open Sans Light" w:hAnsi="Open Sans Light" w:cs="Open Sans Light"/>
                <w:sz w:val="22"/>
                <w:szCs w:val="22"/>
              </w:rPr>
            </w:pPr>
            <w:r w:rsidRPr="00471FD8">
              <w:rPr>
                <w:rFonts w:ascii="Open Sans Light" w:hAnsi="Open Sans Light" w:cs="Open Sans Light"/>
                <w:sz w:val="22"/>
                <w:szCs w:val="22"/>
              </w:rPr>
              <w:t>Discuss the impact of the U.S. Securities and Finance on business finance.</w:t>
            </w:r>
          </w:p>
        </w:tc>
      </w:tr>
      <w:tr w:rsidR="00471FD8" w:rsidRPr="00471FD8" w14:paraId="294350B9"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tcPr>
          <w:p w14:paraId="1E0A263D"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noWrap/>
          </w:tcPr>
          <w:p w14:paraId="0669BAC5" w14:textId="3721E3E0" w:rsidR="00471FD8" w:rsidRPr="00471FD8" w:rsidRDefault="00471FD8" w:rsidP="009A3867">
            <w:pPr>
              <w:widowControl/>
              <w:rPr>
                <w:rFonts w:ascii="Open Sans Light" w:hAnsi="Open Sans Light" w:cs="Open Sans Light"/>
                <w:color w:val="000000"/>
                <w:sz w:val="22"/>
                <w:szCs w:val="22"/>
              </w:rPr>
            </w:pPr>
            <w:r w:rsidRPr="00471FD8">
              <w:rPr>
                <w:rFonts w:ascii="Open Sans Light" w:hAnsi="Open Sans Light" w:cs="Open Sans Light"/>
                <w:color w:val="000000"/>
                <w:sz w:val="22"/>
                <w:szCs w:val="22"/>
              </w:rPr>
              <w:t>Analyze the impact of SEC Enforcement on public finance.</w:t>
            </w:r>
          </w:p>
        </w:tc>
      </w:tr>
      <w:tr w:rsidR="009A3867" w:rsidRPr="00471FD8" w14:paraId="29B9BAFA" w14:textId="77777777" w:rsidTr="00471FD8">
        <w:trPr>
          <w:trHeight w:val="300"/>
        </w:trPr>
        <w:tc>
          <w:tcPr>
            <w:tcW w:w="805" w:type="dxa"/>
            <w:tcBorders>
              <w:top w:val="single" w:sz="4" w:space="0" w:color="auto"/>
              <w:bottom w:val="single" w:sz="4" w:space="0" w:color="auto"/>
            </w:tcBorders>
            <w:noWrap/>
            <w:hideMark/>
          </w:tcPr>
          <w:p w14:paraId="74A41EF3" w14:textId="77777777" w:rsidR="009A3867" w:rsidRPr="00471FD8" w:rsidRDefault="009A3867" w:rsidP="009A3867">
            <w:pPr>
              <w:rPr>
                <w:rFonts w:ascii="Open Sans Light" w:hAnsi="Open Sans Light" w:cs="Open Sans Light"/>
                <w:sz w:val="22"/>
                <w:szCs w:val="22"/>
              </w:rPr>
            </w:pPr>
            <w:r w:rsidRPr="00471FD8">
              <w:rPr>
                <w:rFonts w:ascii="Open Sans Light" w:hAnsi="Open Sans Light" w:cs="Open Sans Light"/>
                <w:sz w:val="22"/>
                <w:szCs w:val="22"/>
              </w:rPr>
              <w:t> </w:t>
            </w:r>
          </w:p>
        </w:tc>
        <w:tc>
          <w:tcPr>
            <w:tcW w:w="1819" w:type="dxa"/>
            <w:tcBorders>
              <w:top w:val="single" w:sz="4" w:space="0" w:color="auto"/>
              <w:bottom w:val="single" w:sz="4" w:space="0" w:color="auto"/>
            </w:tcBorders>
            <w:noWrap/>
            <w:hideMark/>
          </w:tcPr>
          <w:p w14:paraId="57445340" w14:textId="77777777" w:rsidR="009A3867" w:rsidRPr="00471FD8" w:rsidRDefault="009A3867" w:rsidP="009A3867">
            <w:pPr>
              <w:rPr>
                <w:rFonts w:ascii="Open Sans Light" w:hAnsi="Open Sans Light" w:cs="Open Sans Light"/>
                <w:sz w:val="22"/>
                <w:szCs w:val="22"/>
              </w:rPr>
            </w:pPr>
          </w:p>
        </w:tc>
        <w:tc>
          <w:tcPr>
            <w:tcW w:w="739" w:type="dxa"/>
            <w:tcBorders>
              <w:top w:val="single" w:sz="4" w:space="0" w:color="auto"/>
              <w:bottom w:val="single" w:sz="4" w:space="0" w:color="auto"/>
            </w:tcBorders>
            <w:noWrap/>
            <w:hideMark/>
          </w:tcPr>
          <w:p w14:paraId="733AAB91" w14:textId="77777777" w:rsidR="009A3867" w:rsidRPr="00471FD8" w:rsidRDefault="009A3867" w:rsidP="009A3867">
            <w:pPr>
              <w:rPr>
                <w:rFonts w:ascii="Open Sans Light" w:hAnsi="Open Sans Light" w:cs="Open Sans Light"/>
                <w:sz w:val="22"/>
                <w:szCs w:val="22"/>
              </w:rPr>
            </w:pPr>
          </w:p>
        </w:tc>
        <w:tc>
          <w:tcPr>
            <w:tcW w:w="733" w:type="dxa"/>
            <w:tcBorders>
              <w:top w:val="single" w:sz="4" w:space="0" w:color="auto"/>
              <w:bottom w:val="single" w:sz="4" w:space="0" w:color="auto"/>
            </w:tcBorders>
            <w:noWrap/>
            <w:hideMark/>
          </w:tcPr>
          <w:p w14:paraId="2CD4DA67" w14:textId="77777777" w:rsidR="009A3867" w:rsidRPr="00471FD8" w:rsidRDefault="009A3867" w:rsidP="009A3867">
            <w:pPr>
              <w:rPr>
                <w:rFonts w:ascii="Open Sans Light" w:hAnsi="Open Sans Light" w:cs="Open Sans Light"/>
                <w:sz w:val="22"/>
                <w:szCs w:val="22"/>
              </w:rPr>
            </w:pPr>
          </w:p>
        </w:tc>
        <w:tc>
          <w:tcPr>
            <w:tcW w:w="728" w:type="dxa"/>
            <w:tcBorders>
              <w:top w:val="single" w:sz="4" w:space="0" w:color="auto"/>
              <w:bottom w:val="single" w:sz="4" w:space="0" w:color="auto"/>
            </w:tcBorders>
            <w:noWrap/>
            <w:hideMark/>
          </w:tcPr>
          <w:p w14:paraId="7CCB7DA7" w14:textId="77777777" w:rsidR="009A3867" w:rsidRPr="00471FD8" w:rsidRDefault="009A3867" w:rsidP="009A3867">
            <w:pPr>
              <w:rPr>
                <w:rFonts w:ascii="Open Sans Light" w:hAnsi="Open Sans Light" w:cs="Open Sans Light"/>
                <w:sz w:val="22"/>
                <w:szCs w:val="22"/>
              </w:rPr>
            </w:pPr>
          </w:p>
        </w:tc>
        <w:tc>
          <w:tcPr>
            <w:tcW w:w="724" w:type="dxa"/>
            <w:tcBorders>
              <w:top w:val="single" w:sz="4" w:space="0" w:color="auto"/>
              <w:bottom w:val="single" w:sz="4" w:space="0" w:color="auto"/>
            </w:tcBorders>
            <w:noWrap/>
            <w:hideMark/>
          </w:tcPr>
          <w:p w14:paraId="25A06083" w14:textId="77777777" w:rsidR="009A3867" w:rsidRPr="00471FD8" w:rsidRDefault="009A3867" w:rsidP="009A3867">
            <w:pPr>
              <w:rPr>
                <w:rFonts w:ascii="Open Sans Light" w:hAnsi="Open Sans Light" w:cs="Open Sans Light"/>
                <w:sz w:val="22"/>
                <w:szCs w:val="22"/>
              </w:rPr>
            </w:pPr>
          </w:p>
        </w:tc>
        <w:tc>
          <w:tcPr>
            <w:tcW w:w="720" w:type="dxa"/>
            <w:tcBorders>
              <w:top w:val="single" w:sz="4" w:space="0" w:color="auto"/>
              <w:bottom w:val="single" w:sz="4" w:space="0" w:color="auto"/>
            </w:tcBorders>
            <w:noWrap/>
            <w:hideMark/>
          </w:tcPr>
          <w:p w14:paraId="14A34A59" w14:textId="77777777" w:rsidR="009A3867" w:rsidRPr="00471FD8" w:rsidRDefault="009A3867" w:rsidP="009A3867">
            <w:pPr>
              <w:rPr>
                <w:rFonts w:ascii="Open Sans Light" w:hAnsi="Open Sans Light" w:cs="Open Sans Light"/>
                <w:sz w:val="22"/>
                <w:szCs w:val="22"/>
              </w:rPr>
            </w:pPr>
          </w:p>
        </w:tc>
        <w:tc>
          <w:tcPr>
            <w:tcW w:w="717" w:type="dxa"/>
            <w:tcBorders>
              <w:top w:val="single" w:sz="4" w:space="0" w:color="auto"/>
              <w:bottom w:val="single" w:sz="4" w:space="0" w:color="auto"/>
            </w:tcBorders>
            <w:noWrap/>
            <w:hideMark/>
          </w:tcPr>
          <w:p w14:paraId="5767FA1E" w14:textId="77777777" w:rsidR="009A3867" w:rsidRPr="00471FD8" w:rsidRDefault="009A3867" w:rsidP="009A3867">
            <w:pPr>
              <w:rPr>
                <w:rFonts w:ascii="Open Sans Light" w:hAnsi="Open Sans Light" w:cs="Open Sans Light"/>
                <w:sz w:val="22"/>
                <w:szCs w:val="22"/>
              </w:rPr>
            </w:pPr>
          </w:p>
        </w:tc>
        <w:tc>
          <w:tcPr>
            <w:tcW w:w="5975" w:type="dxa"/>
            <w:tcBorders>
              <w:top w:val="single" w:sz="4" w:space="0" w:color="auto"/>
              <w:bottom w:val="single" w:sz="4" w:space="0" w:color="auto"/>
            </w:tcBorders>
            <w:noWrap/>
            <w:hideMark/>
          </w:tcPr>
          <w:p w14:paraId="4AF33D2B" w14:textId="77777777" w:rsidR="009A3867" w:rsidRPr="00471FD8" w:rsidRDefault="009A3867" w:rsidP="009A3867">
            <w:pPr>
              <w:rPr>
                <w:rFonts w:ascii="Open Sans Light" w:hAnsi="Open Sans Light" w:cs="Open Sans Light"/>
                <w:sz w:val="22"/>
                <w:szCs w:val="22"/>
              </w:rPr>
            </w:pPr>
          </w:p>
        </w:tc>
        <w:tc>
          <w:tcPr>
            <w:tcW w:w="236" w:type="dxa"/>
            <w:noWrap/>
            <w:hideMark/>
          </w:tcPr>
          <w:p w14:paraId="707E8684" w14:textId="77777777" w:rsidR="009A3867" w:rsidRPr="00471FD8" w:rsidRDefault="009A3867" w:rsidP="009A3867">
            <w:pPr>
              <w:rPr>
                <w:rFonts w:ascii="Open Sans Light" w:hAnsi="Open Sans Light" w:cs="Open Sans Light"/>
                <w:sz w:val="22"/>
                <w:szCs w:val="22"/>
              </w:rPr>
            </w:pPr>
          </w:p>
        </w:tc>
        <w:tc>
          <w:tcPr>
            <w:tcW w:w="1057" w:type="dxa"/>
            <w:noWrap/>
            <w:hideMark/>
          </w:tcPr>
          <w:p w14:paraId="40FB655F" w14:textId="77777777" w:rsidR="009A3867" w:rsidRPr="00471FD8" w:rsidRDefault="009A3867" w:rsidP="009A3867">
            <w:pPr>
              <w:rPr>
                <w:rFonts w:ascii="Open Sans Light" w:hAnsi="Open Sans Light" w:cs="Open Sans Light"/>
                <w:sz w:val="22"/>
                <w:szCs w:val="22"/>
              </w:rPr>
            </w:pPr>
          </w:p>
        </w:tc>
        <w:tc>
          <w:tcPr>
            <w:tcW w:w="1057" w:type="dxa"/>
            <w:noWrap/>
            <w:hideMark/>
          </w:tcPr>
          <w:p w14:paraId="076CCB40" w14:textId="77777777" w:rsidR="009A3867" w:rsidRPr="00471FD8" w:rsidRDefault="009A3867" w:rsidP="009A3867">
            <w:pPr>
              <w:rPr>
                <w:rFonts w:ascii="Open Sans Light" w:hAnsi="Open Sans Light" w:cs="Open Sans Light"/>
                <w:sz w:val="22"/>
                <w:szCs w:val="22"/>
              </w:rPr>
            </w:pPr>
          </w:p>
        </w:tc>
        <w:tc>
          <w:tcPr>
            <w:tcW w:w="1057" w:type="dxa"/>
            <w:noWrap/>
            <w:hideMark/>
          </w:tcPr>
          <w:p w14:paraId="73BE12A4" w14:textId="77777777" w:rsidR="009A3867" w:rsidRPr="00471FD8" w:rsidRDefault="009A3867" w:rsidP="009A3867">
            <w:pPr>
              <w:rPr>
                <w:rFonts w:ascii="Open Sans Light" w:hAnsi="Open Sans Light" w:cs="Open Sans Light"/>
                <w:sz w:val="22"/>
                <w:szCs w:val="22"/>
              </w:rPr>
            </w:pPr>
          </w:p>
        </w:tc>
        <w:tc>
          <w:tcPr>
            <w:tcW w:w="1032" w:type="dxa"/>
            <w:noWrap/>
            <w:hideMark/>
          </w:tcPr>
          <w:p w14:paraId="5DDE06DA" w14:textId="77777777" w:rsidR="009A3867" w:rsidRPr="00471FD8" w:rsidRDefault="009A3867" w:rsidP="009A3867">
            <w:pPr>
              <w:rPr>
                <w:rFonts w:ascii="Open Sans Light" w:hAnsi="Open Sans Light" w:cs="Open Sans Light"/>
                <w:sz w:val="22"/>
                <w:szCs w:val="22"/>
              </w:rPr>
            </w:pPr>
            <w:r w:rsidRPr="00471FD8">
              <w:rPr>
                <w:rFonts w:ascii="Open Sans Light" w:hAnsi="Open Sans Light" w:cs="Open Sans Light"/>
                <w:sz w:val="22"/>
                <w:szCs w:val="22"/>
              </w:rPr>
              <w:t> </w:t>
            </w:r>
          </w:p>
        </w:tc>
      </w:tr>
      <w:tr w:rsidR="009A3867" w:rsidRPr="00471FD8" w14:paraId="1BAE9C5A" w14:textId="77777777" w:rsidTr="00471FD8">
        <w:trPr>
          <w:gridAfter w:val="5"/>
          <w:wAfter w:w="4439" w:type="dxa"/>
          <w:trHeight w:val="413"/>
        </w:trPr>
        <w:tc>
          <w:tcPr>
            <w:tcW w:w="12960" w:type="dxa"/>
            <w:gridSpan w:val="9"/>
            <w:tcBorders>
              <w:top w:val="single" w:sz="4" w:space="0" w:color="auto"/>
              <w:left w:val="single" w:sz="4" w:space="0" w:color="auto"/>
              <w:bottom w:val="single" w:sz="4" w:space="0" w:color="auto"/>
              <w:right w:val="single" w:sz="4" w:space="0" w:color="auto"/>
            </w:tcBorders>
            <w:shd w:val="clear" w:color="auto" w:fill="B4C6E7" w:themeFill="accent1" w:themeFillTint="66"/>
            <w:noWrap/>
            <w:hideMark/>
          </w:tcPr>
          <w:p w14:paraId="5546E43B" w14:textId="77777777" w:rsidR="009A3867" w:rsidRPr="00471FD8" w:rsidRDefault="009A3867" w:rsidP="009A3867">
            <w:pPr>
              <w:rPr>
                <w:rFonts w:ascii="Open Sans Light" w:hAnsi="Open Sans Light" w:cs="Open Sans Light"/>
                <w:b/>
                <w:bCs/>
                <w:sz w:val="22"/>
                <w:szCs w:val="22"/>
              </w:rPr>
            </w:pPr>
            <w:r w:rsidRPr="00471FD8">
              <w:rPr>
                <w:rFonts w:ascii="Open Sans Light" w:hAnsi="Open Sans Light" w:cs="Open Sans Light"/>
                <w:b/>
                <w:bCs/>
                <w:sz w:val="22"/>
                <w:szCs w:val="22"/>
              </w:rPr>
              <w:t>Benchmark 2.0: Describe and abide by laws and regulations for the banking services industry.</w:t>
            </w:r>
          </w:p>
        </w:tc>
      </w:tr>
      <w:tr w:rsidR="00471FD8" w:rsidRPr="00471FD8" w14:paraId="5482BE30"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46B1647F"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2.1</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1E693DFF" w14:textId="77777777" w:rsidR="00471FD8" w:rsidRPr="00471FD8" w:rsidRDefault="00471FD8" w:rsidP="009A3867">
            <w:pPr>
              <w:rPr>
                <w:rFonts w:ascii="Open Sans Light" w:hAnsi="Open Sans Light" w:cs="Open Sans Light"/>
                <w:sz w:val="22"/>
                <w:szCs w:val="22"/>
              </w:rPr>
            </w:pPr>
            <w:r w:rsidRPr="00471FD8">
              <w:rPr>
                <w:rFonts w:ascii="Open Sans Light" w:hAnsi="Open Sans Light" w:cs="Open Sans Light"/>
                <w:sz w:val="22"/>
                <w:szCs w:val="22"/>
              </w:rPr>
              <w:t>Describe regulations governing banking services.</w:t>
            </w:r>
          </w:p>
        </w:tc>
      </w:tr>
      <w:tr w:rsidR="00471FD8" w:rsidRPr="00471FD8" w14:paraId="16A866B8"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14E3B800"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F168F72" w14:textId="2DC8B03A" w:rsidR="00471FD8" w:rsidRPr="00471FD8" w:rsidRDefault="00471FD8" w:rsidP="009A3867">
            <w:pPr>
              <w:rPr>
                <w:rFonts w:ascii="Open Sans Light" w:hAnsi="Open Sans Light" w:cs="Open Sans Light"/>
                <w:sz w:val="22"/>
                <w:szCs w:val="22"/>
              </w:rPr>
            </w:pPr>
            <w:r w:rsidRPr="00471FD8">
              <w:rPr>
                <w:rFonts w:ascii="Open Sans Light" w:hAnsi="Open Sans Light" w:cs="Open Sans Light"/>
                <w:color w:val="000000"/>
                <w:sz w:val="22"/>
                <w:szCs w:val="22"/>
              </w:rPr>
              <w:t>Define banking regulations.</w:t>
            </w:r>
          </w:p>
        </w:tc>
      </w:tr>
      <w:tr w:rsidR="00471FD8" w:rsidRPr="00471FD8" w14:paraId="4132F828"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4DD9B935"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4A31633" w14:textId="071D6EED" w:rsidR="00471FD8" w:rsidRPr="00471FD8" w:rsidRDefault="00471FD8" w:rsidP="009A3867">
            <w:pPr>
              <w:rPr>
                <w:rFonts w:ascii="Open Sans Light" w:hAnsi="Open Sans Light" w:cs="Open Sans Light"/>
                <w:sz w:val="22"/>
                <w:szCs w:val="22"/>
              </w:rPr>
            </w:pPr>
            <w:r w:rsidRPr="00471FD8">
              <w:rPr>
                <w:rFonts w:ascii="Open Sans Light" w:hAnsi="Open Sans Light" w:cs="Open Sans Light"/>
                <w:color w:val="000000"/>
                <w:sz w:val="22"/>
                <w:szCs w:val="22"/>
              </w:rPr>
              <w:t>Discuss which banking regulations affect the financial services industry.</w:t>
            </w:r>
          </w:p>
        </w:tc>
      </w:tr>
      <w:tr w:rsidR="00471FD8" w:rsidRPr="00471FD8" w14:paraId="3FDFB622"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1728C76D"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27757F9" w14:textId="0F352303" w:rsidR="00471FD8" w:rsidRPr="00471FD8" w:rsidRDefault="00471FD8" w:rsidP="009A3867">
            <w:pPr>
              <w:rPr>
                <w:rFonts w:ascii="Open Sans Light" w:hAnsi="Open Sans Light" w:cs="Open Sans Light"/>
                <w:sz w:val="22"/>
                <w:szCs w:val="22"/>
              </w:rPr>
            </w:pPr>
            <w:r w:rsidRPr="00471FD8">
              <w:rPr>
                <w:rFonts w:ascii="Open Sans Light" w:hAnsi="Open Sans Light" w:cs="Open Sans Light"/>
                <w:color w:val="000000"/>
                <w:sz w:val="22"/>
                <w:szCs w:val="22"/>
              </w:rPr>
              <w:t>Analyze FDIC and NCUA regulations.</w:t>
            </w:r>
          </w:p>
        </w:tc>
      </w:tr>
      <w:tr w:rsidR="00471FD8" w:rsidRPr="00471FD8" w14:paraId="41430B13"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36C707B0"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2.2</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0C7EB306" w14:textId="77777777" w:rsidR="00471FD8" w:rsidRPr="00471FD8" w:rsidRDefault="00471FD8" w:rsidP="009A3867">
            <w:pPr>
              <w:rPr>
                <w:rFonts w:ascii="Open Sans Light" w:hAnsi="Open Sans Light" w:cs="Open Sans Light"/>
                <w:sz w:val="22"/>
                <w:szCs w:val="22"/>
              </w:rPr>
            </w:pPr>
            <w:r w:rsidRPr="00471FD8">
              <w:rPr>
                <w:rFonts w:ascii="Open Sans Light" w:hAnsi="Open Sans Light" w:cs="Open Sans Light"/>
                <w:sz w:val="22"/>
                <w:szCs w:val="22"/>
              </w:rPr>
              <w:t>Discuss electronic issues in banking services.</w:t>
            </w:r>
          </w:p>
        </w:tc>
      </w:tr>
      <w:tr w:rsidR="00471FD8" w:rsidRPr="00471FD8" w14:paraId="564DB8CB"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16E0E462"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CA63E92" w14:textId="2D055D37" w:rsidR="00471FD8" w:rsidRPr="00471FD8" w:rsidRDefault="00471FD8" w:rsidP="009A3867">
            <w:pPr>
              <w:rPr>
                <w:rFonts w:ascii="Open Sans Light" w:hAnsi="Open Sans Light" w:cs="Open Sans Light"/>
                <w:sz w:val="22"/>
                <w:szCs w:val="22"/>
              </w:rPr>
            </w:pPr>
            <w:r w:rsidRPr="00471FD8">
              <w:rPr>
                <w:rFonts w:ascii="Open Sans Light" w:hAnsi="Open Sans Light" w:cs="Open Sans Light"/>
                <w:color w:val="000000"/>
                <w:sz w:val="22"/>
                <w:szCs w:val="22"/>
              </w:rPr>
              <w:t>Define electronic banking.</w:t>
            </w:r>
          </w:p>
        </w:tc>
      </w:tr>
      <w:tr w:rsidR="00471FD8" w:rsidRPr="00471FD8" w14:paraId="39EDE909"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3FFD5FAB"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64BE85A" w14:textId="41D5C0D3" w:rsidR="00471FD8" w:rsidRPr="00471FD8" w:rsidRDefault="00471FD8" w:rsidP="009A3867">
            <w:pPr>
              <w:rPr>
                <w:rFonts w:ascii="Open Sans Light" w:hAnsi="Open Sans Light" w:cs="Open Sans Light"/>
                <w:sz w:val="22"/>
                <w:szCs w:val="22"/>
              </w:rPr>
            </w:pPr>
            <w:r w:rsidRPr="00471FD8">
              <w:rPr>
                <w:rFonts w:ascii="Open Sans Light" w:hAnsi="Open Sans Light" w:cs="Open Sans Light"/>
                <w:color w:val="000000"/>
                <w:sz w:val="22"/>
                <w:szCs w:val="22"/>
              </w:rPr>
              <w:t>Describe the different ways to access an online banking account.</w:t>
            </w:r>
          </w:p>
        </w:tc>
      </w:tr>
      <w:tr w:rsidR="00471FD8" w:rsidRPr="00471FD8" w14:paraId="0A213940"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4FE25F08"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A648B8D" w14:textId="4053412F" w:rsidR="00471FD8" w:rsidRPr="00471FD8" w:rsidRDefault="00471FD8" w:rsidP="009A3867">
            <w:pPr>
              <w:rPr>
                <w:rFonts w:ascii="Open Sans Light" w:hAnsi="Open Sans Light" w:cs="Open Sans Light"/>
                <w:sz w:val="22"/>
                <w:szCs w:val="22"/>
              </w:rPr>
            </w:pPr>
            <w:r w:rsidRPr="00471FD8">
              <w:rPr>
                <w:rFonts w:ascii="Open Sans Light" w:hAnsi="Open Sans Light" w:cs="Open Sans Light"/>
                <w:color w:val="000000"/>
                <w:sz w:val="22"/>
                <w:szCs w:val="22"/>
              </w:rPr>
              <w:t>Describe the common electronic banking services.</w:t>
            </w:r>
          </w:p>
        </w:tc>
      </w:tr>
      <w:tr w:rsidR="00471FD8" w:rsidRPr="00471FD8" w14:paraId="061E93FE"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0F82C472"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6B6F3FA" w14:textId="54F87C71" w:rsidR="00471FD8" w:rsidRPr="00471FD8" w:rsidRDefault="00471FD8" w:rsidP="009A3867">
            <w:pPr>
              <w:rPr>
                <w:rFonts w:ascii="Open Sans Light" w:hAnsi="Open Sans Light" w:cs="Open Sans Light"/>
                <w:sz w:val="22"/>
                <w:szCs w:val="22"/>
              </w:rPr>
            </w:pPr>
            <w:r w:rsidRPr="00471FD8">
              <w:rPr>
                <w:rFonts w:ascii="Open Sans Light" w:hAnsi="Open Sans Light" w:cs="Open Sans Light"/>
                <w:color w:val="000000"/>
                <w:sz w:val="22"/>
                <w:szCs w:val="22"/>
              </w:rPr>
              <w:t>Analyze issues in banking services.</w:t>
            </w:r>
          </w:p>
        </w:tc>
      </w:tr>
      <w:tr w:rsidR="00471FD8" w:rsidRPr="00471FD8" w14:paraId="3395D9E2"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440CA3F4"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2.3</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33FAAF7E" w14:textId="77777777" w:rsidR="00471FD8" w:rsidRPr="00471FD8" w:rsidRDefault="00471FD8" w:rsidP="009A3867">
            <w:pPr>
              <w:rPr>
                <w:rFonts w:ascii="Open Sans Light" w:hAnsi="Open Sans Light" w:cs="Open Sans Light"/>
                <w:sz w:val="22"/>
                <w:szCs w:val="22"/>
              </w:rPr>
            </w:pPr>
            <w:r w:rsidRPr="00471FD8">
              <w:rPr>
                <w:rFonts w:ascii="Open Sans Light" w:hAnsi="Open Sans Light" w:cs="Open Sans Light"/>
                <w:sz w:val="22"/>
                <w:szCs w:val="22"/>
              </w:rPr>
              <w:t>Discuss federal regulation of lending functions.</w:t>
            </w:r>
          </w:p>
        </w:tc>
      </w:tr>
      <w:tr w:rsidR="00471FD8" w:rsidRPr="00471FD8" w14:paraId="06A9C10B"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tcPr>
          <w:p w14:paraId="19CE6159"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noWrap/>
          </w:tcPr>
          <w:p w14:paraId="1D79653B" w14:textId="0603F2A5" w:rsidR="00471FD8" w:rsidRPr="00471FD8" w:rsidRDefault="00471FD8" w:rsidP="003D2811">
            <w:pPr>
              <w:widowControl/>
              <w:rPr>
                <w:rFonts w:ascii="Open Sans Light" w:hAnsi="Open Sans Light" w:cs="Open Sans Light"/>
                <w:color w:val="000000"/>
                <w:sz w:val="22"/>
                <w:szCs w:val="22"/>
              </w:rPr>
            </w:pPr>
            <w:r w:rsidRPr="00471FD8">
              <w:rPr>
                <w:rFonts w:ascii="Open Sans Light" w:hAnsi="Open Sans Light" w:cs="Open Sans Light"/>
                <w:color w:val="000000"/>
                <w:sz w:val="22"/>
                <w:szCs w:val="22"/>
              </w:rPr>
              <w:t>Analyze Fair Lending Laws and Regulations.</w:t>
            </w:r>
          </w:p>
        </w:tc>
      </w:tr>
      <w:tr w:rsidR="00471FD8" w:rsidRPr="00471FD8" w14:paraId="593D74C5"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16D485E6"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2.4</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72219760" w14:textId="77777777" w:rsidR="00471FD8" w:rsidRPr="00471FD8" w:rsidRDefault="00471FD8" w:rsidP="009A3867">
            <w:pPr>
              <w:rPr>
                <w:rFonts w:ascii="Open Sans Light" w:hAnsi="Open Sans Light" w:cs="Open Sans Light"/>
                <w:sz w:val="22"/>
                <w:szCs w:val="22"/>
              </w:rPr>
            </w:pPr>
            <w:r w:rsidRPr="00471FD8">
              <w:rPr>
                <w:rFonts w:ascii="Open Sans Light" w:hAnsi="Open Sans Light" w:cs="Open Sans Light"/>
                <w:sz w:val="22"/>
                <w:szCs w:val="22"/>
              </w:rPr>
              <w:t>Discuss federal regulation of operations functions in banking services.</w:t>
            </w:r>
          </w:p>
        </w:tc>
      </w:tr>
      <w:tr w:rsidR="00471FD8" w:rsidRPr="00471FD8" w14:paraId="20BB29C1"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65D1D1DF"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D6D42EF" w14:textId="71E19131" w:rsidR="00471FD8" w:rsidRPr="00471FD8" w:rsidRDefault="00471FD8" w:rsidP="00971A07">
            <w:pPr>
              <w:rPr>
                <w:rFonts w:ascii="Open Sans Light" w:hAnsi="Open Sans Light" w:cs="Open Sans Light"/>
                <w:sz w:val="22"/>
                <w:szCs w:val="22"/>
              </w:rPr>
            </w:pPr>
            <w:r w:rsidRPr="00471FD8">
              <w:rPr>
                <w:rFonts w:ascii="Open Sans Light" w:hAnsi="Open Sans Light" w:cs="Open Sans Light"/>
                <w:color w:val="000000"/>
                <w:sz w:val="22"/>
                <w:szCs w:val="22"/>
              </w:rPr>
              <w:t>Analyze FDIC and NCUA regulations.</w:t>
            </w:r>
          </w:p>
        </w:tc>
      </w:tr>
      <w:tr w:rsidR="00471FD8" w:rsidRPr="00471FD8" w14:paraId="0FC80DFD"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1E13476A"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4A7675A" w14:textId="758BE95A" w:rsidR="00471FD8" w:rsidRPr="00471FD8" w:rsidRDefault="00471FD8" w:rsidP="00971A07">
            <w:pPr>
              <w:rPr>
                <w:rFonts w:ascii="Open Sans Light" w:hAnsi="Open Sans Light" w:cs="Open Sans Light"/>
                <w:sz w:val="22"/>
                <w:szCs w:val="22"/>
              </w:rPr>
            </w:pPr>
            <w:r w:rsidRPr="00471FD8">
              <w:rPr>
                <w:rFonts w:ascii="Open Sans Light" w:hAnsi="Open Sans Light" w:cs="Open Sans Light"/>
                <w:color w:val="000000"/>
                <w:sz w:val="22"/>
                <w:szCs w:val="22"/>
              </w:rPr>
              <w:t>Analyze OCC regulations.</w:t>
            </w:r>
          </w:p>
        </w:tc>
      </w:tr>
      <w:tr w:rsidR="00471FD8" w:rsidRPr="00471FD8" w14:paraId="274CF8A4"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25B5A1E7"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2.5</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4410E9D1" w14:textId="77777777" w:rsidR="00471FD8" w:rsidRPr="00471FD8" w:rsidRDefault="00471FD8" w:rsidP="00971A07">
            <w:pPr>
              <w:rPr>
                <w:rFonts w:ascii="Open Sans Light" w:hAnsi="Open Sans Light" w:cs="Open Sans Light"/>
                <w:sz w:val="22"/>
                <w:szCs w:val="22"/>
              </w:rPr>
            </w:pPr>
            <w:r w:rsidRPr="00471FD8">
              <w:rPr>
                <w:rFonts w:ascii="Open Sans Light" w:hAnsi="Open Sans Light" w:cs="Open Sans Light"/>
                <w:sz w:val="22"/>
                <w:szCs w:val="22"/>
              </w:rPr>
              <w:t>Discuss the responsibilities of regulatory agencies that oversee the banking and finance industry.</w:t>
            </w:r>
          </w:p>
        </w:tc>
      </w:tr>
      <w:tr w:rsidR="00471FD8" w:rsidRPr="00471FD8" w14:paraId="424E05EE"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4EF8A0CE"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33DDB00" w14:textId="0268FB7E" w:rsidR="00471FD8" w:rsidRPr="00471FD8" w:rsidRDefault="00471FD8" w:rsidP="00971A07">
            <w:pPr>
              <w:rPr>
                <w:rFonts w:ascii="Open Sans Light" w:hAnsi="Open Sans Light" w:cs="Open Sans Light"/>
                <w:sz w:val="22"/>
                <w:szCs w:val="22"/>
              </w:rPr>
            </w:pPr>
            <w:r w:rsidRPr="00471FD8">
              <w:rPr>
                <w:rFonts w:ascii="Open Sans Light" w:hAnsi="Open Sans Light" w:cs="Open Sans Light"/>
                <w:color w:val="000000"/>
                <w:sz w:val="22"/>
                <w:szCs w:val="22"/>
              </w:rPr>
              <w:t>Discuss the role of the Federal Reserve System.</w:t>
            </w:r>
          </w:p>
        </w:tc>
      </w:tr>
      <w:tr w:rsidR="00471FD8" w:rsidRPr="00471FD8" w14:paraId="42A2E382"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2E0AB1FF"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B5B5395" w14:textId="1084BBB6" w:rsidR="00471FD8" w:rsidRPr="00471FD8" w:rsidRDefault="00471FD8" w:rsidP="00971A07">
            <w:pPr>
              <w:rPr>
                <w:rFonts w:ascii="Open Sans Light" w:hAnsi="Open Sans Light" w:cs="Open Sans Light"/>
                <w:sz w:val="22"/>
                <w:szCs w:val="22"/>
              </w:rPr>
            </w:pPr>
            <w:r w:rsidRPr="00471FD8">
              <w:rPr>
                <w:rFonts w:ascii="Open Sans Light" w:hAnsi="Open Sans Light" w:cs="Open Sans Light"/>
                <w:color w:val="000000"/>
                <w:sz w:val="22"/>
                <w:szCs w:val="22"/>
              </w:rPr>
              <w:t>Discuss the role of the Consumer Financial Protection Bureau.</w:t>
            </w:r>
          </w:p>
        </w:tc>
      </w:tr>
      <w:tr w:rsidR="00471FD8" w:rsidRPr="00471FD8" w14:paraId="4BB7CEA7"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5B687105"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0C4A6A8" w14:textId="4F21EBAB" w:rsidR="00471FD8" w:rsidRPr="00471FD8" w:rsidRDefault="00471FD8" w:rsidP="00971A07">
            <w:pPr>
              <w:rPr>
                <w:rFonts w:ascii="Open Sans Light" w:hAnsi="Open Sans Light" w:cs="Open Sans Light"/>
                <w:sz w:val="22"/>
                <w:szCs w:val="22"/>
              </w:rPr>
            </w:pPr>
            <w:r w:rsidRPr="00471FD8">
              <w:rPr>
                <w:rFonts w:ascii="Open Sans Light" w:hAnsi="Open Sans Light" w:cs="Open Sans Light"/>
                <w:color w:val="000000"/>
                <w:sz w:val="22"/>
                <w:szCs w:val="22"/>
              </w:rPr>
              <w:t>Discuss the responsibilities of the FDIC and NCUA.</w:t>
            </w:r>
          </w:p>
        </w:tc>
      </w:tr>
      <w:tr w:rsidR="00471FD8" w:rsidRPr="00471FD8" w14:paraId="4AF33C2E"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4EEB808C"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2.6</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3BAF53F3" w14:textId="77777777" w:rsidR="00471FD8" w:rsidRPr="00471FD8" w:rsidRDefault="00471FD8" w:rsidP="00971A07">
            <w:pPr>
              <w:rPr>
                <w:rFonts w:ascii="Open Sans Light" w:hAnsi="Open Sans Light" w:cs="Open Sans Light"/>
                <w:sz w:val="22"/>
                <w:szCs w:val="22"/>
              </w:rPr>
            </w:pPr>
            <w:r w:rsidRPr="00471FD8">
              <w:rPr>
                <w:rFonts w:ascii="Open Sans Light" w:hAnsi="Open Sans Light" w:cs="Open Sans Light"/>
                <w:sz w:val="22"/>
                <w:szCs w:val="22"/>
              </w:rPr>
              <w:t>Describe the provisions of bankruptcy law.</w:t>
            </w:r>
          </w:p>
        </w:tc>
      </w:tr>
      <w:tr w:rsidR="00471FD8" w:rsidRPr="00471FD8" w14:paraId="5876EC31"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tcPr>
          <w:p w14:paraId="04E241A0"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noWrap/>
          </w:tcPr>
          <w:p w14:paraId="76FC4E1F" w14:textId="5E5D76D5" w:rsidR="00471FD8" w:rsidRPr="00471FD8" w:rsidRDefault="00471FD8" w:rsidP="00971A07">
            <w:pPr>
              <w:widowControl/>
              <w:rPr>
                <w:rFonts w:ascii="Open Sans Light" w:hAnsi="Open Sans Light" w:cs="Open Sans Light"/>
                <w:color w:val="000000"/>
                <w:sz w:val="22"/>
                <w:szCs w:val="22"/>
              </w:rPr>
            </w:pPr>
            <w:r w:rsidRPr="00471FD8">
              <w:rPr>
                <w:rFonts w:ascii="Open Sans Light" w:hAnsi="Open Sans Light" w:cs="Open Sans Light"/>
                <w:color w:val="000000"/>
                <w:sz w:val="22"/>
                <w:szCs w:val="22"/>
              </w:rPr>
              <w:t>Discuss Chapter 7, 11 and 13.</w:t>
            </w:r>
          </w:p>
        </w:tc>
      </w:tr>
      <w:tr w:rsidR="00471FD8" w:rsidRPr="00471FD8" w14:paraId="515E885A" w14:textId="77777777" w:rsidTr="00471FD8">
        <w:trPr>
          <w:gridAfter w:val="5"/>
          <w:wAfter w:w="4439" w:type="dxa"/>
          <w:trHeight w:val="300"/>
        </w:trPr>
        <w:tc>
          <w:tcPr>
            <w:tcW w:w="805" w:type="dxa"/>
            <w:tcBorders>
              <w:top w:val="single" w:sz="4" w:space="0" w:color="auto"/>
              <w:bottom w:val="single" w:sz="4" w:space="0" w:color="auto"/>
            </w:tcBorders>
            <w:noWrap/>
            <w:hideMark/>
          </w:tcPr>
          <w:p w14:paraId="70589BDB" w14:textId="77777777" w:rsidR="00471FD8" w:rsidRPr="00471FD8" w:rsidRDefault="00471FD8" w:rsidP="00971A07">
            <w:pPr>
              <w:rPr>
                <w:rFonts w:ascii="Open Sans Light" w:hAnsi="Open Sans Light" w:cs="Open Sans Light"/>
                <w:sz w:val="22"/>
                <w:szCs w:val="22"/>
              </w:rPr>
            </w:pPr>
            <w:r w:rsidRPr="00471FD8">
              <w:rPr>
                <w:rFonts w:ascii="Open Sans Light" w:hAnsi="Open Sans Light" w:cs="Open Sans Light"/>
                <w:sz w:val="22"/>
                <w:szCs w:val="22"/>
              </w:rPr>
              <w:t> </w:t>
            </w:r>
          </w:p>
        </w:tc>
        <w:tc>
          <w:tcPr>
            <w:tcW w:w="1819" w:type="dxa"/>
            <w:tcBorders>
              <w:top w:val="single" w:sz="4" w:space="0" w:color="auto"/>
              <w:bottom w:val="single" w:sz="4" w:space="0" w:color="auto"/>
            </w:tcBorders>
            <w:noWrap/>
            <w:hideMark/>
          </w:tcPr>
          <w:p w14:paraId="12601706" w14:textId="77777777" w:rsidR="00471FD8" w:rsidRPr="00471FD8" w:rsidRDefault="00471FD8" w:rsidP="00971A07">
            <w:pPr>
              <w:rPr>
                <w:rFonts w:ascii="Open Sans Light" w:hAnsi="Open Sans Light" w:cs="Open Sans Light"/>
                <w:sz w:val="22"/>
                <w:szCs w:val="22"/>
              </w:rPr>
            </w:pPr>
          </w:p>
        </w:tc>
        <w:tc>
          <w:tcPr>
            <w:tcW w:w="739" w:type="dxa"/>
            <w:tcBorders>
              <w:top w:val="single" w:sz="4" w:space="0" w:color="auto"/>
              <w:bottom w:val="single" w:sz="4" w:space="0" w:color="auto"/>
            </w:tcBorders>
            <w:noWrap/>
            <w:hideMark/>
          </w:tcPr>
          <w:p w14:paraId="0B5FFB67" w14:textId="77777777" w:rsidR="00471FD8" w:rsidRPr="00471FD8" w:rsidRDefault="00471FD8" w:rsidP="00971A07">
            <w:pPr>
              <w:rPr>
                <w:rFonts w:ascii="Open Sans Light" w:hAnsi="Open Sans Light" w:cs="Open Sans Light"/>
                <w:sz w:val="22"/>
                <w:szCs w:val="22"/>
              </w:rPr>
            </w:pPr>
          </w:p>
        </w:tc>
        <w:tc>
          <w:tcPr>
            <w:tcW w:w="733" w:type="dxa"/>
            <w:tcBorders>
              <w:top w:val="single" w:sz="4" w:space="0" w:color="auto"/>
              <w:bottom w:val="single" w:sz="4" w:space="0" w:color="auto"/>
            </w:tcBorders>
            <w:noWrap/>
            <w:hideMark/>
          </w:tcPr>
          <w:p w14:paraId="7C3C570F" w14:textId="77777777" w:rsidR="00471FD8" w:rsidRPr="00471FD8" w:rsidRDefault="00471FD8" w:rsidP="00971A07">
            <w:pPr>
              <w:rPr>
                <w:rFonts w:ascii="Open Sans Light" w:hAnsi="Open Sans Light" w:cs="Open Sans Light"/>
                <w:sz w:val="22"/>
                <w:szCs w:val="22"/>
              </w:rPr>
            </w:pPr>
          </w:p>
        </w:tc>
        <w:tc>
          <w:tcPr>
            <w:tcW w:w="728" w:type="dxa"/>
            <w:tcBorders>
              <w:top w:val="single" w:sz="4" w:space="0" w:color="auto"/>
              <w:bottom w:val="single" w:sz="4" w:space="0" w:color="auto"/>
            </w:tcBorders>
            <w:noWrap/>
            <w:hideMark/>
          </w:tcPr>
          <w:p w14:paraId="31E4E6F1" w14:textId="77777777" w:rsidR="00471FD8" w:rsidRPr="00471FD8" w:rsidRDefault="00471FD8" w:rsidP="00971A07">
            <w:pPr>
              <w:rPr>
                <w:rFonts w:ascii="Open Sans Light" w:hAnsi="Open Sans Light" w:cs="Open Sans Light"/>
                <w:sz w:val="22"/>
                <w:szCs w:val="22"/>
              </w:rPr>
            </w:pPr>
          </w:p>
        </w:tc>
        <w:tc>
          <w:tcPr>
            <w:tcW w:w="724" w:type="dxa"/>
            <w:tcBorders>
              <w:top w:val="single" w:sz="4" w:space="0" w:color="auto"/>
              <w:bottom w:val="single" w:sz="4" w:space="0" w:color="auto"/>
            </w:tcBorders>
            <w:shd w:val="clear" w:color="auto" w:fill="auto"/>
            <w:noWrap/>
            <w:hideMark/>
          </w:tcPr>
          <w:p w14:paraId="357C7535" w14:textId="77777777" w:rsidR="00471FD8" w:rsidRPr="00471FD8" w:rsidRDefault="00471FD8" w:rsidP="00971A07">
            <w:pPr>
              <w:rPr>
                <w:rFonts w:ascii="Open Sans Light" w:hAnsi="Open Sans Light" w:cs="Open Sans Light"/>
                <w:b/>
                <w:bCs/>
                <w:sz w:val="22"/>
                <w:szCs w:val="22"/>
              </w:rPr>
            </w:pPr>
          </w:p>
        </w:tc>
        <w:tc>
          <w:tcPr>
            <w:tcW w:w="720" w:type="dxa"/>
            <w:tcBorders>
              <w:top w:val="single" w:sz="4" w:space="0" w:color="auto"/>
              <w:bottom w:val="single" w:sz="4" w:space="0" w:color="auto"/>
            </w:tcBorders>
            <w:shd w:val="clear" w:color="auto" w:fill="auto"/>
            <w:noWrap/>
            <w:hideMark/>
          </w:tcPr>
          <w:p w14:paraId="02A93AF0" w14:textId="77777777" w:rsidR="00471FD8" w:rsidRPr="00471FD8" w:rsidRDefault="00471FD8" w:rsidP="00971A07">
            <w:pPr>
              <w:rPr>
                <w:rFonts w:ascii="Open Sans Light" w:hAnsi="Open Sans Light" w:cs="Open Sans Light"/>
                <w:b/>
                <w:bCs/>
                <w:sz w:val="22"/>
                <w:szCs w:val="22"/>
              </w:rPr>
            </w:pPr>
          </w:p>
        </w:tc>
        <w:tc>
          <w:tcPr>
            <w:tcW w:w="717" w:type="dxa"/>
            <w:tcBorders>
              <w:top w:val="single" w:sz="4" w:space="0" w:color="auto"/>
              <w:bottom w:val="single" w:sz="4" w:space="0" w:color="auto"/>
            </w:tcBorders>
            <w:noWrap/>
            <w:hideMark/>
          </w:tcPr>
          <w:p w14:paraId="3146C402" w14:textId="77777777" w:rsidR="00471FD8" w:rsidRPr="00471FD8" w:rsidRDefault="00471FD8" w:rsidP="00971A07">
            <w:pPr>
              <w:rPr>
                <w:rFonts w:ascii="Open Sans Light" w:hAnsi="Open Sans Light" w:cs="Open Sans Light"/>
                <w:sz w:val="22"/>
                <w:szCs w:val="22"/>
              </w:rPr>
            </w:pPr>
          </w:p>
        </w:tc>
        <w:tc>
          <w:tcPr>
            <w:tcW w:w="5975" w:type="dxa"/>
            <w:tcBorders>
              <w:top w:val="single" w:sz="4" w:space="0" w:color="auto"/>
              <w:bottom w:val="single" w:sz="4" w:space="0" w:color="auto"/>
            </w:tcBorders>
            <w:noWrap/>
            <w:hideMark/>
          </w:tcPr>
          <w:p w14:paraId="02DA4AC3" w14:textId="77777777" w:rsidR="00471FD8" w:rsidRPr="00471FD8" w:rsidRDefault="00471FD8" w:rsidP="00971A07">
            <w:pPr>
              <w:rPr>
                <w:rFonts w:ascii="Open Sans Light" w:hAnsi="Open Sans Light" w:cs="Open Sans Light"/>
                <w:sz w:val="22"/>
                <w:szCs w:val="22"/>
              </w:rPr>
            </w:pPr>
          </w:p>
        </w:tc>
      </w:tr>
      <w:tr w:rsidR="00971A07" w:rsidRPr="00471FD8" w14:paraId="01904586" w14:textId="77777777" w:rsidTr="00471FD8">
        <w:trPr>
          <w:gridAfter w:val="5"/>
          <w:wAfter w:w="4439" w:type="dxa"/>
          <w:trHeight w:val="330"/>
        </w:trPr>
        <w:tc>
          <w:tcPr>
            <w:tcW w:w="12960" w:type="dxa"/>
            <w:gridSpan w:val="9"/>
            <w:tcBorders>
              <w:top w:val="single" w:sz="4" w:space="0" w:color="auto"/>
              <w:left w:val="single" w:sz="4" w:space="0" w:color="auto"/>
              <w:bottom w:val="single" w:sz="4" w:space="0" w:color="auto"/>
              <w:right w:val="single" w:sz="4" w:space="0" w:color="auto"/>
            </w:tcBorders>
            <w:shd w:val="clear" w:color="auto" w:fill="B4C6E7" w:themeFill="accent1" w:themeFillTint="66"/>
            <w:noWrap/>
            <w:hideMark/>
          </w:tcPr>
          <w:p w14:paraId="32A1BB04" w14:textId="77777777" w:rsidR="00971A07" w:rsidRPr="00471FD8" w:rsidRDefault="00971A07" w:rsidP="00971A07">
            <w:pPr>
              <w:rPr>
                <w:rFonts w:ascii="Open Sans Light" w:hAnsi="Open Sans Light" w:cs="Open Sans Light"/>
                <w:b/>
                <w:bCs/>
                <w:sz w:val="22"/>
                <w:szCs w:val="22"/>
              </w:rPr>
            </w:pPr>
            <w:r w:rsidRPr="00471FD8">
              <w:rPr>
                <w:rFonts w:ascii="Open Sans Light" w:hAnsi="Open Sans Light" w:cs="Open Sans Light"/>
                <w:b/>
                <w:bCs/>
                <w:sz w:val="22"/>
                <w:szCs w:val="22"/>
              </w:rPr>
              <w:t>Benchmark 3.0: Understand principals of Financial Analysis.</w:t>
            </w:r>
          </w:p>
        </w:tc>
      </w:tr>
      <w:tr w:rsidR="00471FD8" w:rsidRPr="00471FD8" w14:paraId="318A1968"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0616E963"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3.1</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38042A9F" w14:textId="77777777" w:rsidR="00471FD8" w:rsidRPr="00471FD8" w:rsidRDefault="00471FD8" w:rsidP="00971A07">
            <w:pPr>
              <w:rPr>
                <w:rFonts w:ascii="Open Sans Light" w:hAnsi="Open Sans Light" w:cs="Open Sans Light"/>
                <w:sz w:val="22"/>
                <w:szCs w:val="22"/>
              </w:rPr>
            </w:pPr>
            <w:r w:rsidRPr="00471FD8">
              <w:rPr>
                <w:rFonts w:ascii="Open Sans Light" w:hAnsi="Open Sans Light" w:cs="Open Sans Light"/>
                <w:sz w:val="22"/>
                <w:szCs w:val="22"/>
              </w:rPr>
              <w:t>Discuss the nature of relevant cash flow analysis.</w:t>
            </w:r>
          </w:p>
        </w:tc>
      </w:tr>
      <w:tr w:rsidR="00471FD8" w:rsidRPr="00471FD8" w14:paraId="7511F7F5"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tcPr>
          <w:p w14:paraId="355D068A"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noWrap/>
          </w:tcPr>
          <w:p w14:paraId="4CD0BAEB" w14:textId="5408BD24" w:rsidR="00471FD8" w:rsidRPr="00471FD8" w:rsidRDefault="00471FD8" w:rsidP="00971A07">
            <w:pPr>
              <w:widowControl/>
              <w:rPr>
                <w:rFonts w:ascii="Open Sans Light" w:hAnsi="Open Sans Light" w:cs="Open Sans Light"/>
                <w:color w:val="000000"/>
                <w:sz w:val="22"/>
                <w:szCs w:val="22"/>
              </w:rPr>
            </w:pPr>
            <w:r w:rsidRPr="00471FD8">
              <w:rPr>
                <w:rFonts w:ascii="Open Sans Light" w:hAnsi="Open Sans Light" w:cs="Open Sans Light"/>
                <w:color w:val="000000"/>
                <w:sz w:val="22"/>
                <w:szCs w:val="22"/>
              </w:rPr>
              <w:t xml:space="preserve">Explain that the purpose of the cash flow statement is to provide information about a company’s gross receipts and gross payments for a specified </w:t>
            </w:r>
            <w:proofErr w:type="gramStart"/>
            <w:r w:rsidRPr="00471FD8">
              <w:rPr>
                <w:rFonts w:ascii="Open Sans Light" w:hAnsi="Open Sans Light" w:cs="Open Sans Light"/>
                <w:color w:val="000000"/>
                <w:sz w:val="22"/>
                <w:szCs w:val="22"/>
              </w:rPr>
              <w:t>period of time</w:t>
            </w:r>
            <w:proofErr w:type="gramEnd"/>
            <w:r w:rsidRPr="00471FD8">
              <w:rPr>
                <w:rFonts w:ascii="Open Sans Light" w:hAnsi="Open Sans Light" w:cs="Open Sans Light"/>
                <w:color w:val="000000"/>
                <w:sz w:val="22"/>
                <w:szCs w:val="22"/>
              </w:rPr>
              <w:t>.</w:t>
            </w:r>
          </w:p>
        </w:tc>
      </w:tr>
      <w:tr w:rsidR="00471FD8" w:rsidRPr="00471FD8" w14:paraId="55427E35"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19FD689A"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3.2</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29A289CE" w14:textId="77777777" w:rsidR="00471FD8" w:rsidRPr="00471FD8" w:rsidRDefault="00471FD8" w:rsidP="00971A07">
            <w:pPr>
              <w:rPr>
                <w:rFonts w:ascii="Open Sans Light" w:hAnsi="Open Sans Light" w:cs="Open Sans Light"/>
                <w:sz w:val="22"/>
                <w:szCs w:val="22"/>
              </w:rPr>
            </w:pPr>
            <w:r w:rsidRPr="00471FD8">
              <w:rPr>
                <w:rFonts w:ascii="Open Sans Light" w:hAnsi="Open Sans Light" w:cs="Open Sans Light"/>
                <w:sz w:val="22"/>
                <w:szCs w:val="22"/>
              </w:rPr>
              <w:t>Explain the nature of the payback period.</w:t>
            </w:r>
          </w:p>
        </w:tc>
      </w:tr>
      <w:tr w:rsidR="00471FD8" w:rsidRPr="00471FD8" w14:paraId="03C37D15"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09B24886"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1794F09C" w14:textId="25EC2E56" w:rsidR="00471FD8" w:rsidRPr="00471FD8" w:rsidRDefault="00471FD8" w:rsidP="00971A07">
            <w:pPr>
              <w:rPr>
                <w:rFonts w:ascii="Open Sans Light" w:hAnsi="Open Sans Light" w:cs="Open Sans Light"/>
                <w:sz w:val="22"/>
                <w:szCs w:val="22"/>
              </w:rPr>
            </w:pPr>
            <w:r w:rsidRPr="00471FD8">
              <w:rPr>
                <w:rFonts w:ascii="Open Sans Light" w:hAnsi="Open Sans Light" w:cs="Open Sans Light"/>
                <w:color w:val="000000"/>
                <w:sz w:val="22"/>
                <w:szCs w:val="22"/>
              </w:rPr>
              <w:t>Explain that the payback period is the length of time required to recover the cost of an investment.</w:t>
            </w:r>
          </w:p>
        </w:tc>
      </w:tr>
      <w:tr w:rsidR="00471FD8" w:rsidRPr="00471FD8" w14:paraId="68F8C302"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03EA584D"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504A3E70" w14:textId="70BA72C7" w:rsidR="00471FD8" w:rsidRPr="00471FD8" w:rsidRDefault="00471FD8" w:rsidP="00971A07">
            <w:pPr>
              <w:rPr>
                <w:rFonts w:ascii="Open Sans Light" w:hAnsi="Open Sans Light" w:cs="Open Sans Light"/>
                <w:sz w:val="22"/>
                <w:szCs w:val="22"/>
              </w:rPr>
            </w:pPr>
            <w:r w:rsidRPr="00471FD8">
              <w:rPr>
                <w:rFonts w:ascii="Open Sans Light" w:hAnsi="Open Sans Light" w:cs="Open Sans Light"/>
                <w:color w:val="000000"/>
                <w:sz w:val="22"/>
                <w:szCs w:val="22"/>
              </w:rPr>
              <w:t xml:space="preserve">Discuss how the payback period of a given investment or project is an important determinant of whether to undertake the position or project, as longer payback periods are typically not desirable for investment. </w:t>
            </w:r>
          </w:p>
        </w:tc>
      </w:tr>
      <w:tr w:rsidR="00471FD8" w:rsidRPr="00471FD8" w14:paraId="5E4EFACE"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72F09C2E"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3.3</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13A48441" w14:textId="77777777" w:rsidR="00471FD8" w:rsidRPr="00471FD8" w:rsidRDefault="00471FD8" w:rsidP="00971A07">
            <w:pPr>
              <w:rPr>
                <w:rFonts w:ascii="Open Sans Light" w:hAnsi="Open Sans Light" w:cs="Open Sans Light"/>
                <w:sz w:val="22"/>
                <w:szCs w:val="22"/>
              </w:rPr>
            </w:pPr>
            <w:r w:rsidRPr="00471FD8">
              <w:rPr>
                <w:rFonts w:ascii="Open Sans Light" w:hAnsi="Open Sans Light" w:cs="Open Sans Light"/>
                <w:sz w:val="22"/>
                <w:szCs w:val="22"/>
              </w:rPr>
              <w:t>Calculate the payback period.</w:t>
            </w:r>
          </w:p>
        </w:tc>
      </w:tr>
      <w:tr w:rsidR="00471FD8" w:rsidRPr="00471FD8" w14:paraId="252751D6"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16F89EE9"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3.4</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5AF4FD9A" w14:textId="77777777" w:rsidR="00471FD8" w:rsidRPr="00471FD8" w:rsidRDefault="00471FD8" w:rsidP="00971A07">
            <w:pPr>
              <w:rPr>
                <w:rFonts w:ascii="Open Sans Light" w:hAnsi="Open Sans Light" w:cs="Open Sans Light"/>
                <w:sz w:val="22"/>
                <w:szCs w:val="22"/>
              </w:rPr>
            </w:pPr>
            <w:r w:rsidRPr="00471FD8">
              <w:rPr>
                <w:rFonts w:ascii="Open Sans Light" w:hAnsi="Open Sans Light" w:cs="Open Sans Light"/>
                <w:sz w:val="22"/>
                <w:szCs w:val="22"/>
              </w:rPr>
              <w:t>Discuss the use of net present value (NPV).</w:t>
            </w:r>
          </w:p>
        </w:tc>
      </w:tr>
      <w:tr w:rsidR="00471FD8" w:rsidRPr="00471FD8" w14:paraId="331579E9"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49B615F4"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974FD3E" w14:textId="3A186DEA" w:rsidR="00471FD8" w:rsidRPr="00471FD8" w:rsidRDefault="00471FD8" w:rsidP="00971A07">
            <w:pPr>
              <w:rPr>
                <w:rFonts w:ascii="Open Sans Light" w:hAnsi="Open Sans Light" w:cs="Open Sans Light"/>
                <w:sz w:val="22"/>
                <w:szCs w:val="22"/>
              </w:rPr>
            </w:pPr>
            <w:r w:rsidRPr="00471FD8">
              <w:rPr>
                <w:rFonts w:ascii="Open Sans Light" w:hAnsi="Open Sans Light" w:cs="Open Sans Light"/>
                <w:color w:val="000000"/>
                <w:sz w:val="22"/>
                <w:szCs w:val="22"/>
              </w:rPr>
              <w:t>Explain that an advantage of the net present value method involves its consideration of the time value of money to predict profitability of an investment.</w:t>
            </w:r>
          </w:p>
        </w:tc>
      </w:tr>
      <w:tr w:rsidR="00471FD8" w:rsidRPr="00471FD8" w14:paraId="605E177D"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7F3B4CE2"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1017656" w14:textId="563D72FD" w:rsidR="00471FD8" w:rsidRPr="00471FD8" w:rsidRDefault="00471FD8" w:rsidP="00971A07">
            <w:pPr>
              <w:rPr>
                <w:rFonts w:ascii="Open Sans Light" w:hAnsi="Open Sans Light" w:cs="Open Sans Light"/>
                <w:sz w:val="22"/>
                <w:szCs w:val="22"/>
              </w:rPr>
            </w:pPr>
            <w:r w:rsidRPr="00471FD8">
              <w:rPr>
                <w:rFonts w:ascii="Open Sans Light" w:hAnsi="Open Sans Light" w:cs="Open Sans Light"/>
                <w:color w:val="000000"/>
                <w:sz w:val="22"/>
                <w:szCs w:val="22"/>
              </w:rPr>
              <w:t>Discuss how the value of money changes over time, especially during periods of high inflation or deflation. Therefore, a company cannot rely on money maintaining the same value in the future as it is worth today.</w:t>
            </w:r>
          </w:p>
        </w:tc>
      </w:tr>
      <w:tr w:rsidR="00471FD8" w:rsidRPr="00471FD8" w14:paraId="3766D2C8"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707B50A3"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3.5</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45D16B82" w14:textId="77777777" w:rsidR="00471FD8" w:rsidRPr="00471FD8" w:rsidRDefault="00471FD8" w:rsidP="00971A07">
            <w:pPr>
              <w:rPr>
                <w:rFonts w:ascii="Open Sans Light" w:hAnsi="Open Sans Light" w:cs="Open Sans Light"/>
                <w:sz w:val="22"/>
                <w:szCs w:val="22"/>
              </w:rPr>
            </w:pPr>
            <w:r w:rsidRPr="00471FD8">
              <w:rPr>
                <w:rFonts w:ascii="Open Sans Light" w:hAnsi="Open Sans Light" w:cs="Open Sans Light"/>
                <w:sz w:val="22"/>
                <w:szCs w:val="22"/>
              </w:rPr>
              <w:t>Explain the relationship between the internal rate of return and net present value.</w:t>
            </w:r>
          </w:p>
        </w:tc>
      </w:tr>
      <w:tr w:rsidR="00471FD8" w:rsidRPr="00471FD8" w14:paraId="604BD536"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tcPr>
          <w:p w14:paraId="45C4CF63"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noWrap/>
          </w:tcPr>
          <w:p w14:paraId="2A54D6AB" w14:textId="2C118373" w:rsidR="00471FD8" w:rsidRPr="00471FD8" w:rsidRDefault="00471FD8" w:rsidP="00971A07">
            <w:pPr>
              <w:widowControl/>
              <w:rPr>
                <w:rFonts w:ascii="Open Sans Light" w:hAnsi="Open Sans Light" w:cs="Open Sans Light"/>
                <w:color w:val="000000"/>
                <w:sz w:val="22"/>
                <w:szCs w:val="22"/>
              </w:rPr>
            </w:pPr>
            <w:r w:rsidRPr="00471FD8">
              <w:rPr>
                <w:rFonts w:ascii="Open Sans Light" w:hAnsi="Open Sans Light" w:cs="Open Sans Light"/>
                <w:color w:val="000000"/>
                <w:sz w:val="22"/>
                <w:szCs w:val="22"/>
              </w:rPr>
              <w:t xml:space="preserve">Discuss how </w:t>
            </w:r>
            <w:r w:rsidRPr="00471FD8">
              <w:rPr>
                <w:rFonts w:ascii="Open Sans Light" w:hAnsi="Open Sans Light" w:cs="Open Sans Light"/>
                <w:sz w:val="22"/>
                <w:szCs w:val="22"/>
              </w:rPr>
              <w:t>Net present value</w:t>
            </w:r>
            <w:r w:rsidRPr="00471FD8">
              <w:rPr>
                <w:rFonts w:ascii="Open Sans Light" w:hAnsi="Open Sans Light" w:cs="Open Sans Light"/>
                <w:color w:val="000000"/>
                <w:sz w:val="22"/>
                <w:szCs w:val="22"/>
              </w:rPr>
              <w:t xml:space="preserve"> (NPV) is the difference between the present value of cash inflows and the present value of cash outflows over </w:t>
            </w:r>
            <w:proofErr w:type="gramStart"/>
            <w:r w:rsidRPr="00471FD8">
              <w:rPr>
                <w:rFonts w:ascii="Open Sans Light" w:hAnsi="Open Sans Light" w:cs="Open Sans Light"/>
                <w:color w:val="000000"/>
                <w:sz w:val="22"/>
                <w:szCs w:val="22"/>
              </w:rPr>
              <w:t>a period of time</w:t>
            </w:r>
            <w:proofErr w:type="gramEnd"/>
            <w:r w:rsidRPr="00471FD8">
              <w:rPr>
                <w:rFonts w:ascii="Open Sans Light" w:hAnsi="Open Sans Light" w:cs="Open Sans Light"/>
                <w:color w:val="000000"/>
                <w:sz w:val="22"/>
                <w:szCs w:val="22"/>
              </w:rPr>
              <w:t xml:space="preserve">. By contrast, </w:t>
            </w:r>
            <w:r w:rsidRPr="00471FD8">
              <w:rPr>
                <w:rFonts w:ascii="Open Sans Light" w:hAnsi="Open Sans Light" w:cs="Open Sans Light"/>
                <w:sz w:val="22"/>
                <w:szCs w:val="22"/>
              </w:rPr>
              <w:t xml:space="preserve">internal rate of return </w:t>
            </w:r>
            <w:r w:rsidRPr="00471FD8">
              <w:rPr>
                <w:rFonts w:ascii="Open Sans Light" w:hAnsi="Open Sans Light" w:cs="Open Sans Light"/>
                <w:color w:val="000000"/>
                <w:sz w:val="22"/>
                <w:szCs w:val="22"/>
              </w:rPr>
              <w:t>(IRR) is a calculation used to estimate the profitability of potential investments.</w:t>
            </w:r>
          </w:p>
        </w:tc>
      </w:tr>
      <w:tr w:rsidR="00471FD8" w:rsidRPr="00471FD8" w14:paraId="3F84ACAF"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7EB10B8F"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3.6</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69156309" w14:textId="77777777" w:rsidR="00471FD8" w:rsidRPr="00471FD8" w:rsidRDefault="00471FD8" w:rsidP="00971A07">
            <w:pPr>
              <w:rPr>
                <w:rFonts w:ascii="Open Sans Light" w:hAnsi="Open Sans Light" w:cs="Open Sans Light"/>
                <w:sz w:val="22"/>
                <w:szCs w:val="22"/>
              </w:rPr>
            </w:pPr>
            <w:r w:rsidRPr="00471FD8">
              <w:rPr>
                <w:rFonts w:ascii="Open Sans Light" w:hAnsi="Open Sans Light" w:cs="Open Sans Light"/>
                <w:sz w:val="22"/>
                <w:szCs w:val="22"/>
              </w:rPr>
              <w:t>Calculate the net present value (NPV).</w:t>
            </w:r>
          </w:p>
        </w:tc>
      </w:tr>
      <w:tr w:rsidR="00471FD8" w:rsidRPr="00471FD8" w14:paraId="079A683D"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tcPr>
          <w:p w14:paraId="08D81CAC"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noWrap/>
          </w:tcPr>
          <w:p w14:paraId="65D0AB47" w14:textId="0A323951" w:rsidR="00471FD8" w:rsidRPr="00471FD8" w:rsidRDefault="00471FD8" w:rsidP="00971A07">
            <w:pPr>
              <w:widowControl/>
              <w:rPr>
                <w:rFonts w:ascii="Open Sans Light" w:hAnsi="Open Sans Light" w:cs="Open Sans Light"/>
                <w:color w:val="000000"/>
                <w:sz w:val="22"/>
                <w:szCs w:val="22"/>
              </w:rPr>
            </w:pPr>
            <w:r w:rsidRPr="00471FD8">
              <w:rPr>
                <w:rFonts w:ascii="Open Sans Light" w:hAnsi="Open Sans Light" w:cs="Open Sans Light"/>
                <w:color w:val="000000"/>
                <w:sz w:val="22"/>
                <w:szCs w:val="22"/>
              </w:rPr>
              <w:t>Discuss the difference between the present value of cash inflows and the present value of cash outflows.</w:t>
            </w:r>
          </w:p>
        </w:tc>
      </w:tr>
      <w:tr w:rsidR="00471FD8" w:rsidRPr="00471FD8" w14:paraId="53202F3F"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5FE18898"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3.7</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6A4212F2" w14:textId="77777777" w:rsidR="00471FD8" w:rsidRPr="00471FD8" w:rsidRDefault="00471FD8" w:rsidP="00971A07">
            <w:pPr>
              <w:rPr>
                <w:rFonts w:ascii="Open Sans Light" w:hAnsi="Open Sans Light" w:cs="Open Sans Light"/>
                <w:sz w:val="22"/>
                <w:szCs w:val="22"/>
              </w:rPr>
            </w:pPr>
            <w:r w:rsidRPr="00471FD8">
              <w:rPr>
                <w:rFonts w:ascii="Open Sans Light" w:hAnsi="Open Sans Light" w:cs="Open Sans Light"/>
                <w:sz w:val="22"/>
                <w:szCs w:val="22"/>
              </w:rPr>
              <w:t>Calculate the internal rate of return (IRR).</w:t>
            </w:r>
          </w:p>
        </w:tc>
      </w:tr>
      <w:tr w:rsidR="00471FD8" w:rsidRPr="00471FD8" w14:paraId="5B368582"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tcPr>
          <w:p w14:paraId="051A6FD4"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noWrap/>
          </w:tcPr>
          <w:p w14:paraId="6240D9F3" w14:textId="379F3E91" w:rsidR="00471FD8" w:rsidRPr="00471FD8" w:rsidRDefault="00471FD8" w:rsidP="00971A07">
            <w:pPr>
              <w:widowControl/>
              <w:rPr>
                <w:rFonts w:ascii="Open Sans Light" w:hAnsi="Open Sans Light" w:cs="Open Sans Light"/>
                <w:color w:val="000000"/>
                <w:sz w:val="22"/>
                <w:szCs w:val="22"/>
              </w:rPr>
            </w:pPr>
            <w:r w:rsidRPr="00471FD8">
              <w:rPr>
                <w:rFonts w:ascii="Open Sans Light" w:hAnsi="Open Sans Light" w:cs="Open Sans Light"/>
                <w:color w:val="000000"/>
                <w:sz w:val="22"/>
                <w:szCs w:val="22"/>
              </w:rPr>
              <w:t>Discuss how the internal rate of return can be used to measure and compare capital projects, stock buyback programs, and investments to determine which will yield the most favorable return.</w:t>
            </w:r>
          </w:p>
        </w:tc>
      </w:tr>
      <w:tr w:rsidR="00471FD8" w:rsidRPr="00471FD8" w14:paraId="1E4BF974"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14C1763B"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3.8</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5CE16FF3" w14:textId="77777777" w:rsidR="00471FD8" w:rsidRPr="00471FD8" w:rsidRDefault="00471FD8" w:rsidP="00971A07">
            <w:pPr>
              <w:rPr>
                <w:rFonts w:ascii="Open Sans Light" w:hAnsi="Open Sans Light" w:cs="Open Sans Light"/>
                <w:sz w:val="22"/>
                <w:szCs w:val="22"/>
              </w:rPr>
            </w:pPr>
            <w:r w:rsidRPr="00471FD8">
              <w:rPr>
                <w:rFonts w:ascii="Open Sans Light" w:hAnsi="Open Sans Light" w:cs="Open Sans Light"/>
                <w:sz w:val="22"/>
                <w:szCs w:val="22"/>
              </w:rPr>
              <w:t>Discuss the financial planning process.</w:t>
            </w:r>
          </w:p>
        </w:tc>
      </w:tr>
      <w:tr w:rsidR="00471FD8" w:rsidRPr="00471FD8" w14:paraId="093D697D"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74842858"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D0CA9A3" w14:textId="396E7199" w:rsidR="00471FD8" w:rsidRPr="00471FD8" w:rsidRDefault="00471FD8" w:rsidP="00971A07">
            <w:pPr>
              <w:rPr>
                <w:rFonts w:ascii="Open Sans Light" w:hAnsi="Open Sans Light" w:cs="Open Sans Light"/>
                <w:sz w:val="22"/>
                <w:szCs w:val="22"/>
              </w:rPr>
            </w:pPr>
            <w:r w:rsidRPr="00471FD8">
              <w:rPr>
                <w:rFonts w:ascii="Open Sans Light" w:hAnsi="Open Sans Light" w:cs="Open Sans Light"/>
                <w:color w:val="000000"/>
                <w:sz w:val="22"/>
                <w:szCs w:val="22"/>
              </w:rPr>
              <w:t>Define personal financial planning.</w:t>
            </w:r>
          </w:p>
        </w:tc>
      </w:tr>
      <w:tr w:rsidR="00471FD8" w:rsidRPr="00471FD8" w14:paraId="1B15CB76"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2AFB25E0"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FE8C309" w14:textId="5D08C369" w:rsidR="00471FD8" w:rsidRPr="00471FD8" w:rsidRDefault="00471FD8" w:rsidP="00971A07">
            <w:pPr>
              <w:rPr>
                <w:rFonts w:ascii="Open Sans Light" w:hAnsi="Open Sans Light" w:cs="Open Sans Light"/>
                <w:sz w:val="22"/>
                <w:szCs w:val="22"/>
              </w:rPr>
            </w:pPr>
            <w:r w:rsidRPr="00471FD8">
              <w:rPr>
                <w:rFonts w:ascii="Open Sans Light" w:hAnsi="Open Sans Light" w:cs="Open Sans Light"/>
                <w:color w:val="000000"/>
                <w:sz w:val="22"/>
                <w:szCs w:val="22"/>
              </w:rPr>
              <w:t>Identify steps in the financial planning process.</w:t>
            </w:r>
          </w:p>
        </w:tc>
      </w:tr>
      <w:tr w:rsidR="00971A07" w:rsidRPr="00471FD8" w14:paraId="4D1B6403" w14:textId="77777777" w:rsidTr="00471FD8">
        <w:trPr>
          <w:trHeight w:val="300"/>
        </w:trPr>
        <w:tc>
          <w:tcPr>
            <w:tcW w:w="805" w:type="dxa"/>
            <w:tcBorders>
              <w:top w:val="single" w:sz="4" w:space="0" w:color="auto"/>
              <w:bottom w:val="single" w:sz="4" w:space="0" w:color="auto"/>
            </w:tcBorders>
            <w:noWrap/>
            <w:hideMark/>
          </w:tcPr>
          <w:p w14:paraId="63AD8E83" w14:textId="77777777" w:rsidR="00971A07" w:rsidRPr="00471FD8" w:rsidRDefault="00971A07" w:rsidP="00971A07">
            <w:pPr>
              <w:rPr>
                <w:rFonts w:ascii="Open Sans Light" w:hAnsi="Open Sans Light" w:cs="Open Sans Light"/>
                <w:sz w:val="22"/>
                <w:szCs w:val="22"/>
              </w:rPr>
            </w:pPr>
            <w:r w:rsidRPr="00471FD8">
              <w:rPr>
                <w:rFonts w:ascii="Open Sans Light" w:hAnsi="Open Sans Light" w:cs="Open Sans Light"/>
                <w:sz w:val="22"/>
                <w:szCs w:val="22"/>
              </w:rPr>
              <w:t> </w:t>
            </w:r>
          </w:p>
        </w:tc>
        <w:tc>
          <w:tcPr>
            <w:tcW w:w="1819" w:type="dxa"/>
            <w:tcBorders>
              <w:top w:val="single" w:sz="4" w:space="0" w:color="auto"/>
              <w:bottom w:val="single" w:sz="4" w:space="0" w:color="auto"/>
            </w:tcBorders>
            <w:noWrap/>
            <w:hideMark/>
          </w:tcPr>
          <w:p w14:paraId="14411A59" w14:textId="77777777" w:rsidR="00971A07" w:rsidRPr="00471FD8" w:rsidRDefault="00971A07" w:rsidP="00971A07">
            <w:pPr>
              <w:rPr>
                <w:rFonts w:ascii="Open Sans Light" w:hAnsi="Open Sans Light" w:cs="Open Sans Light"/>
                <w:sz w:val="22"/>
                <w:szCs w:val="22"/>
              </w:rPr>
            </w:pPr>
          </w:p>
        </w:tc>
        <w:tc>
          <w:tcPr>
            <w:tcW w:w="739" w:type="dxa"/>
            <w:tcBorders>
              <w:top w:val="single" w:sz="4" w:space="0" w:color="auto"/>
              <w:bottom w:val="single" w:sz="4" w:space="0" w:color="auto"/>
            </w:tcBorders>
            <w:noWrap/>
            <w:hideMark/>
          </w:tcPr>
          <w:p w14:paraId="209C8B3F" w14:textId="77777777" w:rsidR="00971A07" w:rsidRPr="00471FD8" w:rsidRDefault="00971A07" w:rsidP="00971A07">
            <w:pPr>
              <w:rPr>
                <w:rFonts w:ascii="Open Sans Light" w:hAnsi="Open Sans Light" w:cs="Open Sans Light"/>
                <w:sz w:val="22"/>
                <w:szCs w:val="22"/>
              </w:rPr>
            </w:pPr>
          </w:p>
        </w:tc>
        <w:tc>
          <w:tcPr>
            <w:tcW w:w="733" w:type="dxa"/>
            <w:tcBorders>
              <w:top w:val="single" w:sz="4" w:space="0" w:color="auto"/>
              <w:bottom w:val="single" w:sz="4" w:space="0" w:color="auto"/>
            </w:tcBorders>
            <w:noWrap/>
            <w:hideMark/>
          </w:tcPr>
          <w:p w14:paraId="3096AB3B" w14:textId="77777777" w:rsidR="00971A07" w:rsidRPr="00471FD8" w:rsidRDefault="00971A07" w:rsidP="00971A07">
            <w:pPr>
              <w:rPr>
                <w:rFonts w:ascii="Open Sans Light" w:hAnsi="Open Sans Light" w:cs="Open Sans Light"/>
                <w:sz w:val="22"/>
                <w:szCs w:val="22"/>
              </w:rPr>
            </w:pPr>
          </w:p>
        </w:tc>
        <w:tc>
          <w:tcPr>
            <w:tcW w:w="728" w:type="dxa"/>
            <w:tcBorders>
              <w:top w:val="single" w:sz="4" w:space="0" w:color="auto"/>
              <w:bottom w:val="single" w:sz="4" w:space="0" w:color="auto"/>
            </w:tcBorders>
            <w:noWrap/>
            <w:hideMark/>
          </w:tcPr>
          <w:p w14:paraId="1F33CAE1" w14:textId="77777777" w:rsidR="00971A07" w:rsidRPr="00471FD8" w:rsidRDefault="00971A07" w:rsidP="00971A07">
            <w:pPr>
              <w:rPr>
                <w:rFonts w:ascii="Open Sans Light" w:hAnsi="Open Sans Light" w:cs="Open Sans Light"/>
                <w:sz w:val="22"/>
                <w:szCs w:val="22"/>
              </w:rPr>
            </w:pPr>
          </w:p>
        </w:tc>
        <w:tc>
          <w:tcPr>
            <w:tcW w:w="724" w:type="dxa"/>
            <w:tcBorders>
              <w:top w:val="single" w:sz="4" w:space="0" w:color="auto"/>
              <w:bottom w:val="single" w:sz="4" w:space="0" w:color="auto"/>
            </w:tcBorders>
            <w:noWrap/>
            <w:hideMark/>
          </w:tcPr>
          <w:p w14:paraId="20FAE86A" w14:textId="77777777" w:rsidR="00971A07" w:rsidRPr="00471FD8" w:rsidRDefault="00971A07" w:rsidP="00971A07">
            <w:pPr>
              <w:rPr>
                <w:rFonts w:ascii="Open Sans Light" w:hAnsi="Open Sans Light" w:cs="Open Sans Light"/>
                <w:sz w:val="22"/>
                <w:szCs w:val="22"/>
              </w:rPr>
            </w:pPr>
          </w:p>
        </w:tc>
        <w:tc>
          <w:tcPr>
            <w:tcW w:w="720" w:type="dxa"/>
            <w:tcBorders>
              <w:top w:val="single" w:sz="4" w:space="0" w:color="auto"/>
              <w:bottom w:val="single" w:sz="4" w:space="0" w:color="auto"/>
            </w:tcBorders>
            <w:noWrap/>
            <w:hideMark/>
          </w:tcPr>
          <w:p w14:paraId="54B2F9B5" w14:textId="77777777" w:rsidR="00971A07" w:rsidRPr="00471FD8" w:rsidRDefault="00971A07" w:rsidP="00971A07">
            <w:pPr>
              <w:rPr>
                <w:rFonts w:ascii="Open Sans Light" w:hAnsi="Open Sans Light" w:cs="Open Sans Light"/>
                <w:sz w:val="22"/>
                <w:szCs w:val="22"/>
              </w:rPr>
            </w:pPr>
          </w:p>
        </w:tc>
        <w:tc>
          <w:tcPr>
            <w:tcW w:w="717" w:type="dxa"/>
            <w:tcBorders>
              <w:top w:val="single" w:sz="4" w:space="0" w:color="auto"/>
              <w:bottom w:val="single" w:sz="4" w:space="0" w:color="auto"/>
            </w:tcBorders>
            <w:noWrap/>
            <w:hideMark/>
          </w:tcPr>
          <w:p w14:paraId="71226E5E" w14:textId="77777777" w:rsidR="00971A07" w:rsidRPr="00471FD8" w:rsidRDefault="00971A07" w:rsidP="00971A07">
            <w:pPr>
              <w:rPr>
                <w:rFonts w:ascii="Open Sans Light" w:hAnsi="Open Sans Light" w:cs="Open Sans Light"/>
                <w:sz w:val="22"/>
                <w:szCs w:val="22"/>
              </w:rPr>
            </w:pPr>
          </w:p>
        </w:tc>
        <w:tc>
          <w:tcPr>
            <w:tcW w:w="5975" w:type="dxa"/>
            <w:tcBorders>
              <w:top w:val="single" w:sz="4" w:space="0" w:color="auto"/>
              <w:bottom w:val="single" w:sz="4" w:space="0" w:color="auto"/>
            </w:tcBorders>
            <w:noWrap/>
            <w:hideMark/>
          </w:tcPr>
          <w:p w14:paraId="50F0EF47" w14:textId="77777777" w:rsidR="00971A07" w:rsidRPr="00471FD8" w:rsidRDefault="00971A07" w:rsidP="00971A07">
            <w:pPr>
              <w:rPr>
                <w:rFonts w:ascii="Open Sans Light" w:hAnsi="Open Sans Light" w:cs="Open Sans Light"/>
                <w:sz w:val="22"/>
                <w:szCs w:val="22"/>
              </w:rPr>
            </w:pPr>
          </w:p>
        </w:tc>
        <w:tc>
          <w:tcPr>
            <w:tcW w:w="236" w:type="dxa"/>
            <w:noWrap/>
            <w:hideMark/>
          </w:tcPr>
          <w:p w14:paraId="46185C9F" w14:textId="77777777" w:rsidR="00971A07" w:rsidRPr="00471FD8" w:rsidRDefault="00971A07" w:rsidP="00971A07">
            <w:pPr>
              <w:rPr>
                <w:rFonts w:ascii="Open Sans Light" w:hAnsi="Open Sans Light" w:cs="Open Sans Light"/>
                <w:sz w:val="22"/>
                <w:szCs w:val="22"/>
              </w:rPr>
            </w:pPr>
          </w:p>
        </w:tc>
        <w:tc>
          <w:tcPr>
            <w:tcW w:w="1057" w:type="dxa"/>
            <w:noWrap/>
            <w:hideMark/>
          </w:tcPr>
          <w:p w14:paraId="2FA613D5" w14:textId="77777777" w:rsidR="00971A07" w:rsidRPr="00471FD8" w:rsidRDefault="00971A07" w:rsidP="00971A07">
            <w:pPr>
              <w:rPr>
                <w:rFonts w:ascii="Open Sans Light" w:hAnsi="Open Sans Light" w:cs="Open Sans Light"/>
                <w:sz w:val="22"/>
                <w:szCs w:val="22"/>
              </w:rPr>
            </w:pPr>
          </w:p>
        </w:tc>
        <w:tc>
          <w:tcPr>
            <w:tcW w:w="1057" w:type="dxa"/>
            <w:noWrap/>
            <w:hideMark/>
          </w:tcPr>
          <w:p w14:paraId="1153A494" w14:textId="77777777" w:rsidR="00971A07" w:rsidRPr="00471FD8" w:rsidRDefault="00971A07" w:rsidP="00971A07">
            <w:pPr>
              <w:rPr>
                <w:rFonts w:ascii="Open Sans Light" w:hAnsi="Open Sans Light" w:cs="Open Sans Light"/>
                <w:sz w:val="22"/>
                <w:szCs w:val="22"/>
              </w:rPr>
            </w:pPr>
          </w:p>
        </w:tc>
        <w:tc>
          <w:tcPr>
            <w:tcW w:w="1057" w:type="dxa"/>
            <w:noWrap/>
            <w:hideMark/>
          </w:tcPr>
          <w:p w14:paraId="50DD7F35" w14:textId="77777777" w:rsidR="00971A07" w:rsidRPr="00471FD8" w:rsidRDefault="00971A07" w:rsidP="00971A07">
            <w:pPr>
              <w:rPr>
                <w:rFonts w:ascii="Open Sans Light" w:hAnsi="Open Sans Light" w:cs="Open Sans Light"/>
                <w:sz w:val="22"/>
                <w:szCs w:val="22"/>
              </w:rPr>
            </w:pPr>
          </w:p>
        </w:tc>
        <w:tc>
          <w:tcPr>
            <w:tcW w:w="1032" w:type="dxa"/>
            <w:noWrap/>
            <w:hideMark/>
          </w:tcPr>
          <w:p w14:paraId="5C65EBFE" w14:textId="77777777" w:rsidR="00971A07" w:rsidRPr="00471FD8" w:rsidRDefault="00971A07" w:rsidP="00971A07">
            <w:pPr>
              <w:rPr>
                <w:rFonts w:ascii="Open Sans Light" w:hAnsi="Open Sans Light" w:cs="Open Sans Light"/>
                <w:sz w:val="22"/>
                <w:szCs w:val="22"/>
              </w:rPr>
            </w:pPr>
            <w:r w:rsidRPr="00471FD8">
              <w:rPr>
                <w:rFonts w:ascii="Open Sans Light" w:hAnsi="Open Sans Light" w:cs="Open Sans Light"/>
                <w:sz w:val="22"/>
                <w:szCs w:val="22"/>
              </w:rPr>
              <w:t> </w:t>
            </w:r>
          </w:p>
        </w:tc>
      </w:tr>
      <w:tr w:rsidR="00971A07" w:rsidRPr="00471FD8" w14:paraId="479CDC64" w14:textId="77777777" w:rsidTr="00471FD8">
        <w:trPr>
          <w:gridAfter w:val="5"/>
          <w:wAfter w:w="4439" w:type="dxa"/>
          <w:trHeight w:val="330"/>
        </w:trPr>
        <w:tc>
          <w:tcPr>
            <w:tcW w:w="12960" w:type="dxa"/>
            <w:gridSpan w:val="9"/>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ED8A0C8" w14:textId="77777777" w:rsidR="00971A07" w:rsidRPr="00471FD8" w:rsidRDefault="00971A07" w:rsidP="00971A07">
            <w:pPr>
              <w:rPr>
                <w:rFonts w:ascii="Open Sans Light" w:hAnsi="Open Sans Light" w:cs="Open Sans Light"/>
                <w:b/>
                <w:bCs/>
                <w:sz w:val="22"/>
                <w:szCs w:val="22"/>
              </w:rPr>
            </w:pPr>
            <w:r w:rsidRPr="00471FD8">
              <w:rPr>
                <w:rFonts w:ascii="Open Sans Light" w:hAnsi="Open Sans Light" w:cs="Open Sans Light"/>
                <w:b/>
                <w:bCs/>
                <w:sz w:val="22"/>
                <w:szCs w:val="22"/>
              </w:rPr>
              <w:t xml:space="preserve">Benchmark 4.0: Career Planning Concepts: Utilize career planning concepts, </w:t>
            </w:r>
            <w:proofErr w:type="gramStart"/>
            <w:r w:rsidRPr="00471FD8">
              <w:rPr>
                <w:rFonts w:ascii="Open Sans Light" w:hAnsi="Open Sans Light" w:cs="Open Sans Light"/>
                <w:b/>
                <w:bCs/>
                <w:sz w:val="22"/>
                <w:szCs w:val="22"/>
              </w:rPr>
              <w:t>tools</w:t>
            </w:r>
            <w:proofErr w:type="gramEnd"/>
            <w:r w:rsidRPr="00471FD8">
              <w:rPr>
                <w:rFonts w:ascii="Open Sans Light" w:hAnsi="Open Sans Light" w:cs="Open Sans Light"/>
                <w:b/>
                <w:bCs/>
                <w:sz w:val="22"/>
                <w:szCs w:val="22"/>
              </w:rPr>
              <w:t xml:space="preserve"> and strategies to explore, obtain and develop in a corporate finance career.</w:t>
            </w:r>
          </w:p>
        </w:tc>
      </w:tr>
      <w:tr w:rsidR="00471FD8" w:rsidRPr="00471FD8" w14:paraId="62FCF39D"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110F3388"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4.1</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0F389F2F" w14:textId="77777777" w:rsidR="00471FD8" w:rsidRPr="00471FD8" w:rsidRDefault="00471FD8" w:rsidP="00971A07">
            <w:pPr>
              <w:rPr>
                <w:rFonts w:ascii="Open Sans Light" w:hAnsi="Open Sans Light" w:cs="Open Sans Light"/>
                <w:sz w:val="22"/>
                <w:szCs w:val="22"/>
              </w:rPr>
            </w:pPr>
            <w:r w:rsidRPr="00471FD8">
              <w:rPr>
                <w:rFonts w:ascii="Open Sans Light" w:hAnsi="Open Sans Light" w:cs="Open Sans Light"/>
                <w:sz w:val="22"/>
                <w:szCs w:val="22"/>
              </w:rPr>
              <w:t>Discuss the fundamentals of finance and banking.</w:t>
            </w:r>
          </w:p>
        </w:tc>
      </w:tr>
      <w:tr w:rsidR="00471FD8" w:rsidRPr="00471FD8" w14:paraId="17CB97A8"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36FFB83D"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0B4BDD7F" w14:textId="291C6E2B" w:rsidR="00471FD8" w:rsidRPr="00471FD8" w:rsidRDefault="00471FD8" w:rsidP="00971A07">
            <w:pPr>
              <w:rPr>
                <w:rFonts w:ascii="Open Sans Light" w:hAnsi="Open Sans Light" w:cs="Open Sans Light"/>
                <w:sz w:val="22"/>
                <w:szCs w:val="22"/>
              </w:rPr>
            </w:pPr>
            <w:r w:rsidRPr="00471FD8">
              <w:rPr>
                <w:rFonts w:ascii="Open Sans Light" w:hAnsi="Open Sans Light" w:cs="Open Sans Light"/>
                <w:color w:val="000000"/>
                <w:sz w:val="22"/>
                <w:szCs w:val="22"/>
              </w:rPr>
              <w:t xml:space="preserve">Explain that there are three major elements of banking. Savings, </w:t>
            </w:r>
            <w:proofErr w:type="gramStart"/>
            <w:r w:rsidRPr="00471FD8">
              <w:rPr>
                <w:rFonts w:ascii="Open Sans Light" w:hAnsi="Open Sans Light" w:cs="Open Sans Light"/>
                <w:color w:val="000000"/>
                <w:sz w:val="22"/>
                <w:szCs w:val="22"/>
              </w:rPr>
              <w:t>Lending</w:t>
            </w:r>
            <w:proofErr w:type="gramEnd"/>
            <w:r w:rsidRPr="00471FD8">
              <w:rPr>
                <w:rFonts w:ascii="Open Sans Light" w:hAnsi="Open Sans Light" w:cs="Open Sans Light"/>
                <w:color w:val="000000"/>
                <w:sz w:val="22"/>
                <w:szCs w:val="22"/>
              </w:rPr>
              <w:t xml:space="preserve"> and Investments. </w:t>
            </w:r>
          </w:p>
        </w:tc>
      </w:tr>
      <w:tr w:rsidR="00471FD8" w:rsidRPr="00471FD8" w14:paraId="29A811BC"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41D1B06F"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246A596F" w14:textId="42BB2390" w:rsidR="00471FD8" w:rsidRPr="00471FD8" w:rsidRDefault="00471FD8" w:rsidP="00971A07">
            <w:pPr>
              <w:rPr>
                <w:rFonts w:ascii="Open Sans Light" w:hAnsi="Open Sans Light" w:cs="Open Sans Light"/>
                <w:sz w:val="22"/>
                <w:szCs w:val="22"/>
              </w:rPr>
            </w:pPr>
            <w:r w:rsidRPr="00471FD8">
              <w:rPr>
                <w:rFonts w:ascii="Open Sans Light" w:hAnsi="Open Sans Light" w:cs="Open Sans Light"/>
                <w:color w:val="000000"/>
                <w:sz w:val="22"/>
                <w:szCs w:val="22"/>
              </w:rPr>
              <w:t>Explain a financial institution’s profit model.</w:t>
            </w:r>
          </w:p>
        </w:tc>
      </w:tr>
      <w:tr w:rsidR="00471FD8" w:rsidRPr="00471FD8" w14:paraId="1B75F603"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1D1AA9C0"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4.2</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22EEEAD1" w14:textId="77777777" w:rsidR="00471FD8" w:rsidRPr="00471FD8" w:rsidRDefault="00471FD8" w:rsidP="00971A07">
            <w:pPr>
              <w:rPr>
                <w:rFonts w:ascii="Open Sans Light" w:hAnsi="Open Sans Light" w:cs="Open Sans Light"/>
                <w:sz w:val="22"/>
                <w:szCs w:val="22"/>
              </w:rPr>
            </w:pPr>
            <w:r w:rsidRPr="00471FD8">
              <w:rPr>
                <w:rFonts w:ascii="Open Sans Light" w:hAnsi="Open Sans Light" w:cs="Open Sans Light"/>
                <w:sz w:val="22"/>
                <w:szCs w:val="22"/>
              </w:rPr>
              <w:t>Describe the nature of business finance and banking.</w:t>
            </w:r>
          </w:p>
        </w:tc>
      </w:tr>
      <w:tr w:rsidR="00471FD8" w:rsidRPr="00471FD8" w14:paraId="18812888"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tcPr>
          <w:p w14:paraId="7846564C"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noWrap/>
          </w:tcPr>
          <w:p w14:paraId="3D69A99B" w14:textId="0761C71D" w:rsidR="00471FD8" w:rsidRPr="00471FD8" w:rsidRDefault="00471FD8" w:rsidP="00971A07">
            <w:pPr>
              <w:widowControl/>
              <w:rPr>
                <w:rFonts w:ascii="Open Sans Light" w:hAnsi="Open Sans Light" w:cs="Open Sans Light"/>
                <w:color w:val="000000"/>
                <w:sz w:val="22"/>
                <w:szCs w:val="22"/>
              </w:rPr>
            </w:pPr>
            <w:r w:rsidRPr="00471FD8">
              <w:rPr>
                <w:rFonts w:ascii="Open Sans Light" w:hAnsi="Open Sans Light" w:cs="Open Sans Light"/>
                <w:color w:val="000000"/>
                <w:sz w:val="22"/>
                <w:szCs w:val="22"/>
              </w:rPr>
              <w:t xml:space="preserve">Explain that to effectively establish and run a business, you must acquire and utilize capital </w:t>
            </w:r>
            <w:proofErr w:type="gramStart"/>
            <w:r w:rsidRPr="00471FD8">
              <w:rPr>
                <w:rFonts w:ascii="Open Sans Light" w:hAnsi="Open Sans Light" w:cs="Open Sans Light"/>
                <w:color w:val="000000"/>
                <w:sz w:val="22"/>
                <w:szCs w:val="22"/>
              </w:rPr>
              <w:t>in order to</w:t>
            </w:r>
            <w:proofErr w:type="gramEnd"/>
            <w:r w:rsidRPr="00471FD8">
              <w:rPr>
                <w:rFonts w:ascii="Open Sans Light" w:hAnsi="Open Sans Light" w:cs="Open Sans Light"/>
                <w:color w:val="000000"/>
                <w:sz w:val="22"/>
                <w:szCs w:val="22"/>
              </w:rPr>
              <w:t xml:space="preserve"> carry out day to day activities without using important reserves.</w:t>
            </w:r>
          </w:p>
        </w:tc>
      </w:tr>
      <w:tr w:rsidR="00471FD8" w:rsidRPr="00471FD8" w14:paraId="41CA86A2"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176B88FD"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4.3</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137318B8" w14:textId="77777777" w:rsidR="00471FD8" w:rsidRPr="00471FD8" w:rsidRDefault="00471FD8" w:rsidP="00971A07">
            <w:pPr>
              <w:rPr>
                <w:rFonts w:ascii="Open Sans Light" w:hAnsi="Open Sans Light" w:cs="Open Sans Light"/>
                <w:sz w:val="22"/>
                <w:szCs w:val="22"/>
              </w:rPr>
            </w:pPr>
            <w:r w:rsidRPr="00471FD8">
              <w:rPr>
                <w:rFonts w:ascii="Open Sans Light" w:hAnsi="Open Sans Light" w:cs="Open Sans Light"/>
                <w:sz w:val="22"/>
                <w:szCs w:val="22"/>
              </w:rPr>
              <w:t>Discuss the role of ethics in corporate finance and banking.</w:t>
            </w:r>
          </w:p>
        </w:tc>
      </w:tr>
      <w:tr w:rsidR="00471FD8" w:rsidRPr="00471FD8" w14:paraId="051C9D77"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tcPr>
          <w:p w14:paraId="1A95951A"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noWrap/>
          </w:tcPr>
          <w:p w14:paraId="7785C83B" w14:textId="0A0EB951" w:rsidR="00471FD8" w:rsidRPr="00471FD8" w:rsidRDefault="00471FD8" w:rsidP="00971A07">
            <w:pPr>
              <w:widowControl/>
              <w:rPr>
                <w:rFonts w:ascii="Open Sans Light" w:hAnsi="Open Sans Light" w:cs="Open Sans Light"/>
                <w:color w:val="000000"/>
                <w:sz w:val="22"/>
                <w:szCs w:val="22"/>
              </w:rPr>
            </w:pPr>
            <w:r w:rsidRPr="00471FD8">
              <w:rPr>
                <w:rFonts w:ascii="Open Sans Light" w:hAnsi="Open Sans Light" w:cs="Open Sans Light"/>
                <w:color w:val="000000"/>
                <w:sz w:val="22"/>
                <w:szCs w:val="22"/>
              </w:rPr>
              <w:t xml:space="preserve">Explain that the role of ethics in banking is of the utmost importance for the economy to function effectively.  Banks must comply with rules and regulations that govern their safety and soundness.  </w:t>
            </w:r>
          </w:p>
        </w:tc>
      </w:tr>
      <w:tr w:rsidR="00471FD8" w:rsidRPr="00471FD8" w14:paraId="008EAF72"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119BDB95"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4.4</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234397BB" w14:textId="77777777" w:rsidR="00471FD8" w:rsidRPr="00471FD8" w:rsidRDefault="00471FD8" w:rsidP="00971A07">
            <w:pPr>
              <w:rPr>
                <w:rFonts w:ascii="Open Sans Light" w:hAnsi="Open Sans Light" w:cs="Open Sans Light"/>
                <w:sz w:val="22"/>
                <w:szCs w:val="22"/>
              </w:rPr>
            </w:pPr>
            <w:r w:rsidRPr="00471FD8">
              <w:rPr>
                <w:rFonts w:ascii="Open Sans Light" w:hAnsi="Open Sans Light" w:cs="Open Sans Light"/>
                <w:sz w:val="22"/>
                <w:szCs w:val="22"/>
              </w:rPr>
              <w:t>Discuss business ethics.</w:t>
            </w:r>
          </w:p>
        </w:tc>
      </w:tr>
      <w:tr w:rsidR="00471FD8" w:rsidRPr="00471FD8" w14:paraId="1276A0B4"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tcPr>
          <w:p w14:paraId="318D34DE"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noWrap/>
          </w:tcPr>
          <w:p w14:paraId="1131E86A" w14:textId="336EC49E" w:rsidR="00471FD8" w:rsidRPr="00471FD8" w:rsidRDefault="00471FD8" w:rsidP="00971A07">
            <w:pPr>
              <w:widowControl/>
              <w:rPr>
                <w:rFonts w:ascii="Open Sans Light" w:hAnsi="Open Sans Light" w:cs="Open Sans Light"/>
                <w:color w:val="000000"/>
                <w:sz w:val="22"/>
                <w:szCs w:val="22"/>
              </w:rPr>
            </w:pPr>
            <w:r w:rsidRPr="00471FD8">
              <w:rPr>
                <w:rFonts w:ascii="Open Sans Light" w:hAnsi="Open Sans Light" w:cs="Open Sans Light"/>
                <w:color w:val="000000"/>
                <w:sz w:val="22"/>
                <w:szCs w:val="22"/>
              </w:rPr>
              <w:t xml:space="preserve">Explain that it is the principal moral behavior within a business environment that differentiates right from wrong. </w:t>
            </w:r>
          </w:p>
        </w:tc>
      </w:tr>
      <w:tr w:rsidR="00471FD8" w:rsidRPr="00471FD8" w14:paraId="16CFEA16"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7CED52BF"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4.5</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378C5B48" w14:textId="77777777" w:rsidR="00471FD8" w:rsidRPr="00471FD8" w:rsidRDefault="00471FD8" w:rsidP="00971A07">
            <w:pPr>
              <w:rPr>
                <w:rFonts w:ascii="Open Sans Light" w:hAnsi="Open Sans Light" w:cs="Open Sans Light"/>
                <w:sz w:val="22"/>
                <w:szCs w:val="22"/>
              </w:rPr>
            </w:pPr>
            <w:r w:rsidRPr="00471FD8">
              <w:rPr>
                <w:rFonts w:ascii="Open Sans Light" w:hAnsi="Open Sans Light" w:cs="Open Sans Light"/>
                <w:sz w:val="22"/>
                <w:szCs w:val="22"/>
              </w:rPr>
              <w:t>Discuss corporate responsibility issues in business finance.</w:t>
            </w:r>
          </w:p>
        </w:tc>
      </w:tr>
      <w:tr w:rsidR="00471FD8" w:rsidRPr="00471FD8" w14:paraId="3BD7729C"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tcPr>
          <w:p w14:paraId="1B3F7C45"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noWrap/>
          </w:tcPr>
          <w:p w14:paraId="6D8F2D8B" w14:textId="3891CAD8" w:rsidR="00471FD8" w:rsidRPr="00471FD8" w:rsidRDefault="00471FD8" w:rsidP="00234B86">
            <w:pPr>
              <w:widowControl/>
              <w:rPr>
                <w:rFonts w:ascii="Open Sans Light" w:hAnsi="Open Sans Light" w:cs="Open Sans Light"/>
                <w:color w:val="000000"/>
                <w:sz w:val="22"/>
                <w:szCs w:val="22"/>
              </w:rPr>
            </w:pPr>
            <w:r w:rsidRPr="00471FD8">
              <w:rPr>
                <w:rFonts w:ascii="Open Sans Light" w:hAnsi="Open Sans Light" w:cs="Open Sans Light"/>
                <w:color w:val="000000"/>
                <w:sz w:val="22"/>
                <w:szCs w:val="22"/>
              </w:rPr>
              <w:t>Define Corporate responsibility.</w:t>
            </w:r>
          </w:p>
        </w:tc>
      </w:tr>
      <w:tr w:rsidR="00471FD8" w:rsidRPr="00471FD8" w14:paraId="1FC08A68"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41540344"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4.6</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4F0E2729" w14:textId="77777777" w:rsidR="00471FD8" w:rsidRPr="00471FD8" w:rsidRDefault="00471FD8" w:rsidP="00971A07">
            <w:pPr>
              <w:rPr>
                <w:rFonts w:ascii="Open Sans Light" w:hAnsi="Open Sans Light" w:cs="Open Sans Light"/>
                <w:sz w:val="22"/>
                <w:szCs w:val="22"/>
              </w:rPr>
            </w:pPr>
            <w:r w:rsidRPr="00471FD8">
              <w:rPr>
                <w:rFonts w:ascii="Open Sans Light" w:hAnsi="Open Sans Light" w:cs="Open Sans Light"/>
                <w:sz w:val="22"/>
                <w:szCs w:val="22"/>
              </w:rPr>
              <w:t>Describe the relationship of corporate governance and corporate finance.</w:t>
            </w:r>
          </w:p>
        </w:tc>
      </w:tr>
      <w:tr w:rsidR="00471FD8" w:rsidRPr="00471FD8" w14:paraId="52CB69E2"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49A5A3AA"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284837A" w14:textId="67772D35"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color w:val="000000"/>
                <w:sz w:val="22"/>
                <w:szCs w:val="22"/>
              </w:rPr>
              <w:t xml:space="preserve">Explain that both corporate governance and corporate finance occur </w:t>
            </w:r>
            <w:proofErr w:type="gramStart"/>
            <w:r w:rsidRPr="00471FD8">
              <w:rPr>
                <w:rFonts w:ascii="Open Sans Light" w:hAnsi="Open Sans Light" w:cs="Open Sans Light"/>
                <w:color w:val="000000"/>
                <w:sz w:val="22"/>
                <w:szCs w:val="22"/>
              </w:rPr>
              <w:t>in order to</w:t>
            </w:r>
            <w:proofErr w:type="gramEnd"/>
            <w:r w:rsidRPr="00471FD8">
              <w:rPr>
                <w:rFonts w:ascii="Open Sans Light" w:hAnsi="Open Sans Light" w:cs="Open Sans Light"/>
                <w:color w:val="000000"/>
                <w:sz w:val="22"/>
                <w:szCs w:val="22"/>
              </w:rPr>
              <w:t xml:space="preserve"> provide value for its stakeholders. Shareholders appoint the directors, which set up rules for how a company will directed, creating value.</w:t>
            </w:r>
          </w:p>
        </w:tc>
      </w:tr>
      <w:tr w:rsidR="00471FD8" w:rsidRPr="00471FD8" w14:paraId="276FA9B3"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6B49AE05"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4A5D97A" w14:textId="620E3E9E"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color w:val="000000"/>
                <w:sz w:val="22"/>
                <w:szCs w:val="22"/>
              </w:rPr>
              <w:t>Define corporate governance and corporate finance.</w:t>
            </w:r>
          </w:p>
        </w:tc>
      </w:tr>
      <w:tr w:rsidR="00471FD8" w:rsidRPr="00471FD8" w14:paraId="03621BF4"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388A7C0B"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4.7</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33C577AE" w14:textId="77777777"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sz w:val="22"/>
                <w:szCs w:val="22"/>
              </w:rPr>
              <w:t>Discuss corporate governance issues in business finance.</w:t>
            </w:r>
          </w:p>
        </w:tc>
      </w:tr>
      <w:tr w:rsidR="00471FD8" w:rsidRPr="00471FD8" w14:paraId="70D66162"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tcPr>
          <w:p w14:paraId="0E6A51F3"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noWrap/>
          </w:tcPr>
          <w:p w14:paraId="1FD688F5" w14:textId="042E1624" w:rsidR="00471FD8" w:rsidRPr="00471FD8" w:rsidRDefault="00471FD8" w:rsidP="00234B86">
            <w:pPr>
              <w:widowControl/>
              <w:rPr>
                <w:rFonts w:ascii="Open Sans Light" w:hAnsi="Open Sans Light" w:cs="Open Sans Light"/>
                <w:color w:val="000000"/>
                <w:sz w:val="22"/>
                <w:szCs w:val="22"/>
              </w:rPr>
            </w:pPr>
            <w:r w:rsidRPr="00471FD8">
              <w:rPr>
                <w:rFonts w:ascii="Open Sans Light" w:hAnsi="Open Sans Light" w:cs="Open Sans Light"/>
                <w:color w:val="000000"/>
                <w:sz w:val="22"/>
                <w:szCs w:val="22"/>
              </w:rPr>
              <w:t xml:space="preserve">Analyze Corporate board of director requirements for corporation structure.  </w:t>
            </w:r>
          </w:p>
        </w:tc>
      </w:tr>
      <w:tr w:rsidR="00471FD8" w:rsidRPr="00471FD8" w14:paraId="4A8595CB"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65D7180F"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4.8</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07C2EF0A" w14:textId="77777777"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sz w:val="22"/>
                <w:szCs w:val="22"/>
              </w:rPr>
              <w:t>Describe the components of a well-governed company.</w:t>
            </w:r>
          </w:p>
        </w:tc>
      </w:tr>
      <w:tr w:rsidR="00471FD8" w:rsidRPr="00471FD8" w14:paraId="3752E3CC"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2AD04E22"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4524798" w14:textId="7529303D"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color w:val="000000"/>
                <w:sz w:val="22"/>
                <w:szCs w:val="22"/>
              </w:rPr>
              <w:t>Board of Directors.</w:t>
            </w:r>
          </w:p>
        </w:tc>
      </w:tr>
      <w:tr w:rsidR="00471FD8" w:rsidRPr="00471FD8" w14:paraId="782E484B"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527F07E4"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E5E8A1F" w14:textId="482C81C8"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color w:val="000000"/>
                <w:sz w:val="22"/>
                <w:szCs w:val="22"/>
              </w:rPr>
              <w:t>Reporting.</w:t>
            </w:r>
          </w:p>
        </w:tc>
      </w:tr>
      <w:tr w:rsidR="00471FD8" w:rsidRPr="00471FD8" w14:paraId="285ECD8A"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32689FEA"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2CBAFB8" w14:textId="6E7BA59A"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color w:val="000000"/>
                <w:sz w:val="22"/>
                <w:szCs w:val="22"/>
              </w:rPr>
              <w:t>Transparency.</w:t>
            </w:r>
          </w:p>
        </w:tc>
      </w:tr>
      <w:tr w:rsidR="00471FD8" w:rsidRPr="00471FD8" w14:paraId="420D8557" w14:textId="77777777" w:rsidTr="00471FD8">
        <w:trPr>
          <w:gridAfter w:val="5"/>
          <w:wAfter w:w="4439" w:type="dxa"/>
          <w:trHeight w:val="315"/>
        </w:trPr>
        <w:tc>
          <w:tcPr>
            <w:tcW w:w="805" w:type="dxa"/>
            <w:tcBorders>
              <w:top w:val="single" w:sz="4" w:space="0" w:color="auto"/>
              <w:left w:val="single" w:sz="4" w:space="0" w:color="auto"/>
              <w:bottom w:val="single" w:sz="4" w:space="0" w:color="auto"/>
            </w:tcBorders>
            <w:noWrap/>
          </w:tcPr>
          <w:p w14:paraId="3BA7FA72"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63FC7EC" w14:textId="188CFDE2"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color w:val="000000"/>
                <w:sz w:val="22"/>
                <w:szCs w:val="22"/>
              </w:rPr>
              <w:t>Internal and External audit functions.</w:t>
            </w:r>
          </w:p>
        </w:tc>
      </w:tr>
      <w:tr w:rsidR="00471FD8" w:rsidRPr="00471FD8" w14:paraId="291D457D"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01D0591A"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4.9</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30F6F172" w14:textId="77777777"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sz w:val="22"/>
                <w:szCs w:val="22"/>
              </w:rPr>
              <w:t>Explain the roles and responsibilities for a variety of careers in finance and banking.</w:t>
            </w:r>
          </w:p>
        </w:tc>
      </w:tr>
      <w:tr w:rsidR="00471FD8" w:rsidRPr="00471FD8" w14:paraId="370AA03B"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tcPr>
          <w:p w14:paraId="01BC7A09"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noWrap/>
          </w:tcPr>
          <w:p w14:paraId="36A26EB5" w14:textId="600A6C8C" w:rsidR="00471FD8" w:rsidRPr="00471FD8" w:rsidRDefault="00471FD8" w:rsidP="00234B86">
            <w:pPr>
              <w:widowControl/>
              <w:rPr>
                <w:rFonts w:ascii="Open Sans Light" w:hAnsi="Open Sans Light" w:cs="Open Sans Light"/>
                <w:color w:val="000000"/>
                <w:sz w:val="22"/>
                <w:szCs w:val="22"/>
              </w:rPr>
            </w:pPr>
            <w:r w:rsidRPr="00471FD8">
              <w:rPr>
                <w:rFonts w:ascii="Open Sans Light" w:hAnsi="Open Sans Light" w:cs="Open Sans Light"/>
                <w:color w:val="000000"/>
                <w:sz w:val="22"/>
                <w:szCs w:val="22"/>
              </w:rPr>
              <w:t xml:space="preserve">Define the responsibilities of a bank teller, a personal banker/retail banker, an investment banker, a commercial loan officer, a consumer loan </w:t>
            </w:r>
            <w:proofErr w:type="gramStart"/>
            <w:r w:rsidRPr="00471FD8">
              <w:rPr>
                <w:rFonts w:ascii="Open Sans Light" w:hAnsi="Open Sans Light" w:cs="Open Sans Light"/>
                <w:color w:val="000000"/>
                <w:sz w:val="22"/>
                <w:szCs w:val="22"/>
              </w:rPr>
              <w:t>officer</w:t>
            </w:r>
            <w:proofErr w:type="gramEnd"/>
            <w:r w:rsidRPr="00471FD8">
              <w:rPr>
                <w:rFonts w:ascii="Open Sans Light" w:hAnsi="Open Sans Light" w:cs="Open Sans Light"/>
                <w:color w:val="000000"/>
                <w:sz w:val="22"/>
                <w:szCs w:val="22"/>
              </w:rPr>
              <w:t xml:space="preserve"> and a mortgage loan officer.</w:t>
            </w:r>
          </w:p>
        </w:tc>
      </w:tr>
      <w:tr w:rsidR="00471FD8" w:rsidRPr="00471FD8" w14:paraId="513527D6"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62FF8BB9"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4.10</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00A024B5" w14:textId="77777777"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sz w:val="22"/>
                <w:szCs w:val="22"/>
              </w:rPr>
              <w:t>Explain professional designations in the field of business finance.</w:t>
            </w:r>
          </w:p>
        </w:tc>
      </w:tr>
      <w:tr w:rsidR="00471FD8" w:rsidRPr="00471FD8" w14:paraId="68C92E4A"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tcPr>
          <w:p w14:paraId="0592AA25"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noWrap/>
          </w:tcPr>
          <w:p w14:paraId="66961020" w14:textId="0BE1AE38" w:rsidR="00471FD8" w:rsidRPr="00471FD8" w:rsidRDefault="00471FD8" w:rsidP="00234B86">
            <w:pPr>
              <w:widowControl/>
              <w:rPr>
                <w:rFonts w:ascii="Open Sans Light" w:hAnsi="Open Sans Light" w:cs="Open Sans Light"/>
                <w:color w:val="000000"/>
                <w:sz w:val="22"/>
                <w:szCs w:val="22"/>
              </w:rPr>
            </w:pPr>
            <w:r w:rsidRPr="00471FD8">
              <w:rPr>
                <w:rFonts w:ascii="Open Sans Light" w:hAnsi="Open Sans Light" w:cs="Open Sans Light"/>
                <w:color w:val="000000"/>
                <w:sz w:val="22"/>
                <w:szCs w:val="22"/>
              </w:rPr>
              <w:t>CF-CFA-CCM-CTP-CFM, etc.</w:t>
            </w:r>
          </w:p>
        </w:tc>
      </w:tr>
      <w:tr w:rsidR="00471FD8" w:rsidRPr="00471FD8" w14:paraId="0E71EEF8" w14:textId="77777777" w:rsidTr="00471FD8">
        <w:trPr>
          <w:gridAfter w:val="5"/>
          <w:wAfter w:w="4439" w:type="dxa"/>
          <w:trHeight w:val="615"/>
        </w:trPr>
        <w:tc>
          <w:tcPr>
            <w:tcW w:w="805" w:type="dxa"/>
            <w:tcBorders>
              <w:top w:val="single" w:sz="4" w:space="0" w:color="auto"/>
              <w:left w:val="single" w:sz="4" w:space="0" w:color="auto"/>
              <w:bottom w:val="single" w:sz="4" w:space="0" w:color="auto"/>
              <w:right w:val="single" w:sz="4" w:space="0" w:color="auto"/>
            </w:tcBorders>
            <w:hideMark/>
          </w:tcPr>
          <w:p w14:paraId="7F4629AF"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4.11</w:t>
            </w:r>
          </w:p>
        </w:tc>
        <w:tc>
          <w:tcPr>
            <w:tcW w:w="12155" w:type="dxa"/>
            <w:gridSpan w:val="8"/>
            <w:tcBorders>
              <w:top w:val="single" w:sz="4" w:space="0" w:color="auto"/>
              <w:left w:val="single" w:sz="4" w:space="0" w:color="auto"/>
              <w:bottom w:val="single" w:sz="4" w:space="0" w:color="auto"/>
              <w:right w:val="single" w:sz="4" w:space="0" w:color="auto"/>
            </w:tcBorders>
            <w:hideMark/>
          </w:tcPr>
          <w:p w14:paraId="41BA22D3" w14:textId="77777777"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sz w:val="22"/>
                <w:szCs w:val="22"/>
              </w:rPr>
              <w:t xml:space="preserve">Create and maintain positive, ongoing relationships with banking customers </w:t>
            </w:r>
            <w:proofErr w:type="gramStart"/>
            <w:r w:rsidRPr="00471FD8">
              <w:rPr>
                <w:rFonts w:ascii="Open Sans Light" w:hAnsi="Open Sans Light" w:cs="Open Sans Light"/>
                <w:sz w:val="22"/>
                <w:szCs w:val="22"/>
              </w:rPr>
              <w:t>in order to</w:t>
            </w:r>
            <w:proofErr w:type="gramEnd"/>
            <w:r w:rsidRPr="00471FD8">
              <w:rPr>
                <w:rFonts w:ascii="Open Sans Light" w:hAnsi="Open Sans Light" w:cs="Open Sans Light"/>
                <w:sz w:val="22"/>
                <w:szCs w:val="22"/>
              </w:rPr>
              <w:t xml:space="preserve"> enhance the organizations image.</w:t>
            </w:r>
          </w:p>
        </w:tc>
      </w:tr>
      <w:tr w:rsidR="00471FD8" w:rsidRPr="00471FD8" w14:paraId="7E9E6A78"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tcPr>
          <w:p w14:paraId="0F4CC125"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tcPr>
          <w:p w14:paraId="0E9A582D" w14:textId="4CEB5611" w:rsidR="00471FD8" w:rsidRPr="00471FD8" w:rsidRDefault="00471FD8" w:rsidP="00234B86">
            <w:pPr>
              <w:widowControl/>
              <w:rPr>
                <w:rFonts w:ascii="Open Sans Light" w:hAnsi="Open Sans Light" w:cs="Open Sans Light"/>
                <w:color w:val="000000"/>
                <w:sz w:val="22"/>
                <w:szCs w:val="22"/>
              </w:rPr>
            </w:pPr>
            <w:r w:rsidRPr="00471FD8">
              <w:rPr>
                <w:rFonts w:ascii="Open Sans Light" w:hAnsi="Open Sans Light" w:cs="Open Sans Light"/>
                <w:color w:val="000000"/>
                <w:sz w:val="22"/>
                <w:szCs w:val="22"/>
              </w:rPr>
              <w:t>Analyze community banking.</w:t>
            </w:r>
          </w:p>
        </w:tc>
      </w:tr>
      <w:tr w:rsidR="00471FD8" w:rsidRPr="00471FD8" w14:paraId="4E10EFBD"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43E966AD"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4.12</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6C14D8BB" w14:textId="77777777"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sz w:val="22"/>
                <w:szCs w:val="22"/>
              </w:rPr>
              <w:t xml:space="preserve">Describe the </w:t>
            </w:r>
            <w:proofErr w:type="gramStart"/>
            <w:r w:rsidRPr="00471FD8">
              <w:rPr>
                <w:rFonts w:ascii="Open Sans Light" w:hAnsi="Open Sans Light" w:cs="Open Sans Light"/>
                <w:sz w:val="22"/>
                <w:szCs w:val="22"/>
              </w:rPr>
              <w:t>manner in which</w:t>
            </w:r>
            <w:proofErr w:type="gramEnd"/>
            <w:r w:rsidRPr="00471FD8">
              <w:rPr>
                <w:rFonts w:ascii="Open Sans Light" w:hAnsi="Open Sans Light" w:cs="Open Sans Light"/>
                <w:sz w:val="22"/>
                <w:szCs w:val="22"/>
              </w:rPr>
              <w:t xml:space="preserve"> banks generate profit.</w:t>
            </w:r>
          </w:p>
        </w:tc>
      </w:tr>
      <w:tr w:rsidR="00471FD8" w:rsidRPr="00471FD8" w14:paraId="32992AD0"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tcPr>
          <w:p w14:paraId="0175D8F0"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noWrap/>
          </w:tcPr>
          <w:p w14:paraId="2110267D" w14:textId="02E78D86" w:rsidR="00471FD8" w:rsidRPr="00471FD8" w:rsidRDefault="00471FD8" w:rsidP="00234B86">
            <w:pPr>
              <w:widowControl/>
              <w:rPr>
                <w:rFonts w:ascii="Open Sans Light" w:hAnsi="Open Sans Light" w:cs="Open Sans Light"/>
                <w:color w:val="000000"/>
                <w:sz w:val="22"/>
                <w:szCs w:val="22"/>
              </w:rPr>
            </w:pPr>
            <w:r w:rsidRPr="00471FD8">
              <w:rPr>
                <w:rFonts w:ascii="Open Sans Light" w:hAnsi="Open Sans Light" w:cs="Open Sans Light"/>
                <w:color w:val="000000"/>
                <w:sz w:val="22"/>
                <w:szCs w:val="22"/>
              </w:rPr>
              <w:t xml:space="preserve">Explain banking model requires the participation of customer deposits </w:t>
            </w:r>
            <w:proofErr w:type="gramStart"/>
            <w:r w:rsidRPr="00471FD8">
              <w:rPr>
                <w:rFonts w:ascii="Open Sans Light" w:hAnsi="Open Sans Light" w:cs="Open Sans Light"/>
                <w:color w:val="000000"/>
                <w:sz w:val="22"/>
                <w:szCs w:val="22"/>
              </w:rPr>
              <w:t>in order to</w:t>
            </w:r>
            <w:proofErr w:type="gramEnd"/>
            <w:r w:rsidRPr="00471FD8">
              <w:rPr>
                <w:rFonts w:ascii="Open Sans Light" w:hAnsi="Open Sans Light" w:cs="Open Sans Light"/>
                <w:color w:val="000000"/>
                <w:sz w:val="22"/>
                <w:szCs w:val="22"/>
              </w:rPr>
              <w:t xml:space="preserve"> lend money and charge interest.</w:t>
            </w:r>
          </w:p>
        </w:tc>
      </w:tr>
      <w:tr w:rsidR="00471FD8" w:rsidRPr="00471FD8" w14:paraId="00CD755F"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7AC9FB26"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4.13</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31B4EAAD" w14:textId="77777777"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sz w:val="22"/>
                <w:szCs w:val="22"/>
              </w:rPr>
              <w:t>Explain measures banks have taken to ensure profitability.</w:t>
            </w:r>
          </w:p>
        </w:tc>
      </w:tr>
      <w:tr w:rsidR="00471FD8" w:rsidRPr="00471FD8" w14:paraId="7852DBAB"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tcPr>
          <w:p w14:paraId="38E69F2A"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noWrap/>
          </w:tcPr>
          <w:p w14:paraId="0274DDE9" w14:textId="384C4D1D" w:rsidR="00471FD8" w:rsidRPr="00471FD8" w:rsidRDefault="00471FD8" w:rsidP="00234B86">
            <w:pPr>
              <w:widowControl/>
              <w:rPr>
                <w:rFonts w:ascii="Open Sans Light" w:hAnsi="Open Sans Light" w:cs="Open Sans Light"/>
                <w:color w:val="000000"/>
                <w:sz w:val="22"/>
                <w:szCs w:val="22"/>
              </w:rPr>
            </w:pPr>
            <w:r w:rsidRPr="00471FD8">
              <w:rPr>
                <w:rFonts w:ascii="Open Sans Light" w:hAnsi="Open Sans Light" w:cs="Open Sans Light"/>
                <w:color w:val="000000"/>
                <w:sz w:val="22"/>
                <w:szCs w:val="22"/>
              </w:rPr>
              <w:t>Explain that banks distribute risk by spreading loan participation in multiple well know financial environments and setting a ceiling.  Analyze reserve requirement.</w:t>
            </w:r>
          </w:p>
        </w:tc>
      </w:tr>
      <w:tr w:rsidR="00471FD8" w:rsidRPr="00471FD8" w14:paraId="03DB4589"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651C63A6"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4.14</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0D27C29B" w14:textId="77777777"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sz w:val="22"/>
                <w:szCs w:val="22"/>
              </w:rPr>
              <w:t>Utilize financial formulas commonly used in banking to aid in the growth and stability of banking services.</w:t>
            </w:r>
          </w:p>
        </w:tc>
      </w:tr>
      <w:tr w:rsidR="00471FD8" w:rsidRPr="00471FD8" w14:paraId="5163DC9E"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tcPr>
          <w:p w14:paraId="5C9B9704"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noWrap/>
          </w:tcPr>
          <w:p w14:paraId="57FD6824" w14:textId="6C6145ED" w:rsidR="00471FD8" w:rsidRPr="00471FD8" w:rsidRDefault="00471FD8" w:rsidP="00234B86">
            <w:pPr>
              <w:widowControl/>
              <w:rPr>
                <w:rFonts w:ascii="Open Sans Light" w:hAnsi="Open Sans Light" w:cs="Open Sans Light"/>
                <w:color w:val="000000"/>
                <w:sz w:val="22"/>
                <w:szCs w:val="22"/>
              </w:rPr>
            </w:pPr>
            <w:r w:rsidRPr="00471FD8">
              <w:rPr>
                <w:rFonts w:ascii="Open Sans Light" w:hAnsi="Open Sans Light" w:cs="Open Sans Light"/>
                <w:color w:val="000000"/>
                <w:sz w:val="22"/>
                <w:szCs w:val="22"/>
              </w:rPr>
              <w:t>Define financial formulas: ROA, ROE, NIM.</w:t>
            </w:r>
          </w:p>
        </w:tc>
      </w:tr>
      <w:tr w:rsidR="00471FD8" w:rsidRPr="00471FD8" w14:paraId="50C04B45"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0E075B29"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4.15</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4B40E4D3" w14:textId="77777777"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sz w:val="22"/>
                <w:szCs w:val="22"/>
              </w:rPr>
              <w:t>Explain key ratios / terms in banking.</w:t>
            </w:r>
          </w:p>
        </w:tc>
      </w:tr>
      <w:tr w:rsidR="00471FD8" w:rsidRPr="00471FD8" w14:paraId="7034F019"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tcPr>
          <w:p w14:paraId="6AF8CE53"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noWrap/>
          </w:tcPr>
          <w:p w14:paraId="661031F9" w14:textId="346FCBFD" w:rsidR="00471FD8" w:rsidRPr="00471FD8" w:rsidRDefault="00471FD8" w:rsidP="00234B86">
            <w:pPr>
              <w:widowControl/>
              <w:rPr>
                <w:rFonts w:ascii="Open Sans Light" w:hAnsi="Open Sans Light" w:cs="Open Sans Light"/>
                <w:color w:val="000000"/>
                <w:sz w:val="22"/>
                <w:szCs w:val="22"/>
              </w:rPr>
            </w:pPr>
            <w:r w:rsidRPr="00471FD8">
              <w:rPr>
                <w:rFonts w:ascii="Open Sans Light" w:hAnsi="Open Sans Light" w:cs="Open Sans Light"/>
                <w:color w:val="000000"/>
                <w:sz w:val="22"/>
                <w:szCs w:val="22"/>
              </w:rPr>
              <w:t>Define Key ratios: Loan to assets, Liquidity, Leverage, ROI.</w:t>
            </w:r>
          </w:p>
        </w:tc>
      </w:tr>
      <w:tr w:rsidR="00234B86" w:rsidRPr="00471FD8" w14:paraId="1C227284" w14:textId="77777777" w:rsidTr="00471FD8">
        <w:trPr>
          <w:trHeight w:val="300"/>
        </w:trPr>
        <w:tc>
          <w:tcPr>
            <w:tcW w:w="805" w:type="dxa"/>
            <w:tcBorders>
              <w:top w:val="single" w:sz="4" w:space="0" w:color="auto"/>
              <w:bottom w:val="single" w:sz="4" w:space="0" w:color="auto"/>
            </w:tcBorders>
            <w:noWrap/>
            <w:hideMark/>
          </w:tcPr>
          <w:p w14:paraId="7C1481E3" w14:textId="77777777" w:rsidR="00234B86" w:rsidRPr="00471FD8" w:rsidRDefault="00234B86" w:rsidP="00234B86">
            <w:pPr>
              <w:rPr>
                <w:rFonts w:ascii="Open Sans Light" w:hAnsi="Open Sans Light" w:cs="Open Sans Light"/>
                <w:sz w:val="22"/>
                <w:szCs w:val="22"/>
              </w:rPr>
            </w:pPr>
            <w:r w:rsidRPr="00471FD8">
              <w:rPr>
                <w:rFonts w:ascii="Open Sans Light" w:hAnsi="Open Sans Light" w:cs="Open Sans Light"/>
                <w:sz w:val="22"/>
                <w:szCs w:val="22"/>
              </w:rPr>
              <w:t> </w:t>
            </w:r>
          </w:p>
        </w:tc>
        <w:tc>
          <w:tcPr>
            <w:tcW w:w="1819" w:type="dxa"/>
            <w:tcBorders>
              <w:top w:val="single" w:sz="4" w:space="0" w:color="auto"/>
              <w:bottom w:val="single" w:sz="4" w:space="0" w:color="auto"/>
            </w:tcBorders>
            <w:noWrap/>
            <w:hideMark/>
          </w:tcPr>
          <w:p w14:paraId="39C7C9EA" w14:textId="77777777" w:rsidR="00234B86" w:rsidRPr="00471FD8" w:rsidRDefault="00234B86" w:rsidP="00234B86">
            <w:pPr>
              <w:rPr>
                <w:rFonts w:ascii="Open Sans Light" w:hAnsi="Open Sans Light" w:cs="Open Sans Light"/>
                <w:sz w:val="22"/>
                <w:szCs w:val="22"/>
              </w:rPr>
            </w:pPr>
          </w:p>
        </w:tc>
        <w:tc>
          <w:tcPr>
            <w:tcW w:w="739" w:type="dxa"/>
            <w:tcBorders>
              <w:top w:val="single" w:sz="4" w:space="0" w:color="auto"/>
              <w:bottom w:val="single" w:sz="4" w:space="0" w:color="auto"/>
            </w:tcBorders>
            <w:noWrap/>
            <w:hideMark/>
          </w:tcPr>
          <w:p w14:paraId="4099F7F0" w14:textId="77777777" w:rsidR="00234B86" w:rsidRPr="00471FD8" w:rsidRDefault="00234B86" w:rsidP="00234B86">
            <w:pPr>
              <w:rPr>
                <w:rFonts w:ascii="Open Sans Light" w:hAnsi="Open Sans Light" w:cs="Open Sans Light"/>
                <w:sz w:val="22"/>
                <w:szCs w:val="22"/>
              </w:rPr>
            </w:pPr>
          </w:p>
        </w:tc>
        <w:tc>
          <w:tcPr>
            <w:tcW w:w="733" w:type="dxa"/>
            <w:tcBorders>
              <w:top w:val="single" w:sz="4" w:space="0" w:color="auto"/>
              <w:bottom w:val="single" w:sz="4" w:space="0" w:color="auto"/>
            </w:tcBorders>
            <w:noWrap/>
            <w:hideMark/>
          </w:tcPr>
          <w:p w14:paraId="6DC99B89" w14:textId="77777777" w:rsidR="00234B86" w:rsidRPr="00471FD8" w:rsidRDefault="00234B86" w:rsidP="00234B86">
            <w:pPr>
              <w:rPr>
                <w:rFonts w:ascii="Open Sans Light" w:hAnsi="Open Sans Light" w:cs="Open Sans Light"/>
                <w:sz w:val="22"/>
                <w:szCs w:val="22"/>
              </w:rPr>
            </w:pPr>
          </w:p>
        </w:tc>
        <w:tc>
          <w:tcPr>
            <w:tcW w:w="728" w:type="dxa"/>
            <w:tcBorders>
              <w:top w:val="single" w:sz="4" w:space="0" w:color="auto"/>
              <w:bottom w:val="single" w:sz="4" w:space="0" w:color="auto"/>
            </w:tcBorders>
            <w:noWrap/>
            <w:hideMark/>
          </w:tcPr>
          <w:p w14:paraId="6A60BF71" w14:textId="77777777" w:rsidR="00234B86" w:rsidRPr="00471FD8" w:rsidRDefault="00234B86" w:rsidP="00234B86">
            <w:pPr>
              <w:rPr>
                <w:rFonts w:ascii="Open Sans Light" w:hAnsi="Open Sans Light" w:cs="Open Sans Light"/>
                <w:sz w:val="22"/>
                <w:szCs w:val="22"/>
              </w:rPr>
            </w:pPr>
          </w:p>
        </w:tc>
        <w:tc>
          <w:tcPr>
            <w:tcW w:w="724" w:type="dxa"/>
            <w:tcBorders>
              <w:top w:val="single" w:sz="4" w:space="0" w:color="auto"/>
              <w:bottom w:val="single" w:sz="4" w:space="0" w:color="auto"/>
            </w:tcBorders>
            <w:noWrap/>
            <w:hideMark/>
          </w:tcPr>
          <w:p w14:paraId="1C9D48D1" w14:textId="77777777" w:rsidR="00234B86" w:rsidRPr="00471FD8" w:rsidRDefault="00234B86" w:rsidP="00234B86">
            <w:pPr>
              <w:rPr>
                <w:rFonts w:ascii="Open Sans Light" w:hAnsi="Open Sans Light" w:cs="Open Sans Light"/>
                <w:sz w:val="22"/>
                <w:szCs w:val="22"/>
              </w:rPr>
            </w:pPr>
          </w:p>
        </w:tc>
        <w:tc>
          <w:tcPr>
            <w:tcW w:w="720" w:type="dxa"/>
            <w:tcBorders>
              <w:top w:val="single" w:sz="4" w:space="0" w:color="auto"/>
              <w:bottom w:val="single" w:sz="4" w:space="0" w:color="auto"/>
            </w:tcBorders>
            <w:noWrap/>
            <w:hideMark/>
          </w:tcPr>
          <w:p w14:paraId="58FF2994" w14:textId="77777777" w:rsidR="00234B86" w:rsidRPr="00471FD8" w:rsidRDefault="00234B86" w:rsidP="00234B86">
            <w:pPr>
              <w:rPr>
                <w:rFonts w:ascii="Open Sans Light" w:hAnsi="Open Sans Light" w:cs="Open Sans Light"/>
                <w:sz w:val="22"/>
                <w:szCs w:val="22"/>
              </w:rPr>
            </w:pPr>
          </w:p>
        </w:tc>
        <w:tc>
          <w:tcPr>
            <w:tcW w:w="717" w:type="dxa"/>
            <w:tcBorders>
              <w:top w:val="single" w:sz="4" w:space="0" w:color="auto"/>
              <w:bottom w:val="single" w:sz="4" w:space="0" w:color="auto"/>
            </w:tcBorders>
            <w:noWrap/>
            <w:hideMark/>
          </w:tcPr>
          <w:p w14:paraId="4FEB00AF" w14:textId="77777777" w:rsidR="00234B86" w:rsidRPr="00471FD8" w:rsidRDefault="00234B86" w:rsidP="00234B86">
            <w:pPr>
              <w:rPr>
                <w:rFonts w:ascii="Open Sans Light" w:hAnsi="Open Sans Light" w:cs="Open Sans Light"/>
                <w:sz w:val="22"/>
                <w:szCs w:val="22"/>
              </w:rPr>
            </w:pPr>
          </w:p>
        </w:tc>
        <w:tc>
          <w:tcPr>
            <w:tcW w:w="5975" w:type="dxa"/>
            <w:tcBorders>
              <w:top w:val="single" w:sz="4" w:space="0" w:color="auto"/>
              <w:bottom w:val="single" w:sz="4" w:space="0" w:color="auto"/>
            </w:tcBorders>
            <w:noWrap/>
            <w:hideMark/>
          </w:tcPr>
          <w:p w14:paraId="05862553" w14:textId="77777777" w:rsidR="00234B86" w:rsidRPr="00471FD8" w:rsidRDefault="00234B86" w:rsidP="00234B86">
            <w:pPr>
              <w:rPr>
                <w:rFonts w:ascii="Open Sans Light" w:hAnsi="Open Sans Light" w:cs="Open Sans Light"/>
                <w:sz w:val="22"/>
                <w:szCs w:val="22"/>
              </w:rPr>
            </w:pPr>
          </w:p>
        </w:tc>
        <w:tc>
          <w:tcPr>
            <w:tcW w:w="236" w:type="dxa"/>
            <w:noWrap/>
            <w:hideMark/>
          </w:tcPr>
          <w:p w14:paraId="06529C46" w14:textId="77777777" w:rsidR="00234B86" w:rsidRPr="00471FD8" w:rsidRDefault="00234B86" w:rsidP="00234B86">
            <w:pPr>
              <w:rPr>
                <w:rFonts w:ascii="Open Sans Light" w:hAnsi="Open Sans Light" w:cs="Open Sans Light"/>
                <w:sz w:val="22"/>
                <w:szCs w:val="22"/>
              </w:rPr>
            </w:pPr>
          </w:p>
        </w:tc>
        <w:tc>
          <w:tcPr>
            <w:tcW w:w="1057" w:type="dxa"/>
            <w:noWrap/>
            <w:hideMark/>
          </w:tcPr>
          <w:p w14:paraId="2A41E8F8" w14:textId="77777777" w:rsidR="00234B86" w:rsidRPr="00471FD8" w:rsidRDefault="00234B86" w:rsidP="00234B86">
            <w:pPr>
              <w:rPr>
                <w:rFonts w:ascii="Open Sans Light" w:hAnsi="Open Sans Light" w:cs="Open Sans Light"/>
                <w:sz w:val="22"/>
                <w:szCs w:val="22"/>
              </w:rPr>
            </w:pPr>
          </w:p>
        </w:tc>
        <w:tc>
          <w:tcPr>
            <w:tcW w:w="1057" w:type="dxa"/>
            <w:noWrap/>
            <w:hideMark/>
          </w:tcPr>
          <w:p w14:paraId="3D934D22" w14:textId="77777777" w:rsidR="00234B86" w:rsidRPr="00471FD8" w:rsidRDefault="00234B86" w:rsidP="00234B86">
            <w:pPr>
              <w:rPr>
                <w:rFonts w:ascii="Open Sans Light" w:hAnsi="Open Sans Light" w:cs="Open Sans Light"/>
                <w:sz w:val="22"/>
                <w:szCs w:val="22"/>
              </w:rPr>
            </w:pPr>
          </w:p>
        </w:tc>
        <w:tc>
          <w:tcPr>
            <w:tcW w:w="1057" w:type="dxa"/>
            <w:noWrap/>
            <w:hideMark/>
          </w:tcPr>
          <w:p w14:paraId="5702DF6D" w14:textId="77777777" w:rsidR="00234B86" w:rsidRPr="00471FD8" w:rsidRDefault="00234B86" w:rsidP="00234B86">
            <w:pPr>
              <w:rPr>
                <w:rFonts w:ascii="Open Sans Light" w:hAnsi="Open Sans Light" w:cs="Open Sans Light"/>
                <w:sz w:val="22"/>
                <w:szCs w:val="22"/>
              </w:rPr>
            </w:pPr>
          </w:p>
        </w:tc>
        <w:tc>
          <w:tcPr>
            <w:tcW w:w="1032" w:type="dxa"/>
            <w:noWrap/>
            <w:hideMark/>
          </w:tcPr>
          <w:p w14:paraId="24423CC7" w14:textId="77777777" w:rsidR="00234B86" w:rsidRPr="00471FD8" w:rsidRDefault="00234B86" w:rsidP="00234B86">
            <w:pPr>
              <w:rPr>
                <w:rFonts w:ascii="Open Sans Light" w:hAnsi="Open Sans Light" w:cs="Open Sans Light"/>
                <w:sz w:val="22"/>
                <w:szCs w:val="22"/>
              </w:rPr>
            </w:pPr>
            <w:r w:rsidRPr="00471FD8">
              <w:rPr>
                <w:rFonts w:ascii="Open Sans Light" w:hAnsi="Open Sans Light" w:cs="Open Sans Light"/>
                <w:sz w:val="22"/>
                <w:szCs w:val="22"/>
              </w:rPr>
              <w:t> </w:t>
            </w:r>
          </w:p>
        </w:tc>
      </w:tr>
      <w:tr w:rsidR="00234B86" w:rsidRPr="00471FD8" w14:paraId="5C52F3C5" w14:textId="77777777" w:rsidTr="00471FD8">
        <w:trPr>
          <w:gridAfter w:val="5"/>
          <w:wAfter w:w="4439" w:type="dxa"/>
          <w:trHeight w:val="330"/>
        </w:trPr>
        <w:tc>
          <w:tcPr>
            <w:tcW w:w="12960" w:type="dxa"/>
            <w:gridSpan w:val="9"/>
            <w:tcBorders>
              <w:top w:val="single" w:sz="4" w:space="0" w:color="auto"/>
              <w:left w:val="single" w:sz="4" w:space="0" w:color="auto"/>
              <w:bottom w:val="single" w:sz="4" w:space="0" w:color="auto"/>
              <w:right w:val="single" w:sz="4" w:space="0" w:color="auto"/>
            </w:tcBorders>
            <w:shd w:val="clear" w:color="auto" w:fill="B4C6E7" w:themeFill="accent1" w:themeFillTint="66"/>
            <w:noWrap/>
            <w:hideMark/>
          </w:tcPr>
          <w:p w14:paraId="708FEBB8" w14:textId="77777777" w:rsidR="00234B86" w:rsidRPr="00471FD8" w:rsidRDefault="00234B86" w:rsidP="00234B86">
            <w:pPr>
              <w:rPr>
                <w:rFonts w:ascii="Open Sans Light" w:hAnsi="Open Sans Light" w:cs="Open Sans Light"/>
                <w:b/>
                <w:bCs/>
                <w:sz w:val="22"/>
                <w:szCs w:val="22"/>
              </w:rPr>
            </w:pPr>
            <w:r w:rsidRPr="00471FD8">
              <w:rPr>
                <w:rFonts w:ascii="Open Sans Light" w:hAnsi="Open Sans Light" w:cs="Open Sans Light"/>
                <w:b/>
                <w:bCs/>
                <w:sz w:val="22"/>
                <w:szCs w:val="22"/>
              </w:rPr>
              <w:t>Benchmark 5.0: Technology: Use tools-strategies and systems to operate banking equipment.</w:t>
            </w:r>
          </w:p>
        </w:tc>
      </w:tr>
      <w:tr w:rsidR="00471FD8" w:rsidRPr="00471FD8" w14:paraId="3BB15EF0"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66007820"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5.1</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3B0D5F7B" w14:textId="77777777"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sz w:val="22"/>
                <w:szCs w:val="22"/>
              </w:rPr>
              <w:t>Utilize banking technology to increase workplace efficiency and effectiveness.</w:t>
            </w:r>
          </w:p>
        </w:tc>
      </w:tr>
      <w:tr w:rsidR="00471FD8" w:rsidRPr="00471FD8" w14:paraId="755A4AC8"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tcPr>
          <w:p w14:paraId="7BEC2731"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noWrap/>
          </w:tcPr>
          <w:p w14:paraId="2DA87717" w14:textId="11698143" w:rsidR="00471FD8" w:rsidRPr="00471FD8" w:rsidRDefault="00471FD8" w:rsidP="00234B86">
            <w:pPr>
              <w:widowControl/>
              <w:rPr>
                <w:rFonts w:ascii="Open Sans Light" w:hAnsi="Open Sans Light" w:cs="Open Sans Light"/>
                <w:color w:val="000000"/>
                <w:sz w:val="22"/>
                <w:szCs w:val="22"/>
              </w:rPr>
            </w:pPr>
            <w:r w:rsidRPr="00471FD8">
              <w:rPr>
                <w:rFonts w:ascii="Open Sans Light" w:hAnsi="Open Sans Light" w:cs="Open Sans Light"/>
                <w:color w:val="000000"/>
                <w:sz w:val="22"/>
                <w:szCs w:val="22"/>
              </w:rPr>
              <w:t>Analyze technology that allows bankers to securely remote from anywhere, allowing bankers to work from non-traditional environments while maximizing work hours flexibility.</w:t>
            </w:r>
          </w:p>
        </w:tc>
      </w:tr>
      <w:tr w:rsidR="00471FD8" w:rsidRPr="00471FD8" w14:paraId="18E84470"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1E93E605" w14:textId="77777777" w:rsidR="00471FD8" w:rsidRPr="00471FD8" w:rsidRDefault="00471FD8" w:rsidP="00471FD8">
            <w:pPr>
              <w:jc w:val="center"/>
              <w:rPr>
                <w:rFonts w:ascii="Open Sans Light" w:hAnsi="Open Sans Light" w:cs="Open Sans Light"/>
                <w:sz w:val="22"/>
                <w:szCs w:val="22"/>
              </w:rPr>
            </w:pPr>
            <w:r w:rsidRPr="00471FD8">
              <w:rPr>
                <w:rFonts w:ascii="Open Sans Light" w:hAnsi="Open Sans Light" w:cs="Open Sans Light"/>
                <w:sz w:val="22"/>
                <w:szCs w:val="22"/>
              </w:rPr>
              <w:t>5.2</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2AEC1693" w14:textId="77777777"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sz w:val="22"/>
                <w:szCs w:val="22"/>
              </w:rPr>
              <w:t>Discuss the impact of technology on the banking industry.</w:t>
            </w:r>
          </w:p>
        </w:tc>
      </w:tr>
      <w:tr w:rsidR="00471FD8" w:rsidRPr="00471FD8" w14:paraId="75C11F5D"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tcPr>
          <w:p w14:paraId="78AEA7C2" w14:textId="77777777" w:rsidR="00471FD8" w:rsidRPr="00471FD8" w:rsidRDefault="00471FD8" w:rsidP="00471FD8">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noWrap/>
          </w:tcPr>
          <w:p w14:paraId="5F66B6C9" w14:textId="01B79864" w:rsidR="00471FD8" w:rsidRPr="00471FD8" w:rsidRDefault="00471FD8" w:rsidP="00234B86">
            <w:pPr>
              <w:widowControl/>
              <w:rPr>
                <w:rFonts w:ascii="Open Sans Light" w:hAnsi="Open Sans Light" w:cs="Open Sans Light"/>
                <w:color w:val="000000"/>
                <w:sz w:val="22"/>
                <w:szCs w:val="22"/>
              </w:rPr>
            </w:pPr>
            <w:r w:rsidRPr="00471FD8">
              <w:rPr>
                <w:rFonts w:ascii="Open Sans Light" w:hAnsi="Open Sans Light" w:cs="Open Sans Light"/>
                <w:color w:val="000000"/>
                <w:sz w:val="22"/>
                <w:szCs w:val="22"/>
              </w:rPr>
              <w:t>Explain that technology has improved, allowing for longer business day operations while reducing discrepancies in banker work by streamlining processes. Discuss how technology has allowed banks to carry less cash in vaults, reduced the need for frontline staff while shrinking salaries, all while allowing for faster customer service, 24/7.</w:t>
            </w:r>
          </w:p>
        </w:tc>
      </w:tr>
      <w:tr w:rsidR="00471FD8" w:rsidRPr="00471FD8" w14:paraId="5A56FA0F" w14:textId="77777777" w:rsidTr="00471FD8">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tcPr>
          <w:p w14:paraId="5EA8D5EC" w14:textId="77777777" w:rsidR="00471FD8" w:rsidRPr="00471FD8" w:rsidRDefault="00471FD8" w:rsidP="00234B86">
            <w:pP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noWrap/>
          </w:tcPr>
          <w:p w14:paraId="0E23A504" w14:textId="31047BFB" w:rsidR="00471FD8" w:rsidRPr="00471FD8" w:rsidRDefault="00471FD8" w:rsidP="00234B86">
            <w:pPr>
              <w:widowControl/>
              <w:rPr>
                <w:rFonts w:ascii="Open Sans Light" w:hAnsi="Open Sans Light" w:cs="Open Sans Light"/>
                <w:color w:val="000000"/>
                <w:sz w:val="22"/>
                <w:szCs w:val="22"/>
              </w:rPr>
            </w:pPr>
            <w:r w:rsidRPr="00471FD8">
              <w:rPr>
                <w:rFonts w:ascii="Open Sans Light" w:hAnsi="Open Sans Light" w:cs="Open Sans Light"/>
                <w:color w:val="000000"/>
                <w:sz w:val="22"/>
                <w:szCs w:val="22"/>
              </w:rPr>
              <w:t>Discuss how technology has changed customer account security.</w:t>
            </w:r>
          </w:p>
        </w:tc>
      </w:tr>
      <w:tr w:rsidR="00234B86" w:rsidRPr="00471FD8" w14:paraId="62A66B73" w14:textId="77777777" w:rsidTr="00E70DF7">
        <w:trPr>
          <w:trHeight w:val="300"/>
        </w:trPr>
        <w:tc>
          <w:tcPr>
            <w:tcW w:w="805" w:type="dxa"/>
            <w:tcBorders>
              <w:top w:val="single" w:sz="4" w:space="0" w:color="auto"/>
              <w:bottom w:val="single" w:sz="4" w:space="0" w:color="auto"/>
            </w:tcBorders>
            <w:noWrap/>
            <w:hideMark/>
          </w:tcPr>
          <w:p w14:paraId="219643B9" w14:textId="77777777" w:rsidR="00234B86" w:rsidRPr="00471FD8" w:rsidRDefault="00234B86" w:rsidP="00234B86">
            <w:pPr>
              <w:rPr>
                <w:rFonts w:ascii="Open Sans Light" w:hAnsi="Open Sans Light" w:cs="Open Sans Light"/>
                <w:sz w:val="22"/>
                <w:szCs w:val="22"/>
              </w:rPr>
            </w:pPr>
            <w:r w:rsidRPr="00471FD8">
              <w:rPr>
                <w:rFonts w:ascii="Open Sans Light" w:hAnsi="Open Sans Light" w:cs="Open Sans Light"/>
                <w:sz w:val="22"/>
                <w:szCs w:val="22"/>
              </w:rPr>
              <w:t> </w:t>
            </w:r>
          </w:p>
        </w:tc>
        <w:tc>
          <w:tcPr>
            <w:tcW w:w="1819" w:type="dxa"/>
            <w:tcBorders>
              <w:top w:val="single" w:sz="4" w:space="0" w:color="auto"/>
              <w:bottom w:val="single" w:sz="4" w:space="0" w:color="auto"/>
            </w:tcBorders>
            <w:noWrap/>
            <w:hideMark/>
          </w:tcPr>
          <w:p w14:paraId="1CB0CB2E" w14:textId="77777777" w:rsidR="00234B86" w:rsidRPr="00471FD8" w:rsidRDefault="00234B86" w:rsidP="00234B86">
            <w:pPr>
              <w:rPr>
                <w:rFonts w:ascii="Open Sans Light" w:hAnsi="Open Sans Light" w:cs="Open Sans Light"/>
                <w:sz w:val="22"/>
                <w:szCs w:val="22"/>
              </w:rPr>
            </w:pPr>
          </w:p>
        </w:tc>
        <w:tc>
          <w:tcPr>
            <w:tcW w:w="739" w:type="dxa"/>
            <w:tcBorders>
              <w:top w:val="single" w:sz="4" w:space="0" w:color="auto"/>
              <w:bottom w:val="single" w:sz="4" w:space="0" w:color="auto"/>
            </w:tcBorders>
            <w:noWrap/>
            <w:hideMark/>
          </w:tcPr>
          <w:p w14:paraId="456F5550" w14:textId="77777777" w:rsidR="00234B86" w:rsidRPr="00471FD8" w:rsidRDefault="00234B86" w:rsidP="00234B86">
            <w:pPr>
              <w:rPr>
                <w:rFonts w:ascii="Open Sans Light" w:hAnsi="Open Sans Light" w:cs="Open Sans Light"/>
                <w:sz w:val="22"/>
                <w:szCs w:val="22"/>
              </w:rPr>
            </w:pPr>
          </w:p>
        </w:tc>
        <w:tc>
          <w:tcPr>
            <w:tcW w:w="733" w:type="dxa"/>
            <w:tcBorders>
              <w:top w:val="single" w:sz="4" w:space="0" w:color="auto"/>
              <w:bottom w:val="single" w:sz="4" w:space="0" w:color="auto"/>
            </w:tcBorders>
            <w:noWrap/>
            <w:hideMark/>
          </w:tcPr>
          <w:p w14:paraId="5B28C157" w14:textId="77777777" w:rsidR="00234B86" w:rsidRPr="00471FD8" w:rsidRDefault="00234B86" w:rsidP="00234B86">
            <w:pPr>
              <w:rPr>
                <w:rFonts w:ascii="Open Sans Light" w:hAnsi="Open Sans Light" w:cs="Open Sans Light"/>
                <w:sz w:val="22"/>
                <w:szCs w:val="22"/>
              </w:rPr>
            </w:pPr>
          </w:p>
        </w:tc>
        <w:tc>
          <w:tcPr>
            <w:tcW w:w="728" w:type="dxa"/>
            <w:tcBorders>
              <w:top w:val="single" w:sz="4" w:space="0" w:color="auto"/>
              <w:bottom w:val="single" w:sz="4" w:space="0" w:color="auto"/>
            </w:tcBorders>
            <w:noWrap/>
            <w:hideMark/>
          </w:tcPr>
          <w:p w14:paraId="458E1A4B" w14:textId="77777777" w:rsidR="00234B86" w:rsidRPr="00471FD8" w:rsidRDefault="00234B86" w:rsidP="00234B86">
            <w:pPr>
              <w:rPr>
                <w:rFonts w:ascii="Open Sans Light" w:hAnsi="Open Sans Light" w:cs="Open Sans Light"/>
                <w:sz w:val="22"/>
                <w:szCs w:val="22"/>
              </w:rPr>
            </w:pPr>
          </w:p>
        </w:tc>
        <w:tc>
          <w:tcPr>
            <w:tcW w:w="724" w:type="dxa"/>
            <w:tcBorders>
              <w:top w:val="single" w:sz="4" w:space="0" w:color="auto"/>
              <w:bottom w:val="single" w:sz="4" w:space="0" w:color="auto"/>
            </w:tcBorders>
            <w:shd w:val="clear" w:color="auto" w:fill="F2F2F2" w:themeFill="background1" w:themeFillShade="F2"/>
            <w:noWrap/>
            <w:hideMark/>
          </w:tcPr>
          <w:p w14:paraId="77939A77" w14:textId="77777777" w:rsidR="00234B86" w:rsidRPr="00471FD8" w:rsidRDefault="00234B86" w:rsidP="00234B86">
            <w:pPr>
              <w:rPr>
                <w:rFonts w:ascii="Open Sans Light" w:hAnsi="Open Sans Light" w:cs="Open Sans Light"/>
                <w:b/>
                <w:bCs/>
                <w:sz w:val="22"/>
                <w:szCs w:val="22"/>
              </w:rPr>
            </w:pPr>
          </w:p>
        </w:tc>
        <w:tc>
          <w:tcPr>
            <w:tcW w:w="720" w:type="dxa"/>
            <w:tcBorders>
              <w:top w:val="single" w:sz="4" w:space="0" w:color="auto"/>
              <w:bottom w:val="single" w:sz="4" w:space="0" w:color="auto"/>
            </w:tcBorders>
            <w:shd w:val="clear" w:color="auto" w:fill="F2F2F2" w:themeFill="background1" w:themeFillShade="F2"/>
            <w:noWrap/>
            <w:hideMark/>
          </w:tcPr>
          <w:p w14:paraId="7499C4A8" w14:textId="77777777" w:rsidR="00234B86" w:rsidRPr="00471FD8" w:rsidRDefault="00234B86" w:rsidP="00234B86">
            <w:pPr>
              <w:rPr>
                <w:rFonts w:ascii="Open Sans Light" w:hAnsi="Open Sans Light" w:cs="Open Sans Light"/>
                <w:b/>
                <w:bCs/>
                <w:sz w:val="22"/>
                <w:szCs w:val="22"/>
              </w:rPr>
            </w:pPr>
          </w:p>
        </w:tc>
        <w:tc>
          <w:tcPr>
            <w:tcW w:w="717" w:type="dxa"/>
            <w:tcBorders>
              <w:top w:val="single" w:sz="4" w:space="0" w:color="auto"/>
              <w:bottom w:val="single" w:sz="4" w:space="0" w:color="auto"/>
            </w:tcBorders>
            <w:shd w:val="clear" w:color="auto" w:fill="F2F2F2" w:themeFill="background1" w:themeFillShade="F2"/>
            <w:noWrap/>
            <w:hideMark/>
          </w:tcPr>
          <w:p w14:paraId="4A1A63EE" w14:textId="77777777" w:rsidR="00234B86" w:rsidRPr="00471FD8" w:rsidRDefault="00234B86" w:rsidP="00234B86">
            <w:pPr>
              <w:rPr>
                <w:rFonts w:ascii="Open Sans Light" w:hAnsi="Open Sans Light" w:cs="Open Sans Light"/>
                <w:b/>
                <w:bCs/>
                <w:sz w:val="22"/>
                <w:szCs w:val="22"/>
              </w:rPr>
            </w:pPr>
          </w:p>
        </w:tc>
        <w:tc>
          <w:tcPr>
            <w:tcW w:w="5975" w:type="dxa"/>
            <w:tcBorders>
              <w:top w:val="single" w:sz="4" w:space="0" w:color="auto"/>
              <w:bottom w:val="single" w:sz="4" w:space="0" w:color="auto"/>
            </w:tcBorders>
            <w:shd w:val="clear" w:color="auto" w:fill="F2F2F2" w:themeFill="background1" w:themeFillShade="F2"/>
            <w:noWrap/>
            <w:hideMark/>
          </w:tcPr>
          <w:p w14:paraId="717887E3" w14:textId="77777777" w:rsidR="00234B86" w:rsidRPr="00471FD8" w:rsidRDefault="00234B86" w:rsidP="00234B86">
            <w:pPr>
              <w:rPr>
                <w:rFonts w:ascii="Open Sans Light" w:hAnsi="Open Sans Light" w:cs="Open Sans Light"/>
                <w:b/>
                <w:bCs/>
                <w:sz w:val="22"/>
                <w:szCs w:val="22"/>
              </w:rPr>
            </w:pPr>
          </w:p>
        </w:tc>
        <w:tc>
          <w:tcPr>
            <w:tcW w:w="236" w:type="dxa"/>
            <w:noWrap/>
            <w:hideMark/>
          </w:tcPr>
          <w:p w14:paraId="3801F4EB" w14:textId="77777777" w:rsidR="00234B86" w:rsidRPr="00471FD8" w:rsidRDefault="00234B86" w:rsidP="00234B86">
            <w:pPr>
              <w:rPr>
                <w:rFonts w:ascii="Open Sans Light" w:hAnsi="Open Sans Light" w:cs="Open Sans Light"/>
                <w:sz w:val="22"/>
                <w:szCs w:val="22"/>
              </w:rPr>
            </w:pPr>
          </w:p>
        </w:tc>
        <w:tc>
          <w:tcPr>
            <w:tcW w:w="1057" w:type="dxa"/>
            <w:noWrap/>
            <w:hideMark/>
          </w:tcPr>
          <w:p w14:paraId="3E1DB31D" w14:textId="77777777" w:rsidR="00234B86" w:rsidRPr="00471FD8" w:rsidRDefault="00234B86" w:rsidP="00234B86">
            <w:pPr>
              <w:rPr>
                <w:rFonts w:ascii="Open Sans Light" w:hAnsi="Open Sans Light" w:cs="Open Sans Light"/>
                <w:sz w:val="22"/>
                <w:szCs w:val="22"/>
              </w:rPr>
            </w:pPr>
          </w:p>
        </w:tc>
        <w:tc>
          <w:tcPr>
            <w:tcW w:w="1057" w:type="dxa"/>
            <w:noWrap/>
            <w:hideMark/>
          </w:tcPr>
          <w:p w14:paraId="146D2DEA" w14:textId="77777777" w:rsidR="00234B86" w:rsidRPr="00471FD8" w:rsidRDefault="00234B86" w:rsidP="00234B86">
            <w:pPr>
              <w:rPr>
                <w:rFonts w:ascii="Open Sans Light" w:hAnsi="Open Sans Light" w:cs="Open Sans Light"/>
                <w:sz w:val="22"/>
                <w:szCs w:val="22"/>
              </w:rPr>
            </w:pPr>
          </w:p>
        </w:tc>
        <w:tc>
          <w:tcPr>
            <w:tcW w:w="1057" w:type="dxa"/>
            <w:noWrap/>
            <w:hideMark/>
          </w:tcPr>
          <w:p w14:paraId="3B871D56" w14:textId="77777777" w:rsidR="00234B86" w:rsidRPr="00471FD8" w:rsidRDefault="00234B86" w:rsidP="00234B86">
            <w:pPr>
              <w:rPr>
                <w:rFonts w:ascii="Open Sans Light" w:hAnsi="Open Sans Light" w:cs="Open Sans Light"/>
                <w:sz w:val="22"/>
                <w:szCs w:val="22"/>
              </w:rPr>
            </w:pPr>
          </w:p>
        </w:tc>
        <w:tc>
          <w:tcPr>
            <w:tcW w:w="1032" w:type="dxa"/>
            <w:noWrap/>
            <w:hideMark/>
          </w:tcPr>
          <w:p w14:paraId="497D2FFA" w14:textId="77777777" w:rsidR="00234B86" w:rsidRPr="00471FD8" w:rsidRDefault="00234B86" w:rsidP="00234B86">
            <w:pPr>
              <w:rPr>
                <w:rFonts w:ascii="Open Sans Light" w:hAnsi="Open Sans Light" w:cs="Open Sans Light"/>
                <w:sz w:val="22"/>
                <w:szCs w:val="22"/>
              </w:rPr>
            </w:pPr>
            <w:r w:rsidRPr="00471FD8">
              <w:rPr>
                <w:rFonts w:ascii="Open Sans Light" w:hAnsi="Open Sans Light" w:cs="Open Sans Light"/>
                <w:sz w:val="22"/>
                <w:szCs w:val="22"/>
              </w:rPr>
              <w:t> </w:t>
            </w:r>
          </w:p>
        </w:tc>
      </w:tr>
      <w:tr w:rsidR="00234B86" w:rsidRPr="00471FD8" w14:paraId="16BE9632" w14:textId="77777777" w:rsidTr="00E70DF7">
        <w:trPr>
          <w:gridAfter w:val="5"/>
          <w:wAfter w:w="4439" w:type="dxa"/>
          <w:trHeight w:val="330"/>
        </w:trPr>
        <w:tc>
          <w:tcPr>
            <w:tcW w:w="12960" w:type="dxa"/>
            <w:gridSpan w:val="9"/>
            <w:tcBorders>
              <w:top w:val="single" w:sz="4" w:space="0" w:color="auto"/>
              <w:left w:val="single" w:sz="4" w:space="0" w:color="auto"/>
              <w:bottom w:val="single" w:sz="4" w:space="0" w:color="auto"/>
              <w:right w:val="single" w:sz="4" w:space="0" w:color="auto"/>
            </w:tcBorders>
            <w:shd w:val="clear" w:color="auto" w:fill="B4C6E7" w:themeFill="accent1" w:themeFillTint="66"/>
            <w:noWrap/>
            <w:hideMark/>
          </w:tcPr>
          <w:p w14:paraId="25750E9E" w14:textId="77777777" w:rsidR="00234B86" w:rsidRPr="00471FD8" w:rsidRDefault="00234B86" w:rsidP="00234B86">
            <w:pPr>
              <w:rPr>
                <w:rFonts w:ascii="Open Sans Light" w:hAnsi="Open Sans Light" w:cs="Open Sans Light"/>
                <w:b/>
                <w:bCs/>
                <w:sz w:val="22"/>
                <w:szCs w:val="22"/>
              </w:rPr>
            </w:pPr>
            <w:r w:rsidRPr="00471FD8">
              <w:rPr>
                <w:rFonts w:ascii="Open Sans Light" w:hAnsi="Open Sans Light" w:cs="Open Sans Light"/>
                <w:b/>
                <w:bCs/>
                <w:sz w:val="22"/>
                <w:szCs w:val="22"/>
              </w:rPr>
              <w:t>Benchmark 6.0: Banking Security: Monitor banking organization and security plans.</w:t>
            </w:r>
          </w:p>
        </w:tc>
      </w:tr>
      <w:tr w:rsidR="00471FD8" w:rsidRPr="00471FD8" w14:paraId="67884540" w14:textId="77777777" w:rsidTr="00E70DF7">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724723F6" w14:textId="77777777" w:rsidR="00471FD8" w:rsidRPr="00471FD8" w:rsidRDefault="00471FD8" w:rsidP="00E70DF7">
            <w:pPr>
              <w:jc w:val="center"/>
              <w:rPr>
                <w:rFonts w:ascii="Open Sans Light" w:hAnsi="Open Sans Light" w:cs="Open Sans Light"/>
                <w:sz w:val="22"/>
                <w:szCs w:val="22"/>
              </w:rPr>
            </w:pPr>
            <w:r w:rsidRPr="00471FD8">
              <w:rPr>
                <w:rFonts w:ascii="Open Sans Light" w:hAnsi="Open Sans Light" w:cs="Open Sans Light"/>
                <w:sz w:val="22"/>
                <w:szCs w:val="22"/>
              </w:rPr>
              <w:t>6.1</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2E3B8117" w14:textId="77777777"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sz w:val="22"/>
                <w:szCs w:val="22"/>
              </w:rPr>
              <w:t>Describe how bank security programs minimize chance for loss.</w:t>
            </w:r>
          </w:p>
        </w:tc>
      </w:tr>
      <w:tr w:rsidR="00471FD8" w:rsidRPr="00471FD8" w14:paraId="78696F91" w14:textId="77777777" w:rsidTr="00E70DF7">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tcPr>
          <w:p w14:paraId="5CA1A85C" w14:textId="77777777" w:rsidR="00471FD8" w:rsidRPr="00471FD8" w:rsidRDefault="00471FD8" w:rsidP="00E70DF7">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noWrap/>
          </w:tcPr>
          <w:p w14:paraId="40C4C93C" w14:textId="37912991" w:rsidR="00471FD8" w:rsidRPr="00471FD8" w:rsidRDefault="00471FD8" w:rsidP="00234B86">
            <w:pPr>
              <w:widowControl/>
              <w:rPr>
                <w:rFonts w:ascii="Open Sans Light" w:hAnsi="Open Sans Light" w:cs="Open Sans Light"/>
                <w:color w:val="000000"/>
                <w:sz w:val="22"/>
                <w:szCs w:val="22"/>
              </w:rPr>
            </w:pPr>
            <w:r w:rsidRPr="00471FD8">
              <w:rPr>
                <w:rFonts w:ascii="Open Sans Light" w:hAnsi="Open Sans Light" w:cs="Open Sans Light"/>
                <w:color w:val="000000"/>
                <w:sz w:val="22"/>
                <w:szCs w:val="22"/>
              </w:rPr>
              <w:t>Discuss how investments in security programs protect sensitive information while deterring crime from happening.</w:t>
            </w:r>
          </w:p>
        </w:tc>
      </w:tr>
      <w:tr w:rsidR="00471FD8" w:rsidRPr="00471FD8" w14:paraId="6D548EAA" w14:textId="77777777" w:rsidTr="00E70DF7">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71D58BAD" w14:textId="77777777" w:rsidR="00471FD8" w:rsidRPr="00471FD8" w:rsidRDefault="00471FD8" w:rsidP="00E70DF7">
            <w:pPr>
              <w:jc w:val="center"/>
              <w:rPr>
                <w:rFonts w:ascii="Open Sans Light" w:hAnsi="Open Sans Light" w:cs="Open Sans Light"/>
                <w:sz w:val="22"/>
                <w:szCs w:val="22"/>
              </w:rPr>
            </w:pPr>
            <w:r w:rsidRPr="00471FD8">
              <w:rPr>
                <w:rFonts w:ascii="Open Sans Light" w:hAnsi="Open Sans Light" w:cs="Open Sans Light"/>
                <w:sz w:val="22"/>
                <w:szCs w:val="22"/>
              </w:rPr>
              <w:t>6.2</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285C6D7A" w14:textId="77777777"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sz w:val="22"/>
                <w:szCs w:val="22"/>
              </w:rPr>
              <w:t>Discuss procedures for the secure handling of cash.</w:t>
            </w:r>
          </w:p>
        </w:tc>
      </w:tr>
      <w:tr w:rsidR="00471FD8" w:rsidRPr="00471FD8" w14:paraId="409E62CC" w14:textId="77777777" w:rsidTr="00E70DF7">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tcPr>
          <w:p w14:paraId="6DFED711" w14:textId="77777777" w:rsidR="00471FD8" w:rsidRPr="00471FD8" w:rsidRDefault="00471FD8" w:rsidP="00E70DF7">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noWrap/>
          </w:tcPr>
          <w:p w14:paraId="648DAB59" w14:textId="2F62F0E5" w:rsidR="00471FD8" w:rsidRPr="00471FD8" w:rsidRDefault="00471FD8" w:rsidP="00234B86">
            <w:pPr>
              <w:widowControl/>
              <w:rPr>
                <w:rFonts w:ascii="Open Sans Light" w:hAnsi="Open Sans Light" w:cs="Open Sans Light"/>
                <w:color w:val="000000"/>
                <w:sz w:val="22"/>
                <w:szCs w:val="22"/>
              </w:rPr>
            </w:pPr>
            <w:r w:rsidRPr="00471FD8">
              <w:rPr>
                <w:rFonts w:ascii="Open Sans Light" w:hAnsi="Open Sans Light" w:cs="Open Sans Light"/>
                <w:color w:val="000000"/>
                <w:sz w:val="22"/>
                <w:szCs w:val="22"/>
              </w:rPr>
              <w:t xml:space="preserve">Analyze how technology improvements have helped combat crime, acceptance of counterfeit bills and lowered the need for cash onsite. </w:t>
            </w:r>
          </w:p>
        </w:tc>
      </w:tr>
      <w:tr w:rsidR="00471FD8" w:rsidRPr="00471FD8" w14:paraId="7D841095" w14:textId="77777777" w:rsidTr="00E70DF7">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5FF2120E" w14:textId="77777777" w:rsidR="00471FD8" w:rsidRPr="00471FD8" w:rsidRDefault="00471FD8" w:rsidP="00E70DF7">
            <w:pPr>
              <w:jc w:val="center"/>
              <w:rPr>
                <w:rFonts w:ascii="Open Sans Light" w:hAnsi="Open Sans Light" w:cs="Open Sans Light"/>
                <w:sz w:val="22"/>
                <w:szCs w:val="22"/>
              </w:rPr>
            </w:pPr>
            <w:r w:rsidRPr="00471FD8">
              <w:rPr>
                <w:rFonts w:ascii="Open Sans Light" w:hAnsi="Open Sans Light" w:cs="Open Sans Light"/>
                <w:sz w:val="22"/>
                <w:szCs w:val="22"/>
              </w:rPr>
              <w:t>6.3</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64AB9E7E" w14:textId="77777777"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sz w:val="22"/>
                <w:szCs w:val="22"/>
              </w:rPr>
              <w:t>Discuss the secure handling of checks.</w:t>
            </w:r>
          </w:p>
        </w:tc>
      </w:tr>
      <w:tr w:rsidR="00471FD8" w:rsidRPr="00471FD8" w14:paraId="786ED7FF" w14:textId="77777777" w:rsidTr="00E70DF7">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tcPr>
          <w:p w14:paraId="66574441" w14:textId="77777777" w:rsidR="00471FD8" w:rsidRPr="00471FD8" w:rsidRDefault="00471FD8" w:rsidP="00E70DF7">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noWrap/>
          </w:tcPr>
          <w:p w14:paraId="3CE2636E" w14:textId="67474203" w:rsidR="00471FD8" w:rsidRPr="00471FD8" w:rsidRDefault="00471FD8" w:rsidP="00234B86">
            <w:pPr>
              <w:widowControl/>
              <w:rPr>
                <w:rFonts w:ascii="Open Sans Light" w:hAnsi="Open Sans Light" w:cs="Open Sans Light"/>
                <w:color w:val="000000"/>
                <w:sz w:val="22"/>
                <w:szCs w:val="22"/>
              </w:rPr>
            </w:pPr>
            <w:r w:rsidRPr="00471FD8">
              <w:rPr>
                <w:rFonts w:ascii="Open Sans Light" w:hAnsi="Open Sans Light" w:cs="Open Sans Light"/>
                <w:color w:val="000000"/>
                <w:sz w:val="22"/>
                <w:szCs w:val="22"/>
              </w:rPr>
              <w:t>Analyze the steps required for checks to be deposited or cashed. Explain how technology has reduced the time needed to ensure a checking account has the funds available.</w:t>
            </w:r>
          </w:p>
        </w:tc>
      </w:tr>
      <w:tr w:rsidR="00471FD8" w:rsidRPr="00471FD8" w14:paraId="2A531F3A" w14:textId="77777777" w:rsidTr="00E70DF7">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4E7D2D66" w14:textId="77777777" w:rsidR="00471FD8" w:rsidRPr="00471FD8" w:rsidRDefault="00471FD8" w:rsidP="00E70DF7">
            <w:pPr>
              <w:jc w:val="center"/>
              <w:rPr>
                <w:rFonts w:ascii="Open Sans Light" w:hAnsi="Open Sans Light" w:cs="Open Sans Light"/>
                <w:sz w:val="22"/>
                <w:szCs w:val="22"/>
              </w:rPr>
            </w:pPr>
            <w:r w:rsidRPr="00471FD8">
              <w:rPr>
                <w:rFonts w:ascii="Open Sans Light" w:hAnsi="Open Sans Light" w:cs="Open Sans Light"/>
                <w:sz w:val="22"/>
                <w:szCs w:val="22"/>
              </w:rPr>
              <w:t>6.4</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334372E7" w14:textId="77777777"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sz w:val="22"/>
                <w:szCs w:val="22"/>
              </w:rPr>
              <w:t>Explain procedures for detecting and reporting counterfeit currency.</w:t>
            </w:r>
          </w:p>
        </w:tc>
      </w:tr>
      <w:tr w:rsidR="00471FD8" w:rsidRPr="00471FD8" w14:paraId="57B07D62" w14:textId="77777777" w:rsidTr="00E70DF7">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tcPr>
          <w:p w14:paraId="323F8295" w14:textId="77777777" w:rsidR="00471FD8" w:rsidRPr="00471FD8" w:rsidRDefault="00471FD8" w:rsidP="00E70DF7">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noWrap/>
          </w:tcPr>
          <w:p w14:paraId="49815C21" w14:textId="684AE9B2" w:rsidR="00471FD8" w:rsidRPr="00471FD8" w:rsidRDefault="00471FD8" w:rsidP="00234B86">
            <w:pPr>
              <w:widowControl/>
              <w:rPr>
                <w:rFonts w:ascii="Open Sans Light" w:hAnsi="Open Sans Light" w:cs="Open Sans Light"/>
                <w:color w:val="000000"/>
                <w:sz w:val="22"/>
                <w:szCs w:val="22"/>
              </w:rPr>
            </w:pPr>
            <w:r w:rsidRPr="00471FD8">
              <w:rPr>
                <w:rFonts w:ascii="Open Sans Light" w:hAnsi="Open Sans Light" w:cs="Open Sans Light"/>
                <w:color w:val="000000"/>
                <w:sz w:val="22"/>
                <w:szCs w:val="22"/>
              </w:rPr>
              <w:t xml:space="preserve">Analyze how technology has improved detection on the frontline. </w:t>
            </w:r>
          </w:p>
        </w:tc>
      </w:tr>
      <w:tr w:rsidR="00471FD8" w:rsidRPr="00471FD8" w14:paraId="58A4D2F8" w14:textId="77777777" w:rsidTr="00E70DF7">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51E1B329" w14:textId="77777777" w:rsidR="00471FD8" w:rsidRPr="00471FD8" w:rsidRDefault="00471FD8" w:rsidP="00E70DF7">
            <w:pPr>
              <w:jc w:val="center"/>
              <w:rPr>
                <w:rFonts w:ascii="Open Sans Light" w:hAnsi="Open Sans Light" w:cs="Open Sans Light"/>
                <w:sz w:val="22"/>
                <w:szCs w:val="22"/>
              </w:rPr>
            </w:pPr>
            <w:r w:rsidRPr="00471FD8">
              <w:rPr>
                <w:rFonts w:ascii="Open Sans Light" w:hAnsi="Open Sans Light" w:cs="Open Sans Light"/>
                <w:sz w:val="22"/>
                <w:szCs w:val="22"/>
              </w:rPr>
              <w:t>6.5</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5AA3037C" w14:textId="77777777"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sz w:val="22"/>
                <w:szCs w:val="22"/>
              </w:rPr>
              <w:t>Describe crimes to which a bank could fall victim.</w:t>
            </w:r>
          </w:p>
        </w:tc>
      </w:tr>
      <w:tr w:rsidR="00471FD8" w:rsidRPr="00471FD8" w14:paraId="6E2A434E" w14:textId="77777777" w:rsidTr="00E70DF7">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tcPr>
          <w:p w14:paraId="41C25B60" w14:textId="77777777" w:rsidR="00471FD8" w:rsidRPr="00471FD8" w:rsidRDefault="00471FD8" w:rsidP="00E70DF7">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noWrap/>
          </w:tcPr>
          <w:p w14:paraId="58383755" w14:textId="2A05D05A" w:rsidR="00471FD8" w:rsidRPr="00471FD8" w:rsidRDefault="00471FD8" w:rsidP="00234B86">
            <w:pPr>
              <w:widowControl/>
              <w:rPr>
                <w:rFonts w:ascii="Open Sans Light" w:hAnsi="Open Sans Light" w:cs="Open Sans Light"/>
                <w:color w:val="000000"/>
                <w:sz w:val="22"/>
                <w:szCs w:val="22"/>
              </w:rPr>
            </w:pPr>
            <w:r w:rsidRPr="00471FD8">
              <w:rPr>
                <w:rFonts w:ascii="Open Sans Light" w:hAnsi="Open Sans Light" w:cs="Open Sans Light"/>
                <w:color w:val="000000"/>
                <w:sz w:val="22"/>
                <w:szCs w:val="22"/>
              </w:rPr>
              <w:t>Analyze Pretexting, Dumpster diving, skimming, phishing, changing addresses.</w:t>
            </w:r>
          </w:p>
        </w:tc>
      </w:tr>
      <w:tr w:rsidR="00471FD8" w:rsidRPr="00471FD8" w14:paraId="3BF33B45" w14:textId="77777777" w:rsidTr="00E70DF7">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463E6622" w14:textId="77777777" w:rsidR="00471FD8" w:rsidRPr="00471FD8" w:rsidRDefault="00471FD8" w:rsidP="00E70DF7">
            <w:pPr>
              <w:jc w:val="center"/>
              <w:rPr>
                <w:rFonts w:ascii="Open Sans Light" w:hAnsi="Open Sans Light" w:cs="Open Sans Light"/>
                <w:sz w:val="22"/>
                <w:szCs w:val="22"/>
              </w:rPr>
            </w:pPr>
            <w:r w:rsidRPr="00471FD8">
              <w:rPr>
                <w:rFonts w:ascii="Open Sans Light" w:hAnsi="Open Sans Light" w:cs="Open Sans Light"/>
                <w:sz w:val="22"/>
                <w:szCs w:val="22"/>
              </w:rPr>
              <w:t>6.6</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62E111B9" w14:textId="77777777"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sz w:val="22"/>
                <w:szCs w:val="22"/>
              </w:rPr>
              <w:t>Discuss the elements and role of a bank security program.</w:t>
            </w:r>
          </w:p>
        </w:tc>
      </w:tr>
      <w:tr w:rsidR="00471FD8" w:rsidRPr="00471FD8" w14:paraId="6A9AC1E4" w14:textId="77777777" w:rsidTr="00E70DF7">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tcPr>
          <w:p w14:paraId="3982631B" w14:textId="77777777" w:rsidR="00471FD8" w:rsidRPr="00471FD8" w:rsidRDefault="00471FD8" w:rsidP="00E70DF7">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noWrap/>
          </w:tcPr>
          <w:p w14:paraId="5A20E32A" w14:textId="7DB3073C" w:rsidR="00471FD8" w:rsidRPr="00471FD8" w:rsidRDefault="00471FD8" w:rsidP="00234B86">
            <w:pPr>
              <w:widowControl/>
              <w:rPr>
                <w:rFonts w:ascii="Open Sans Light" w:hAnsi="Open Sans Light" w:cs="Open Sans Light"/>
                <w:color w:val="000000"/>
                <w:sz w:val="22"/>
                <w:szCs w:val="22"/>
              </w:rPr>
            </w:pPr>
            <w:r w:rsidRPr="00471FD8">
              <w:rPr>
                <w:rFonts w:ascii="Open Sans Light" w:hAnsi="Open Sans Light" w:cs="Open Sans Light"/>
                <w:color w:val="000000"/>
                <w:sz w:val="22"/>
                <w:szCs w:val="22"/>
              </w:rPr>
              <w:t>Analyze the Bank Secrecy Act and Bank Protection Act.</w:t>
            </w:r>
          </w:p>
        </w:tc>
      </w:tr>
      <w:tr w:rsidR="00471FD8" w:rsidRPr="00471FD8" w14:paraId="078CABE1" w14:textId="77777777" w:rsidTr="00E70DF7">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7D358800" w14:textId="77777777" w:rsidR="00471FD8" w:rsidRPr="00471FD8" w:rsidRDefault="00471FD8" w:rsidP="00E70DF7">
            <w:pPr>
              <w:jc w:val="center"/>
              <w:rPr>
                <w:rFonts w:ascii="Open Sans Light" w:hAnsi="Open Sans Light" w:cs="Open Sans Light"/>
                <w:sz w:val="22"/>
                <w:szCs w:val="22"/>
              </w:rPr>
            </w:pPr>
            <w:r w:rsidRPr="00471FD8">
              <w:rPr>
                <w:rFonts w:ascii="Open Sans Light" w:hAnsi="Open Sans Light" w:cs="Open Sans Light"/>
                <w:sz w:val="22"/>
                <w:szCs w:val="22"/>
              </w:rPr>
              <w:t>6.7</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09AF6236" w14:textId="77777777"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sz w:val="22"/>
                <w:szCs w:val="22"/>
              </w:rPr>
              <w:t>Describe cash processing activities.</w:t>
            </w:r>
          </w:p>
        </w:tc>
      </w:tr>
      <w:tr w:rsidR="00471FD8" w:rsidRPr="00471FD8" w14:paraId="6F2A260C" w14:textId="77777777" w:rsidTr="00E70DF7">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tcPr>
          <w:p w14:paraId="1EAE1434" w14:textId="77777777" w:rsidR="00471FD8" w:rsidRPr="00471FD8" w:rsidRDefault="00471FD8" w:rsidP="00E70DF7">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noWrap/>
          </w:tcPr>
          <w:p w14:paraId="1749C3A5" w14:textId="58D24C5B" w:rsidR="00471FD8" w:rsidRPr="00471FD8" w:rsidRDefault="00471FD8" w:rsidP="00234B86">
            <w:pPr>
              <w:widowControl/>
              <w:rPr>
                <w:rFonts w:ascii="Open Sans Light" w:hAnsi="Open Sans Light" w:cs="Open Sans Light"/>
                <w:color w:val="000000"/>
                <w:sz w:val="22"/>
                <w:szCs w:val="22"/>
              </w:rPr>
            </w:pPr>
            <w:r w:rsidRPr="00471FD8">
              <w:rPr>
                <w:rFonts w:ascii="Open Sans Light" w:hAnsi="Open Sans Light" w:cs="Open Sans Light"/>
                <w:color w:val="000000"/>
                <w:sz w:val="22"/>
                <w:szCs w:val="22"/>
              </w:rPr>
              <w:t>Discuss Bank Internal Control Processes.</w:t>
            </w:r>
          </w:p>
        </w:tc>
      </w:tr>
      <w:tr w:rsidR="00471FD8" w:rsidRPr="00471FD8" w14:paraId="7F722586" w14:textId="77777777" w:rsidTr="00E70DF7">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3AAA7BFA" w14:textId="77777777" w:rsidR="00471FD8" w:rsidRPr="00471FD8" w:rsidRDefault="00471FD8" w:rsidP="00E70DF7">
            <w:pPr>
              <w:jc w:val="center"/>
              <w:rPr>
                <w:rFonts w:ascii="Open Sans Light" w:hAnsi="Open Sans Light" w:cs="Open Sans Light"/>
                <w:sz w:val="22"/>
                <w:szCs w:val="22"/>
              </w:rPr>
            </w:pPr>
            <w:r w:rsidRPr="00471FD8">
              <w:rPr>
                <w:rFonts w:ascii="Open Sans Light" w:hAnsi="Open Sans Light" w:cs="Open Sans Light"/>
                <w:sz w:val="22"/>
                <w:szCs w:val="22"/>
              </w:rPr>
              <w:t>6.8</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39630A3A" w14:textId="77777777"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sz w:val="22"/>
                <w:szCs w:val="22"/>
              </w:rPr>
              <w:t>Discuss the role of the Federal Reserve System in banking operations.</w:t>
            </w:r>
          </w:p>
        </w:tc>
      </w:tr>
      <w:tr w:rsidR="00471FD8" w:rsidRPr="00471FD8" w14:paraId="0C619148" w14:textId="77777777" w:rsidTr="00E70DF7">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tcPr>
          <w:p w14:paraId="71C46611" w14:textId="77777777" w:rsidR="00471FD8" w:rsidRPr="00471FD8" w:rsidRDefault="00471FD8" w:rsidP="00E70DF7">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noWrap/>
          </w:tcPr>
          <w:p w14:paraId="168C8C25" w14:textId="5C872629" w:rsidR="00471FD8" w:rsidRPr="00471FD8" w:rsidRDefault="00471FD8" w:rsidP="00234B86">
            <w:pPr>
              <w:widowControl/>
              <w:rPr>
                <w:rFonts w:ascii="Open Sans Light" w:hAnsi="Open Sans Light" w:cs="Open Sans Light"/>
                <w:color w:val="000000"/>
                <w:sz w:val="22"/>
                <w:szCs w:val="22"/>
              </w:rPr>
            </w:pPr>
            <w:r w:rsidRPr="00471FD8">
              <w:rPr>
                <w:rFonts w:ascii="Open Sans Light" w:hAnsi="Open Sans Light" w:cs="Open Sans Light"/>
                <w:color w:val="000000"/>
                <w:sz w:val="22"/>
                <w:szCs w:val="22"/>
              </w:rPr>
              <w:t>Explain why the Federal Reserve was created by Congress.  Define the primary functions of the Federal Reserve System and how it is structured across 12 districts and the Board of Governors.</w:t>
            </w:r>
          </w:p>
        </w:tc>
      </w:tr>
      <w:tr w:rsidR="00471FD8" w:rsidRPr="00471FD8" w14:paraId="49437731" w14:textId="77777777" w:rsidTr="00E70DF7">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59168B6D" w14:textId="77777777" w:rsidR="00471FD8" w:rsidRPr="00471FD8" w:rsidRDefault="00471FD8" w:rsidP="00E70DF7">
            <w:pPr>
              <w:jc w:val="center"/>
              <w:rPr>
                <w:rFonts w:ascii="Open Sans Light" w:hAnsi="Open Sans Light" w:cs="Open Sans Light"/>
                <w:sz w:val="22"/>
                <w:szCs w:val="22"/>
              </w:rPr>
            </w:pPr>
            <w:r w:rsidRPr="00471FD8">
              <w:rPr>
                <w:rFonts w:ascii="Open Sans Light" w:hAnsi="Open Sans Light" w:cs="Open Sans Light"/>
                <w:sz w:val="22"/>
                <w:szCs w:val="22"/>
              </w:rPr>
              <w:t>6.9</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50EFB747" w14:textId="77777777"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sz w:val="22"/>
                <w:szCs w:val="22"/>
              </w:rPr>
              <w:t>Describe the nature of business continuity plans.</w:t>
            </w:r>
          </w:p>
        </w:tc>
      </w:tr>
      <w:tr w:rsidR="00471FD8" w:rsidRPr="00471FD8" w14:paraId="31575985" w14:textId="77777777" w:rsidTr="00E70DF7">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tcPr>
          <w:p w14:paraId="32033215" w14:textId="77777777" w:rsidR="00471FD8" w:rsidRPr="00471FD8" w:rsidRDefault="00471FD8" w:rsidP="00E70DF7">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noWrap/>
          </w:tcPr>
          <w:p w14:paraId="3FA52BA4" w14:textId="6CB00B5E" w:rsidR="00471FD8" w:rsidRPr="00471FD8" w:rsidRDefault="00471FD8" w:rsidP="00234B86">
            <w:pPr>
              <w:widowControl/>
              <w:rPr>
                <w:rFonts w:ascii="Open Sans Light" w:hAnsi="Open Sans Light" w:cs="Open Sans Light"/>
                <w:color w:val="000000"/>
                <w:sz w:val="22"/>
                <w:szCs w:val="22"/>
              </w:rPr>
            </w:pPr>
            <w:r w:rsidRPr="00471FD8">
              <w:rPr>
                <w:rFonts w:ascii="Open Sans Light" w:hAnsi="Open Sans Light" w:cs="Open Sans Light"/>
                <w:color w:val="000000"/>
                <w:sz w:val="22"/>
                <w:szCs w:val="22"/>
              </w:rPr>
              <w:t>Analyze Disaster Recovery Banking processes.</w:t>
            </w:r>
          </w:p>
        </w:tc>
      </w:tr>
      <w:tr w:rsidR="00234B86" w:rsidRPr="00471FD8" w14:paraId="7B5DDB07" w14:textId="77777777" w:rsidTr="00E70DF7">
        <w:trPr>
          <w:trHeight w:val="300"/>
        </w:trPr>
        <w:tc>
          <w:tcPr>
            <w:tcW w:w="805" w:type="dxa"/>
            <w:tcBorders>
              <w:top w:val="single" w:sz="4" w:space="0" w:color="auto"/>
              <w:bottom w:val="single" w:sz="4" w:space="0" w:color="auto"/>
            </w:tcBorders>
            <w:noWrap/>
            <w:hideMark/>
          </w:tcPr>
          <w:p w14:paraId="3C4061ED" w14:textId="77777777" w:rsidR="00234B86" w:rsidRPr="00471FD8" w:rsidRDefault="00234B86" w:rsidP="00234B86">
            <w:pPr>
              <w:rPr>
                <w:rFonts w:ascii="Open Sans Light" w:hAnsi="Open Sans Light" w:cs="Open Sans Light"/>
                <w:sz w:val="22"/>
                <w:szCs w:val="22"/>
              </w:rPr>
            </w:pPr>
            <w:r w:rsidRPr="00471FD8">
              <w:rPr>
                <w:rFonts w:ascii="Open Sans Light" w:hAnsi="Open Sans Light" w:cs="Open Sans Light"/>
                <w:sz w:val="22"/>
                <w:szCs w:val="22"/>
              </w:rPr>
              <w:t> </w:t>
            </w:r>
          </w:p>
        </w:tc>
        <w:tc>
          <w:tcPr>
            <w:tcW w:w="1819" w:type="dxa"/>
            <w:tcBorders>
              <w:top w:val="single" w:sz="4" w:space="0" w:color="auto"/>
              <w:bottom w:val="single" w:sz="4" w:space="0" w:color="auto"/>
            </w:tcBorders>
            <w:noWrap/>
            <w:hideMark/>
          </w:tcPr>
          <w:p w14:paraId="0CF993BF" w14:textId="77777777" w:rsidR="00234B86" w:rsidRPr="00471FD8" w:rsidRDefault="00234B86" w:rsidP="00234B86">
            <w:pPr>
              <w:rPr>
                <w:rFonts w:ascii="Open Sans Light" w:hAnsi="Open Sans Light" w:cs="Open Sans Light"/>
                <w:sz w:val="22"/>
                <w:szCs w:val="22"/>
              </w:rPr>
            </w:pPr>
          </w:p>
        </w:tc>
        <w:tc>
          <w:tcPr>
            <w:tcW w:w="739" w:type="dxa"/>
            <w:tcBorders>
              <w:top w:val="single" w:sz="4" w:space="0" w:color="auto"/>
              <w:bottom w:val="single" w:sz="4" w:space="0" w:color="auto"/>
            </w:tcBorders>
            <w:noWrap/>
            <w:hideMark/>
          </w:tcPr>
          <w:p w14:paraId="5DA5C746" w14:textId="77777777" w:rsidR="00234B86" w:rsidRPr="00471FD8" w:rsidRDefault="00234B86" w:rsidP="00234B86">
            <w:pPr>
              <w:rPr>
                <w:rFonts w:ascii="Open Sans Light" w:hAnsi="Open Sans Light" w:cs="Open Sans Light"/>
                <w:sz w:val="22"/>
                <w:szCs w:val="22"/>
              </w:rPr>
            </w:pPr>
          </w:p>
        </w:tc>
        <w:tc>
          <w:tcPr>
            <w:tcW w:w="733" w:type="dxa"/>
            <w:tcBorders>
              <w:top w:val="single" w:sz="4" w:space="0" w:color="auto"/>
              <w:bottom w:val="single" w:sz="4" w:space="0" w:color="auto"/>
            </w:tcBorders>
            <w:noWrap/>
            <w:hideMark/>
          </w:tcPr>
          <w:p w14:paraId="3BDAADCF" w14:textId="77777777" w:rsidR="00234B86" w:rsidRPr="00471FD8" w:rsidRDefault="00234B86" w:rsidP="00234B86">
            <w:pPr>
              <w:rPr>
                <w:rFonts w:ascii="Open Sans Light" w:hAnsi="Open Sans Light" w:cs="Open Sans Light"/>
                <w:sz w:val="22"/>
                <w:szCs w:val="22"/>
              </w:rPr>
            </w:pPr>
          </w:p>
        </w:tc>
        <w:tc>
          <w:tcPr>
            <w:tcW w:w="728" w:type="dxa"/>
            <w:tcBorders>
              <w:top w:val="single" w:sz="4" w:space="0" w:color="auto"/>
              <w:bottom w:val="single" w:sz="4" w:space="0" w:color="auto"/>
            </w:tcBorders>
            <w:noWrap/>
            <w:hideMark/>
          </w:tcPr>
          <w:p w14:paraId="4F4AAED2" w14:textId="77777777" w:rsidR="00234B86" w:rsidRPr="00471FD8" w:rsidRDefault="00234B86" w:rsidP="00234B86">
            <w:pPr>
              <w:rPr>
                <w:rFonts w:ascii="Open Sans Light" w:hAnsi="Open Sans Light" w:cs="Open Sans Light"/>
                <w:sz w:val="22"/>
                <w:szCs w:val="22"/>
              </w:rPr>
            </w:pPr>
          </w:p>
        </w:tc>
        <w:tc>
          <w:tcPr>
            <w:tcW w:w="724" w:type="dxa"/>
            <w:tcBorders>
              <w:top w:val="single" w:sz="4" w:space="0" w:color="auto"/>
              <w:bottom w:val="single" w:sz="4" w:space="0" w:color="auto"/>
            </w:tcBorders>
            <w:noWrap/>
            <w:hideMark/>
          </w:tcPr>
          <w:p w14:paraId="7F219935" w14:textId="77777777" w:rsidR="00234B86" w:rsidRPr="00471FD8" w:rsidRDefault="00234B86" w:rsidP="00234B86">
            <w:pPr>
              <w:rPr>
                <w:rFonts w:ascii="Open Sans Light" w:hAnsi="Open Sans Light" w:cs="Open Sans Light"/>
                <w:sz w:val="22"/>
                <w:szCs w:val="22"/>
              </w:rPr>
            </w:pPr>
          </w:p>
        </w:tc>
        <w:tc>
          <w:tcPr>
            <w:tcW w:w="720" w:type="dxa"/>
            <w:tcBorders>
              <w:top w:val="single" w:sz="4" w:space="0" w:color="auto"/>
              <w:bottom w:val="single" w:sz="4" w:space="0" w:color="auto"/>
            </w:tcBorders>
            <w:noWrap/>
            <w:hideMark/>
          </w:tcPr>
          <w:p w14:paraId="46FF8E2C" w14:textId="77777777" w:rsidR="00234B86" w:rsidRPr="00471FD8" w:rsidRDefault="00234B86" w:rsidP="00234B86">
            <w:pPr>
              <w:rPr>
                <w:rFonts w:ascii="Open Sans Light" w:hAnsi="Open Sans Light" w:cs="Open Sans Light"/>
                <w:sz w:val="22"/>
                <w:szCs w:val="22"/>
              </w:rPr>
            </w:pPr>
          </w:p>
        </w:tc>
        <w:tc>
          <w:tcPr>
            <w:tcW w:w="717" w:type="dxa"/>
            <w:tcBorders>
              <w:top w:val="single" w:sz="4" w:space="0" w:color="auto"/>
              <w:bottom w:val="single" w:sz="4" w:space="0" w:color="auto"/>
            </w:tcBorders>
            <w:noWrap/>
            <w:hideMark/>
          </w:tcPr>
          <w:p w14:paraId="54FE1B01" w14:textId="77777777" w:rsidR="00234B86" w:rsidRPr="00471FD8" w:rsidRDefault="00234B86" w:rsidP="00234B86">
            <w:pPr>
              <w:rPr>
                <w:rFonts w:ascii="Open Sans Light" w:hAnsi="Open Sans Light" w:cs="Open Sans Light"/>
                <w:sz w:val="22"/>
                <w:szCs w:val="22"/>
              </w:rPr>
            </w:pPr>
          </w:p>
        </w:tc>
        <w:tc>
          <w:tcPr>
            <w:tcW w:w="5975" w:type="dxa"/>
            <w:tcBorders>
              <w:top w:val="single" w:sz="4" w:space="0" w:color="auto"/>
              <w:bottom w:val="single" w:sz="4" w:space="0" w:color="auto"/>
            </w:tcBorders>
            <w:noWrap/>
            <w:hideMark/>
          </w:tcPr>
          <w:p w14:paraId="335EDA38" w14:textId="77777777" w:rsidR="00234B86" w:rsidRPr="00471FD8" w:rsidRDefault="00234B86" w:rsidP="00234B86">
            <w:pPr>
              <w:rPr>
                <w:rFonts w:ascii="Open Sans Light" w:hAnsi="Open Sans Light" w:cs="Open Sans Light"/>
                <w:sz w:val="22"/>
                <w:szCs w:val="22"/>
              </w:rPr>
            </w:pPr>
          </w:p>
        </w:tc>
        <w:tc>
          <w:tcPr>
            <w:tcW w:w="236" w:type="dxa"/>
            <w:noWrap/>
            <w:hideMark/>
          </w:tcPr>
          <w:p w14:paraId="58E65C8D" w14:textId="77777777" w:rsidR="00234B86" w:rsidRPr="00471FD8" w:rsidRDefault="00234B86" w:rsidP="00234B86">
            <w:pPr>
              <w:rPr>
                <w:rFonts w:ascii="Open Sans Light" w:hAnsi="Open Sans Light" w:cs="Open Sans Light"/>
                <w:sz w:val="22"/>
                <w:szCs w:val="22"/>
              </w:rPr>
            </w:pPr>
          </w:p>
        </w:tc>
        <w:tc>
          <w:tcPr>
            <w:tcW w:w="1057" w:type="dxa"/>
            <w:noWrap/>
            <w:hideMark/>
          </w:tcPr>
          <w:p w14:paraId="18796EA2" w14:textId="77777777" w:rsidR="00234B86" w:rsidRPr="00471FD8" w:rsidRDefault="00234B86" w:rsidP="00234B86">
            <w:pPr>
              <w:rPr>
                <w:rFonts w:ascii="Open Sans Light" w:hAnsi="Open Sans Light" w:cs="Open Sans Light"/>
                <w:sz w:val="22"/>
                <w:szCs w:val="22"/>
              </w:rPr>
            </w:pPr>
          </w:p>
        </w:tc>
        <w:tc>
          <w:tcPr>
            <w:tcW w:w="1057" w:type="dxa"/>
            <w:noWrap/>
            <w:hideMark/>
          </w:tcPr>
          <w:p w14:paraId="0595F56D" w14:textId="77777777" w:rsidR="00234B86" w:rsidRPr="00471FD8" w:rsidRDefault="00234B86" w:rsidP="00234B86">
            <w:pPr>
              <w:rPr>
                <w:rFonts w:ascii="Open Sans Light" w:hAnsi="Open Sans Light" w:cs="Open Sans Light"/>
                <w:sz w:val="22"/>
                <w:szCs w:val="22"/>
              </w:rPr>
            </w:pPr>
          </w:p>
        </w:tc>
        <w:tc>
          <w:tcPr>
            <w:tcW w:w="1057" w:type="dxa"/>
            <w:noWrap/>
            <w:hideMark/>
          </w:tcPr>
          <w:p w14:paraId="64F50F64" w14:textId="77777777" w:rsidR="00234B86" w:rsidRPr="00471FD8" w:rsidRDefault="00234B86" w:rsidP="00234B86">
            <w:pPr>
              <w:rPr>
                <w:rFonts w:ascii="Open Sans Light" w:hAnsi="Open Sans Light" w:cs="Open Sans Light"/>
                <w:sz w:val="22"/>
                <w:szCs w:val="22"/>
              </w:rPr>
            </w:pPr>
          </w:p>
        </w:tc>
        <w:tc>
          <w:tcPr>
            <w:tcW w:w="1032" w:type="dxa"/>
            <w:noWrap/>
            <w:hideMark/>
          </w:tcPr>
          <w:p w14:paraId="285C6365" w14:textId="77777777" w:rsidR="00234B86" w:rsidRPr="00471FD8" w:rsidRDefault="00234B86" w:rsidP="00234B86">
            <w:pPr>
              <w:rPr>
                <w:rFonts w:ascii="Open Sans Light" w:hAnsi="Open Sans Light" w:cs="Open Sans Light"/>
                <w:sz w:val="22"/>
                <w:szCs w:val="22"/>
              </w:rPr>
            </w:pPr>
            <w:r w:rsidRPr="00471FD8">
              <w:rPr>
                <w:rFonts w:ascii="Open Sans Light" w:hAnsi="Open Sans Light" w:cs="Open Sans Light"/>
                <w:sz w:val="22"/>
                <w:szCs w:val="22"/>
              </w:rPr>
              <w:t> </w:t>
            </w:r>
          </w:p>
        </w:tc>
      </w:tr>
      <w:tr w:rsidR="00234B86" w:rsidRPr="00471FD8" w14:paraId="0DEAE87D" w14:textId="77777777" w:rsidTr="00E70DF7">
        <w:trPr>
          <w:gridAfter w:val="5"/>
          <w:wAfter w:w="4439" w:type="dxa"/>
          <w:trHeight w:val="330"/>
        </w:trPr>
        <w:tc>
          <w:tcPr>
            <w:tcW w:w="12960" w:type="dxa"/>
            <w:gridSpan w:val="9"/>
            <w:tcBorders>
              <w:top w:val="single" w:sz="4" w:space="0" w:color="auto"/>
              <w:left w:val="single" w:sz="4" w:space="0" w:color="auto"/>
              <w:bottom w:val="single" w:sz="4" w:space="0" w:color="auto"/>
              <w:right w:val="single" w:sz="4" w:space="0" w:color="auto"/>
            </w:tcBorders>
            <w:shd w:val="clear" w:color="auto" w:fill="B4C6E7" w:themeFill="accent1" w:themeFillTint="66"/>
            <w:noWrap/>
            <w:hideMark/>
          </w:tcPr>
          <w:p w14:paraId="5AA8845E" w14:textId="77777777" w:rsidR="00234B86" w:rsidRPr="00471FD8" w:rsidRDefault="00234B86" w:rsidP="00234B86">
            <w:pPr>
              <w:rPr>
                <w:rFonts w:ascii="Open Sans Light" w:hAnsi="Open Sans Light" w:cs="Open Sans Light"/>
                <w:b/>
                <w:bCs/>
                <w:sz w:val="22"/>
                <w:szCs w:val="22"/>
              </w:rPr>
            </w:pPr>
            <w:r w:rsidRPr="00471FD8">
              <w:rPr>
                <w:rFonts w:ascii="Open Sans Light" w:hAnsi="Open Sans Light" w:cs="Open Sans Light"/>
                <w:b/>
                <w:bCs/>
                <w:sz w:val="22"/>
                <w:szCs w:val="22"/>
              </w:rPr>
              <w:t>Benchmark 7.0: Loan Application: Describe the Loan Application Process.</w:t>
            </w:r>
          </w:p>
        </w:tc>
      </w:tr>
      <w:tr w:rsidR="00471FD8" w:rsidRPr="00471FD8" w14:paraId="5AF78CC5" w14:textId="77777777" w:rsidTr="00E70DF7">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42A5B563" w14:textId="77777777" w:rsidR="00471FD8" w:rsidRPr="00471FD8" w:rsidRDefault="00471FD8" w:rsidP="00E70DF7">
            <w:pPr>
              <w:jc w:val="center"/>
              <w:rPr>
                <w:rFonts w:ascii="Open Sans Light" w:hAnsi="Open Sans Light" w:cs="Open Sans Light"/>
                <w:sz w:val="22"/>
                <w:szCs w:val="22"/>
              </w:rPr>
            </w:pPr>
            <w:r w:rsidRPr="00471FD8">
              <w:rPr>
                <w:rFonts w:ascii="Open Sans Light" w:hAnsi="Open Sans Light" w:cs="Open Sans Light"/>
                <w:sz w:val="22"/>
                <w:szCs w:val="22"/>
              </w:rPr>
              <w:t>7.1</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6A2C809D" w14:textId="77777777"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sz w:val="22"/>
                <w:szCs w:val="22"/>
              </w:rPr>
              <w:t>Describe the loan application generating process.</w:t>
            </w:r>
          </w:p>
        </w:tc>
      </w:tr>
      <w:tr w:rsidR="00471FD8" w:rsidRPr="00471FD8" w14:paraId="6B2CBD8D" w14:textId="77777777" w:rsidTr="00E70DF7">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65E03ACE" w14:textId="77777777" w:rsidR="00471FD8" w:rsidRPr="00471FD8" w:rsidRDefault="00471FD8" w:rsidP="00E70DF7">
            <w:pPr>
              <w:jc w:val="center"/>
              <w:rPr>
                <w:rFonts w:ascii="Open Sans Light" w:hAnsi="Open Sans Light" w:cs="Open Sans Light"/>
                <w:sz w:val="22"/>
                <w:szCs w:val="22"/>
              </w:rPr>
            </w:pPr>
            <w:r w:rsidRPr="00471FD8">
              <w:rPr>
                <w:rFonts w:ascii="Open Sans Light" w:hAnsi="Open Sans Light" w:cs="Open Sans Light"/>
                <w:sz w:val="22"/>
                <w:szCs w:val="22"/>
              </w:rPr>
              <w:t>7.2</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663CD77C" w14:textId="77777777"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sz w:val="22"/>
                <w:szCs w:val="22"/>
              </w:rPr>
              <w:t>Explain the process of credit analysis.</w:t>
            </w:r>
          </w:p>
        </w:tc>
      </w:tr>
      <w:tr w:rsidR="00471FD8" w:rsidRPr="00471FD8" w14:paraId="2F720CD3" w14:textId="77777777" w:rsidTr="00E70DF7">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tcPr>
          <w:p w14:paraId="75B242C4" w14:textId="77777777" w:rsidR="00471FD8" w:rsidRPr="00471FD8" w:rsidRDefault="00471FD8" w:rsidP="00E70DF7">
            <w:pPr>
              <w:jc w:val="center"/>
              <w:rPr>
                <w:rFonts w:ascii="Open Sans Light" w:hAnsi="Open Sans Light" w:cs="Open Sans Light"/>
                <w:sz w:val="22"/>
                <w:szCs w:val="22"/>
              </w:rPr>
            </w:pPr>
          </w:p>
        </w:tc>
        <w:tc>
          <w:tcPr>
            <w:tcW w:w="12155" w:type="dxa"/>
            <w:gridSpan w:val="8"/>
            <w:tcBorders>
              <w:top w:val="single" w:sz="4" w:space="0" w:color="auto"/>
              <w:left w:val="single" w:sz="4" w:space="0" w:color="auto"/>
              <w:bottom w:val="single" w:sz="4" w:space="0" w:color="auto"/>
              <w:right w:val="single" w:sz="4" w:space="0" w:color="auto"/>
            </w:tcBorders>
            <w:noWrap/>
          </w:tcPr>
          <w:p w14:paraId="52B85DFA" w14:textId="5308B7CB" w:rsidR="00471FD8" w:rsidRPr="00471FD8" w:rsidRDefault="00471FD8" w:rsidP="00234B86">
            <w:pPr>
              <w:widowControl/>
              <w:rPr>
                <w:rFonts w:ascii="Open Sans Light" w:hAnsi="Open Sans Light" w:cs="Open Sans Light"/>
                <w:color w:val="000000"/>
                <w:sz w:val="22"/>
                <w:szCs w:val="22"/>
              </w:rPr>
            </w:pPr>
            <w:r w:rsidRPr="00471FD8">
              <w:rPr>
                <w:rFonts w:ascii="Open Sans Light" w:hAnsi="Open Sans Light" w:cs="Open Sans Light"/>
                <w:color w:val="000000"/>
                <w:sz w:val="22"/>
                <w:szCs w:val="22"/>
              </w:rPr>
              <w:t xml:space="preserve">Define Credit Analysis and the 5 </w:t>
            </w:r>
            <w:proofErr w:type="gramStart"/>
            <w:r w:rsidRPr="00471FD8">
              <w:rPr>
                <w:rFonts w:ascii="Open Sans Light" w:hAnsi="Open Sans Light" w:cs="Open Sans Light"/>
                <w:color w:val="000000"/>
                <w:sz w:val="22"/>
                <w:szCs w:val="22"/>
              </w:rPr>
              <w:t>C’s</w:t>
            </w:r>
            <w:proofErr w:type="gramEnd"/>
            <w:r w:rsidRPr="00471FD8">
              <w:rPr>
                <w:rFonts w:ascii="Open Sans Light" w:hAnsi="Open Sans Light" w:cs="Open Sans Light"/>
                <w:color w:val="000000"/>
                <w:sz w:val="22"/>
                <w:szCs w:val="22"/>
              </w:rPr>
              <w:t xml:space="preserve"> of Credit.</w:t>
            </w:r>
          </w:p>
        </w:tc>
      </w:tr>
      <w:tr w:rsidR="00471FD8" w:rsidRPr="00471FD8" w14:paraId="4AA50442" w14:textId="77777777" w:rsidTr="00E70DF7">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2E70B273" w14:textId="77777777" w:rsidR="00471FD8" w:rsidRPr="00471FD8" w:rsidRDefault="00471FD8" w:rsidP="00E70DF7">
            <w:pPr>
              <w:jc w:val="center"/>
              <w:rPr>
                <w:rFonts w:ascii="Open Sans Light" w:hAnsi="Open Sans Light" w:cs="Open Sans Light"/>
                <w:sz w:val="22"/>
                <w:szCs w:val="22"/>
              </w:rPr>
            </w:pPr>
            <w:r w:rsidRPr="00471FD8">
              <w:rPr>
                <w:rFonts w:ascii="Open Sans Light" w:hAnsi="Open Sans Light" w:cs="Open Sans Light"/>
                <w:sz w:val="22"/>
                <w:szCs w:val="22"/>
              </w:rPr>
              <w:t>7.3</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347AB2BB" w14:textId="77777777"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sz w:val="22"/>
                <w:szCs w:val="22"/>
              </w:rPr>
              <w:t>Describe factors affecting loan pricing and loan structuring.</w:t>
            </w:r>
          </w:p>
        </w:tc>
      </w:tr>
      <w:tr w:rsidR="00471FD8" w:rsidRPr="00471FD8" w14:paraId="0C5C86DD" w14:textId="77777777" w:rsidTr="00E70DF7">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37A13856" w14:textId="77777777" w:rsidR="00471FD8" w:rsidRPr="00471FD8" w:rsidRDefault="00471FD8" w:rsidP="00E70DF7">
            <w:pPr>
              <w:jc w:val="center"/>
              <w:rPr>
                <w:rFonts w:ascii="Open Sans Light" w:hAnsi="Open Sans Light" w:cs="Open Sans Light"/>
                <w:sz w:val="22"/>
                <w:szCs w:val="22"/>
              </w:rPr>
            </w:pPr>
            <w:r w:rsidRPr="00471FD8">
              <w:rPr>
                <w:rFonts w:ascii="Open Sans Light" w:hAnsi="Open Sans Light" w:cs="Open Sans Light"/>
                <w:sz w:val="22"/>
                <w:szCs w:val="22"/>
              </w:rPr>
              <w:t>7.4</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3EFB0559" w14:textId="77777777"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sz w:val="22"/>
                <w:szCs w:val="22"/>
              </w:rPr>
              <w:t>Discuss the nature of problem loan management.</w:t>
            </w:r>
          </w:p>
        </w:tc>
      </w:tr>
      <w:tr w:rsidR="00234B86" w:rsidRPr="00471FD8" w14:paraId="652A2027" w14:textId="77777777" w:rsidTr="00E70DF7">
        <w:trPr>
          <w:trHeight w:val="300"/>
        </w:trPr>
        <w:tc>
          <w:tcPr>
            <w:tcW w:w="805" w:type="dxa"/>
            <w:tcBorders>
              <w:top w:val="single" w:sz="4" w:space="0" w:color="auto"/>
              <w:bottom w:val="single" w:sz="4" w:space="0" w:color="auto"/>
            </w:tcBorders>
            <w:noWrap/>
            <w:hideMark/>
          </w:tcPr>
          <w:p w14:paraId="54AE8947" w14:textId="77777777" w:rsidR="00234B86" w:rsidRPr="00471FD8" w:rsidRDefault="00234B86" w:rsidP="00234B86">
            <w:pPr>
              <w:rPr>
                <w:rFonts w:ascii="Open Sans Light" w:hAnsi="Open Sans Light" w:cs="Open Sans Light"/>
                <w:sz w:val="22"/>
                <w:szCs w:val="22"/>
              </w:rPr>
            </w:pPr>
            <w:r w:rsidRPr="00471FD8">
              <w:rPr>
                <w:rFonts w:ascii="Open Sans Light" w:hAnsi="Open Sans Light" w:cs="Open Sans Light"/>
                <w:sz w:val="22"/>
                <w:szCs w:val="22"/>
              </w:rPr>
              <w:t> </w:t>
            </w:r>
          </w:p>
        </w:tc>
        <w:tc>
          <w:tcPr>
            <w:tcW w:w="1819" w:type="dxa"/>
            <w:tcBorders>
              <w:top w:val="single" w:sz="4" w:space="0" w:color="auto"/>
              <w:bottom w:val="single" w:sz="4" w:space="0" w:color="auto"/>
            </w:tcBorders>
            <w:noWrap/>
            <w:hideMark/>
          </w:tcPr>
          <w:p w14:paraId="46D53D16" w14:textId="77777777" w:rsidR="00234B86" w:rsidRPr="00471FD8" w:rsidRDefault="00234B86" w:rsidP="00234B86">
            <w:pPr>
              <w:rPr>
                <w:rFonts w:ascii="Open Sans Light" w:hAnsi="Open Sans Light" w:cs="Open Sans Light"/>
                <w:sz w:val="22"/>
                <w:szCs w:val="22"/>
              </w:rPr>
            </w:pPr>
          </w:p>
        </w:tc>
        <w:tc>
          <w:tcPr>
            <w:tcW w:w="739" w:type="dxa"/>
            <w:tcBorders>
              <w:top w:val="single" w:sz="4" w:space="0" w:color="auto"/>
              <w:bottom w:val="single" w:sz="4" w:space="0" w:color="auto"/>
            </w:tcBorders>
            <w:noWrap/>
            <w:hideMark/>
          </w:tcPr>
          <w:p w14:paraId="7D955C17" w14:textId="77777777" w:rsidR="00234B86" w:rsidRPr="00471FD8" w:rsidRDefault="00234B86" w:rsidP="00234B86">
            <w:pPr>
              <w:rPr>
                <w:rFonts w:ascii="Open Sans Light" w:hAnsi="Open Sans Light" w:cs="Open Sans Light"/>
                <w:sz w:val="22"/>
                <w:szCs w:val="22"/>
              </w:rPr>
            </w:pPr>
          </w:p>
        </w:tc>
        <w:tc>
          <w:tcPr>
            <w:tcW w:w="733" w:type="dxa"/>
            <w:tcBorders>
              <w:top w:val="single" w:sz="4" w:space="0" w:color="auto"/>
              <w:bottom w:val="single" w:sz="4" w:space="0" w:color="auto"/>
            </w:tcBorders>
            <w:noWrap/>
            <w:hideMark/>
          </w:tcPr>
          <w:p w14:paraId="65FADC28" w14:textId="77777777" w:rsidR="00234B86" w:rsidRPr="00471FD8" w:rsidRDefault="00234B86" w:rsidP="00234B86">
            <w:pPr>
              <w:rPr>
                <w:rFonts w:ascii="Open Sans Light" w:hAnsi="Open Sans Light" w:cs="Open Sans Light"/>
                <w:sz w:val="22"/>
                <w:szCs w:val="22"/>
              </w:rPr>
            </w:pPr>
          </w:p>
        </w:tc>
        <w:tc>
          <w:tcPr>
            <w:tcW w:w="728" w:type="dxa"/>
            <w:tcBorders>
              <w:top w:val="single" w:sz="4" w:space="0" w:color="auto"/>
              <w:bottom w:val="single" w:sz="4" w:space="0" w:color="auto"/>
            </w:tcBorders>
            <w:noWrap/>
            <w:hideMark/>
          </w:tcPr>
          <w:p w14:paraId="63DCE9D5" w14:textId="77777777" w:rsidR="00234B86" w:rsidRPr="00471FD8" w:rsidRDefault="00234B86" w:rsidP="00234B86">
            <w:pPr>
              <w:rPr>
                <w:rFonts w:ascii="Open Sans Light" w:hAnsi="Open Sans Light" w:cs="Open Sans Light"/>
                <w:sz w:val="22"/>
                <w:szCs w:val="22"/>
              </w:rPr>
            </w:pPr>
          </w:p>
        </w:tc>
        <w:tc>
          <w:tcPr>
            <w:tcW w:w="724" w:type="dxa"/>
            <w:tcBorders>
              <w:top w:val="single" w:sz="4" w:space="0" w:color="auto"/>
              <w:bottom w:val="single" w:sz="4" w:space="0" w:color="auto"/>
            </w:tcBorders>
            <w:noWrap/>
            <w:hideMark/>
          </w:tcPr>
          <w:p w14:paraId="2D038186" w14:textId="77777777" w:rsidR="00234B86" w:rsidRPr="00471FD8" w:rsidRDefault="00234B86" w:rsidP="00234B86">
            <w:pPr>
              <w:rPr>
                <w:rFonts w:ascii="Open Sans Light" w:hAnsi="Open Sans Light" w:cs="Open Sans Light"/>
                <w:sz w:val="22"/>
                <w:szCs w:val="22"/>
              </w:rPr>
            </w:pPr>
          </w:p>
        </w:tc>
        <w:tc>
          <w:tcPr>
            <w:tcW w:w="720" w:type="dxa"/>
            <w:tcBorders>
              <w:top w:val="single" w:sz="4" w:space="0" w:color="auto"/>
              <w:bottom w:val="single" w:sz="4" w:space="0" w:color="auto"/>
            </w:tcBorders>
            <w:noWrap/>
            <w:hideMark/>
          </w:tcPr>
          <w:p w14:paraId="7A8CAFCB" w14:textId="77777777" w:rsidR="00234B86" w:rsidRPr="00471FD8" w:rsidRDefault="00234B86" w:rsidP="00234B86">
            <w:pPr>
              <w:rPr>
                <w:rFonts w:ascii="Open Sans Light" w:hAnsi="Open Sans Light" w:cs="Open Sans Light"/>
                <w:sz w:val="22"/>
                <w:szCs w:val="22"/>
              </w:rPr>
            </w:pPr>
          </w:p>
        </w:tc>
        <w:tc>
          <w:tcPr>
            <w:tcW w:w="717" w:type="dxa"/>
            <w:tcBorders>
              <w:top w:val="single" w:sz="4" w:space="0" w:color="auto"/>
              <w:bottom w:val="single" w:sz="4" w:space="0" w:color="auto"/>
            </w:tcBorders>
            <w:noWrap/>
            <w:hideMark/>
          </w:tcPr>
          <w:p w14:paraId="0240EED8" w14:textId="77777777" w:rsidR="00234B86" w:rsidRPr="00471FD8" w:rsidRDefault="00234B86" w:rsidP="00234B86">
            <w:pPr>
              <w:rPr>
                <w:rFonts w:ascii="Open Sans Light" w:hAnsi="Open Sans Light" w:cs="Open Sans Light"/>
                <w:sz w:val="22"/>
                <w:szCs w:val="22"/>
              </w:rPr>
            </w:pPr>
          </w:p>
        </w:tc>
        <w:tc>
          <w:tcPr>
            <w:tcW w:w="5975" w:type="dxa"/>
            <w:tcBorders>
              <w:top w:val="single" w:sz="4" w:space="0" w:color="auto"/>
              <w:bottom w:val="single" w:sz="4" w:space="0" w:color="auto"/>
            </w:tcBorders>
            <w:noWrap/>
            <w:hideMark/>
          </w:tcPr>
          <w:p w14:paraId="10177DC2" w14:textId="77777777" w:rsidR="00234B86" w:rsidRPr="00471FD8" w:rsidRDefault="00234B86" w:rsidP="00234B86">
            <w:pPr>
              <w:rPr>
                <w:rFonts w:ascii="Open Sans Light" w:hAnsi="Open Sans Light" w:cs="Open Sans Light"/>
                <w:sz w:val="22"/>
                <w:szCs w:val="22"/>
              </w:rPr>
            </w:pPr>
          </w:p>
        </w:tc>
        <w:tc>
          <w:tcPr>
            <w:tcW w:w="236" w:type="dxa"/>
            <w:noWrap/>
            <w:hideMark/>
          </w:tcPr>
          <w:p w14:paraId="7040322D" w14:textId="77777777" w:rsidR="00234B86" w:rsidRPr="00471FD8" w:rsidRDefault="00234B86" w:rsidP="00234B86">
            <w:pPr>
              <w:rPr>
                <w:rFonts w:ascii="Open Sans Light" w:hAnsi="Open Sans Light" w:cs="Open Sans Light"/>
                <w:sz w:val="22"/>
                <w:szCs w:val="22"/>
              </w:rPr>
            </w:pPr>
          </w:p>
        </w:tc>
        <w:tc>
          <w:tcPr>
            <w:tcW w:w="1057" w:type="dxa"/>
            <w:noWrap/>
            <w:hideMark/>
          </w:tcPr>
          <w:p w14:paraId="69D1C9C1" w14:textId="77777777" w:rsidR="00234B86" w:rsidRPr="00471FD8" w:rsidRDefault="00234B86" w:rsidP="00234B86">
            <w:pPr>
              <w:rPr>
                <w:rFonts w:ascii="Open Sans Light" w:hAnsi="Open Sans Light" w:cs="Open Sans Light"/>
                <w:sz w:val="22"/>
                <w:szCs w:val="22"/>
              </w:rPr>
            </w:pPr>
          </w:p>
        </w:tc>
        <w:tc>
          <w:tcPr>
            <w:tcW w:w="1057" w:type="dxa"/>
            <w:noWrap/>
            <w:hideMark/>
          </w:tcPr>
          <w:p w14:paraId="3035D00C" w14:textId="77777777" w:rsidR="00234B86" w:rsidRPr="00471FD8" w:rsidRDefault="00234B86" w:rsidP="00234B86">
            <w:pPr>
              <w:rPr>
                <w:rFonts w:ascii="Open Sans Light" w:hAnsi="Open Sans Light" w:cs="Open Sans Light"/>
                <w:sz w:val="22"/>
                <w:szCs w:val="22"/>
              </w:rPr>
            </w:pPr>
          </w:p>
        </w:tc>
        <w:tc>
          <w:tcPr>
            <w:tcW w:w="1057" w:type="dxa"/>
            <w:noWrap/>
            <w:hideMark/>
          </w:tcPr>
          <w:p w14:paraId="1B7B3B85" w14:textId="77777777" w:rsidR="00234B86" w:rsidRPr="00471FD8" w:rsidRDefault="00234B86" w:rsidP="00234B86">
            <w:pPr>
              <w:rPr>
                <w:rFonts w:ascii="Open Sans Light" w:hAnsi="Open Sans Light" w:cs="Open Sans Light"/>
                <w:sz w:val="22"/>
                <w:szCs w:val="22"/>
              </w:rPr>
            </w:pPr>
          </w:p>
        </w:tc>
        <w:tc>
          <w:tcPr>
            <w:tcW w:w="1032" w:type="dxa"/>
            <w:noWrap/>
            <w:hideMark/>
          </w:tcPr>
          <w:p w14:paraId="61A72B04" w14:textId="77777777" w:rsidR="00234B86" w:rsidRPr="00471FD8" w:rsidRDefault="00234B86" w:rsidP="00234B86">
            <w:pPr>
              <w:rPr>
                <w:rFonts w:ascii="Open Sans Light" w:hAnsi="Open Sans Light" w:cs="Open Sans Light"/>
                <w:sz w:val="22"/>
                <w:szCs w:val="22"/>
              </w:rPr>
            </w:pPr>
            <w:r w:rsidRPr="00471FD8">
              <w:rPr>
                <w:rFonts w:ascii="Open Sans Light" w:hAnsi="Open Sans Light" w:cs="Open Sans Light"/>
                <w:sz w:val="22"/>
                <w:szCs w:val="22"/>
              </w:rPr>
              <w:t> </w:t>
            </w:r>
          </w:p>
        </w:tc>
      </w:tr>
      <w:tr w:rsidR="00234B86" w:rsidRPr="00471FD8" w14:paraId="2135CE89" w14:textId="77777777" w:rsidTr="00E70DF7">
        <w:trPr>
          <w:gridAfter w:val="5"/>
          <w:wAfter w:w="4439" w:type="dxa"/>
          <w:trHeight w:val="330"/>
        </w:trPr>
        <w:tc>
          <w:tcPr>
            <w:tcW w:w="12960" w:type="dxa"/>
            <w:gridSpan w:val="9"/>
            <w:tcBorders>
              <w:top w:val="single" w:sz="4" w:space="0" w:color="auto"/>
              <w:left w:val="single" w:sz="4" w:space="0" w:color="auto"/>
              <w:bottom w:val="single" w:sz="4" w:space="0" w:color="auto"/>
              <w:right w:val="single" w:sz="4" w:space="0" w:color="auto"/>
            </w:tcBorders>
            <w:shd w:val="clear" w:color="auto" w:fill="B4C6E7" w:themeFill="accent1" w:themeFillTint="66"/>
            <w:noWrap/>
            <w:hideMark/>
          </w:tcPr>
          <w:p w14:paraId="1C2060FF" w14:textId="77777777" w:rsidR="00234B86" w:rsidRPr="00471FD8" w:rsidRDefault="00234B86" w:rsidP="00234B86">
            <w:pPr>
              <w:rPr>
                <w:rFonts w:ascii="Open Sans Light" w:hAnsi="Open Sans Light" w:cs="Open Sans Light"/>
                <w:b/>
                <w:bCs/>
                <w:sz w:val="22"/>
                <w:szCs w:val="22"/>
              </w:rPr>
            </w:pPr>
            <w:r w:rsidRPr="00471FD8">
              <w:rPr>
                <w:rFonts w:ascii="Open Sans Light" w:hAnsi="Open Sans Light" w:cs="Open Sans Light"/>
                <w:b/>
                <w:bCs/>
                <w:sz w:val="22"/>
                <w:szCs w:val="22"/>
              </w:rPr>
              <w:t>Benchmark 8.0: Client/Business Relations: Understand and explain the significance of the client/business relations.</w:t>
            </w:r>
          </w:p>
        </w:tc>
      </w:tr>
      <w:tr w:rsidR="00471FD8" w:rsidRPr="00471FD8" w14:paraId="3340212B" w14:textId="77777777" w:rsidTr="00E70DF7">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72C19E24" w14:textId="77777777" w:rsidR="00471FD8" w:rsidRPr="00471FD8" w:rsidRDefault="00471FD8" w:rsidP="00E70DF7">
            <w:pPr>
              <w:jc w:val="center"/>
              <w:rPr>
                <w:rFonts w:ascii="Open Sans Light" w:hAnsi="Open Sans Light" w:cs="Open Sans Light"/>
                <w:sz w:val="22"/>
                <w:szCs w:val="22"/>
              </w:rPr>
            </w:pPr>
            <w:r w:rsidRPr="00471FD8">
              <w:rPr>
                <w:rFonts w:ascii="Open Sans Light" w:hAnsi="Open Sans Light" w:cs="Open Sans Light"/>
                <w:sz w:val="22"/>
                <w:szCs w:val="22"/>
              </w:rPr>
              <w:t>8.1</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08DCC956" w14:textId="77777777"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sz w:val="22"/>
                <w:szCs w:val="22"/>
              </w:rPr>
              <w:t>Generate new business using sales techniques.</w:t>
            </w:r>
          </w:p>
        </w:tc>
      </w:tr>
      <w:tr w:rsidR="00471FD8" w:rsidRPr="00471FD8" w14:paraId="7799AD7C" w14:textId="77777777" w:rsidTr="00E70DF7">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3E454277" w14:textId="77777777" w:rsidR="00471FD8" w:rsidRPr="00471FD8" w:rsidRDefault="00471FD8" w:rsidP="00E70DF7">
            <w:pPr>
              <w:jc w:val="center"/>
              <w:rPr>
                <w:rFonts w:ascii="Open Sans Light" w:hAnsi="Open Sans Light" w:cs="Open Sans Light"/>
                <w:sz w:val="22"/>
                <w:szCs w:val="22"/>
              </w:rPr>
            </w:pPr>
            <w:r w:rsidRPr="00471FD8">
              <w:rPr>
                <w:rFonts w:ascii="Open Sans Light" w:hAnsi="Open Sans Light" w:cs="Open Sans Light"/>
                <w:sz w:val="22"/>
                <w:szCs w:val="22"/>
              </w:rPr>
              <w:t>8.2</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0213B2E4" w14:textId="77777777"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sz w:val="22"/>
                <w:szCs w:val="22"/>
              </w:rPr>
              <w:t>Describe the importance of selling in the finance and banking industry.</w:t>
            </w:r>
          </w:p>
        </w:tc>
      </w:tr>
      <w:tr w:rsidR="00471FD8" w:rsidRPr="00471FD8" w14:paraId="1EACC0ED" w14:textId="77777777" w:rsidTr="00E70DF7">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5DA15D17" w14:textId="77777777" w:rsidR="00471FD8" w:rsidRPr="00471FD8" w:rsidRDefault="00471FD8" w:rsidP="00E70DF7">
            <w:pPr>
              <w:jc w:val="center"/>
              <w:rPr>
                <w:rFonts w:ascii="Open Sans Light" w:hAnsi="Open Sans Light" w:cs="Open Sans Light"/>
                <w:sz w:val="22"/>
                <w:szCs w:val="22"/>
              </w:rPr>
            </w:pPr>
            <w:r w:rsidRPr="00471FD8">
              <w:rPr>
                <w:rFonts w:ascii="Open Sans Light" w:hAnsi="Open Sans Light" w:cs="Open Sans Light"/>
                <w:sz w:val="22"/>
                <w:szCs w:val="22"/>
              </w:rPr>
              <w:t>8.3</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127D2814" w14:textId="77777777"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sz w:val="22"/>
                <w:szCs w:val="22"/>
              </w:rPr>
              <w:t>Cross-sell products and services.</w:t>
            </w:r>
          </w:p>
        </w:tc>
      </w:tr>
      <w:tr w:rsidR="00471FD8" w:rsidRPr="00471FD8" w14:paraId="31B6DA0B" w14:textId="77777777" w:rsidTr="00E70DF7">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64720685" w14:textId="77777777" w:rsidR="00471FD8" w:rsidRPr="00471FD8" w:rsidRDefault="00471FD8" w:rsidP="00E70DF7">
            <w:pPr>
              <w:jc w:val="center"/>
              <w:rPr>
                <w:rFonts w:ascii="Open Sans Light" w:hAnsi="Open Sans Light" w:cs="Open Sans Light"/>
                <w:sz w:val="22"/>
                <w:szCs w:val="22"/>
              </w:rPr>
            </w:pPr>
            <w:r w:rsidRPr="00471FD8">
              <w:rPr>
                <w:rFonts w:ascii="Open Sans Light" w:hAnsi="Open Sans Light" w:cs="Open Sans Light"/>
                <w:sz w:val="22"/>
                <w:szCs w:val="22"/>
              </w:rPr>
              <w:t>8.4</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05710A47" w14:textId="77777777"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sz w:val="22"/>
                <w:szCs w:val="22"/>
              </w:rPr>
              <w:t>Demonstrate the relationship-selling process.</w:t>
            </w:r>
          </w:p>
        </w:tc>
      </w:tr>
      <w:tr w:rsidR="00471FD8" w:rsidRPr="00471FD8" w14:paraId="56972E07" w14:textId="77777777" w:rsidTr="00E70DF7">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4ED79E5A" w14:textId="77777777" w:rsidR="00471FD8" w:rsidRPr="00471FD8" w:rsidRDefault="00471FD8" w:rsidP="00E70DF7">
            <w:pPr>
              <w:jc w:val="center"/>
              <w:rPr>
                <w:rFonts w:ascii="Open Sans Light" w:hAnsi="Open Sans Light" w:cs="Open Sans Light"/>
                <w:sz w:val="22"/>
                <w:szCs w:val="22"/>
              </w:rPr>
            </w:pPr>
            <w:r w:rsidRPr="00471FD8">
              <w:rPr>
                <w:rFonts w:ascii="Open Sans Light" w:hAnsi="Open Sans Light" w:cs="Open Sans Light"/>
                <w:sz w:val="22"/>
                <w:szCs w:val="22"/>
              </w:rPr>
              <w:t>8.5</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40E2D20A" w14:textId="77777777"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sz w:val="22"/>
                <w:szCs w:val="22"/>
              </w:rPr>
              <w:t>Discuss how to assist a customer in the opening of an account.</w:t>
            </w:r>
          </w:p>
        </w:tc>
      </w:tr>
      <w:tr w:rsidR="00471FD8" w:rsidRPr="00471FD8" w14:paraId="72AD8EE3" w14:textId="77777777" w:rsidTr="00E70DF7">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00CDA873" w14:textId="77777777" w:rsidR="00471FD8" w:rsidRPr="00471FD8" w:rsidRDefault="00471FD8" w:rsidP="00E70DF7">
            <w:pPr>
              <w:jc w:val="center"/>
              <w:rPr>
                <w:rFonts w:ascii="Open Sans Light" w:hAnsi="Open Sans Light" w:cs="Open Sans Light"/>
                <w:sz w:val="22"/>
                <w:szCs w:val="22"/>
              </w:rPr>
            </w:pPr>
            <w:r w:rsidRPr="00471FD8">
              <w:rPr>
                <w:rFonts w:ascii="Open Sans Light" w:hAnsi="Open Sans Light" w:cs="Open Sans Light"/>
                <w:sz w:val="22"/>
                <w:szCs w:val="22"/>
              </w:rPr>
              <w:t>8.6</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6CC3F873" w14:textId="77777777"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sz w:val="22"/>
                <w:szCs w:val="22"/>
              </w:rPr>
              <w:t>Discuss calling on small business clients.</w:t>
            </w:r>
          </w:p>
        </w:tc>
      </w:tr>
      <w:tr w:rsidR="00471FD8" w:rsidRPr="00471FD8" w14:paraId="15ACE983" w14:textId="77777777" w:rsidTr="00E70DF7">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074F931A" w14:textId="77777777" w:rsidR="00471FD8" w:rsidRPr="00471FD8" w:rsidRDefault="00471FD8" w:rsidP="00E70DF7">
            <w:pPr>
              <w:jc w:val="center"/>
              <w:rPr>
                <w:rFonts w:ascii="Open Sans Light" w:hAnsi="Open Sans Light" w:cs="Open Sans Light"/>
                <w:sz w:val="22"/>
                <w:szCs w:val="22"/>
              </w:rPr>
            </w:pPr>
            <w:r w:rsidRPr="00471FD8">
              <w:rPr>
                <w:rFonts w:ascii="Open Sans Light" w:hAnsi="Open Sans Light" w:cs="Open Sans Light"/>
                <w:sz w:val="22"/>
                <w:szCs w:val="22"/>
              </w:rPr>
              <w:t>8.7</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12CB1102" w14:textId="77777777"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sz w:val="22"/>
                <w:szCs w:val="22"/>
              </w:rPr>
              <w:t>Interpret loan terms for a client.</w:t>
            </w:r>
          </w:p>
        </w:tc>
      </w:tr>
      <w:tr w:rsidR="00471FD8" w:rsidRPr="00471FD8" w14:paraId="4C5A906B" w14:textId="77777777" w:rsidTr="00E70DF7">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2587023C" w14:textId="77777777" w:rsidR="00471FD8" w:rsidRPr="00471FD8" w:rsidRDefault="00471FD8" w:rsidP="00E70DF7">
            <w:pPr>
              <w:jc w:val="center"/>
              <w:rPr>
                <w:rFonts w:ascii="Open Sans Light" w:hAnsi="Open Sans Light" w:cs="Open Sans Light"/>
                <w:sz w:val="22"/>
                <w:szCs w:val="22"/>
              </w:rPr>
            </w:pPr>
            <w:r w:rsidRPr="00471FD8">
              <w:rPr>
                <w:rFonts w:ascii="Open Sans Light" w:hAnsi="Open Sans Light" w:cs="Open Sans Light"/>
                <w:sz w:val="22"/>
                <w:szCs w:val="22"/>
              </w:rPr>
              <w:t>8.8</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476D81C0" w14:textId="77777777"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sz w:val="22"/>
                <w:szCs w:val="22"/>
              </w:rPr>
              <w:t>Describe the nature of event-based selling.</w:t>
            </w:r>
          </w:p>
        </w:tc>
      </w:tr>
      <w:tr w:rsidR="00471FD8" w:rsidRPr="00471FD8" w14:paraId="762F9989" w14:textId="77777777" w:rsidTr="00E70DF7">
        <w:trPr>
          <w:gridAfter w:val="5"/>
          <w:wAfter w:w="4439" w:type="dxa"/>
          <w:trHeight w:val="315"/>
        </w:trPr>
        <w:tc>
          <w:tcPr>
            <w:tcW w:w="805" w:type="dxa"/>
            <w:tcBorders>
              <w:top w:val="single" w:sz="4" w:space="0" w:color="auto"/>
              <w:left w:val="single" w:sz="4" w:space="0" w:color="auto"/>
              <w:bottom w:val="single" w:sz="4" w:space="0" w:color="auto"/>
              <w:right w:val="single" w:sz="4" w:space="0" w:color="auto"/>
            </w:tcBorders>
            <w:noWrap/>
            <w:hideMark/>
          </w:tcPr>
          <w:p w14:paraId="49633914" w14:textId="77777777" w:rsidR="00471FD8" w:rsidRPr="00471FD8" w:rsidRDefault="00471FD8" w:rsidP="00E70DF7">
            <w:pPr>
              <w:jc w:val="center"/>
              <w:rPr>
                <w:rFonts w:ascii="Open Sans Light" w:hAnsi="Open Sans Light" w:cs="Open Sans Light"/>
                <w:sz w:val="22"/>
                <w:szCs w:val="22"/>
              </w:rPr>
            </w:pPr>
            <w:r w:rsidRPr="00471FD8">
              <w:rPr>
                <w:rFonts w:ascii="Open Sans Light" w:hAnsi="Open Sans Light" w:cs="Open Sans Light"/>
                <w:sz w:val="22"/>
                <w:szCs w:val="22"/>
              </w:rPr>
              <w:t>8.9</w:t>
            </w:r>
          </w:p>
        </w:tc>
        <w:tc>
          <w:tcPr>
            <w:tcW w:w="12155" w:type="dxa"/>
            <w:gridSpan w:val="8"/>
            <w:tcBorders>
              <w:top w:val="single" w:sz="4" w:space="0" w:color="auto"/>
              <w:left w:val="single" w:sz="4" w:space="0" w:color="auto"/>
              <w:bottom w:val="single" w:sz="4" w:space="0" w:color="auto"/>
              <w:right w:val="single" w:sz="4" w:space="0" w:color="auto"/>
            </w:tcBorders>
            <w:noWrap/>
            <w:hideMark/>
          </w:tcPr>
          <w:p w14:paraId="7E9196CB" w14:textId="77777777" w:rsidR="00471FD8" w:rsidRPr="00471FD8" w:rsidRDefault="00471FD8" w:rsidP="00234B86">
            <w:pPr>
              <w:rPr>
                <w:rFonts w:ascii="Open Sans Light" w:hAnsi="Open Sans Light" w:cs="Open Sans Light"/>
                <w:sz w:val="22"/>
                <w:szCs w:val="22"/>
              </w:rPr>
            </w:pPr>
            <w:r w:rsidRPr="00471FD8">
              <w:rPr>
                <w:rFonts w:ascii="Open Sans Light" w:hAnsi="Open Sans Light" w:cs="Open Sans Light"/>
                <w:sz w:val="22"/>
                <w:szCs w:val="22"/>
              </w:rPr>
              <w:t>Plan a sales campaign.</w:t>
            </w:r>
          </w:p>
        </w:tc>
      </w:tr>
    </w:tbl>
    <w:p w14:paraId="6E25D505" w14:textId="0E185BFB" w:rsidR="00D74AB5" w:rsidRPr="00471FD8" w:rsidRDefault="00D74AB5">
      <w:pPr>
        <w:rPr>
          <w:rFonts w:ascii="Open Sans Light" w:hAnsi="Open Sans Light" w:cs="Open Sans Light"/>
        </w:rPr>
      </w:pPr>
    </w:p>
    <w:p w14:paraId="36466FC5" w14:textId="77777777" w:rsidR="004867C6" w:rsidRDefault="004867C6"/>
    <w:p w14:paraId="3D45A941" w14:textId="13D9291C" w:rsidR="004867C6" w:rsidRDefault="004867C6"/>
    <w:p w14:paraId="78BA62FD" w14:textId="540EE087" w:rsidR="004867C6" w:rsidRDefault="004867C6" w:rsidP="004867C6"/>
    <w:p w14:paraId="59C87E79" w14:textId="0104C809" w:rsidR="004867C6" w:rsidRDefault="004867C6" w:rsidP="004867C6"/>
    <w:p w14:paraId="4D3A63AE" w14:textId="6E937B6B" w:rsidR="004867C6" w:rsidRDefault="004867C6" w:rsidP="004867C6"/>
    <w:p w14:paraId="2AF2B9CC" w14:textId="68984206" w:rsidR="004867C6" w:rsidRDefault="004867C6" w:rsidP="004867C6"/>
    <w:p w14:paraId="47554C9A" w14:textId="3CEF5E4F" w:rsidR="004867C6" w:rsidRDefault="004867C6" w:rsidP="004867C6"/>
    <w:p w14:paraId="4601D1BE" w14:textId="07A8D730" w:rsidR="004867C6" w:rsidRDefault="004867C6" w:rsidP="004867C6"/>
    <w:p w14:paraId="73EE0B5C" w14:textId="79B0F425" w:rsidR="004867C6" w:rsidRPr="004867C6" w:rsidRDefault="004867C6" w:rsidP="004867C6"/>
    <w:p w14:paraId="14931712" w14:textId="4B84879C" w:rsidR="004867C6" w:rsidRDefault="004867C6" w:rsidP="004867C6"/>
    <w:p w14:paraId="2277FA29" w14:textId="2369FACB" w:rsidR="004867C6" w:rsidRDefault="004867C6" w:rsidP="004867C6"/>
    <w:p w14:paraId="33C708E6" w14:textId="543BF481" w:rsidR="004867C6" w:rsidRDefault="004867C6" w:rsidP="004867C6"/>
    <w:p w14:paraId="69F5505E" w14:textId="2350856F" w:rsidR="004867C6" w:rsidRDefault="004867C6" w:rsidP="004867C6"/>
    <w:p w14:paraId="631BB2A3" w14:textId="4C89390D" w:rsidR="004867C6" w:rsidRPr="004867C6" w:rsidRDefault="004867C6" w:rsidP="004867C6"/>
    <w:sectPr w:rsidR="004867C6" w:rsidRPr="004867C6" w:rsidSect="00CA655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2B65B" w14:textId="77777777" w:rsidR="001D6C23" w:rsidRDefault="001D6C23" w:rsidP="00CA6550">
      <w:r>
        <w:separator/>
      </w:r>
    </w:p>
  </w:endnote>
  <w:endnote w:type="continuationSeparator" w:id="0">
    <w:p w14:paraId="4B6D9EC6" w14:textId="77777777" w:rsidR="001D6C23" w:rsidRDefault="001D6C23" w:rsidP="00CA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31EE1" w14:textId="77777777" w:rsidR="001D6C23" w:rsidRDefault="001D6C23" w:rsidP="00CA6550">
      <w:r>
        <w:separator/>
      </w:r>
    </w:p>
  </w:footnote>
  <w:footnote w:type="continuationSeparator" w:id="0">
    <w:p w14:paraId="51A13755" w14:textId="77777777" w:rsidR="001D6C23" w:rsidRDefault="001D6C23" w:rsidP="00CA6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50"/>
    <w:rsid w:val="0003613F"/>
    <w:rsid w:val="001435D4"/>
    <w:rsid w:val="001D6C23"/>
    <w:rsid w:val="00234B86"/>
    <w:rsid w:val="00251B8D"/>
    <w:rsid w:val="002972F7"/>
    <w:rsid w:val="002A1481"/>
    <w:rsid w:val="003D2811"/>
    <w:rsid w:val="00471FD8"/>
    <w:rsid w:val="004867C6"/>
    <w:rsid w:val="00971A07"/>
    <w:rsid w:val="009A3867"/>
    <w:rsid w:val="00CA6550"/>
    <w:rsid w:val="00D74AB5"/>
    <w:rsid w:val="00D854A5"/>
    <w:rsid w:val="00E7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98F51"/>
  <w15:chartTrackingRefBased/>
  <w15:docId w15:val="{F2B5445C-5945-4162-9E29-B8AE0120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A6550"/>
    <w:pPr>
      <w:widowControl w:val="0"/>
      <w:spacing w:after="0" w:line="240" w:lineRule="auto"/>
    </w:pPr>
  </w:style>
  <w:style w:type="paragraph" w:styleId="Heading1">
    <w:name w:val="heading 1"/>
    <w:basedOn w:val="Normal"/>
    <w:link w:val="Heading1Char"/>
    <w:uiPriority w:val="1"/>
    <w:qFormat/>
    <w:rsid w:val="00CA6550"/>
    <w:pPr>
      <w:spacing w:before="67"/>
      <w:ind w:left="575"/>
      <w:outlineLvl w:val="0"/>
    </w:pPr>
    <w:rPr>
      <w:rFonts w:ascii="Arial Narrow" w:eastAsia="Arial Narrow" w:hAnsi="Arial Narrow"/>
      <w:b/>
      <w:bCs/>
      <w:i/>
      <w:sz w:val="28"/>
      <w:szCs w:val="28"/>
    </w:rPr>
  </w:style>
  <w:style w:type="paragraph" w:styleId="Heading2">
    <w:name w:val="heading 2"/>
    <w:basedOn w:val="Normal"/>
    <w:link w:val="Heading2Char"/>
    <w:uiPriority w:val="1"/>
    <w:qFormat/>
    <w:rsid w:val="00CA6550"/>
    <w:pPr>
      <w:ind w:left="100"/>
      <w:outlineLvl w:val="1"/>
    </w:pPr>
    <w:rPr>
      <w:rFonts w:ascii="Arial Narrow" w:eastAsia="Arial Narrow" w:hAnsi="Arial Narrow"/>
      <w:b/>
      <w:bCs/>
    </w:rPr>
  </w:style>
  <w:style w:type="paragraph" w:styleId="Heading5">
    <w:name w:val="heading 5"/>
    <w:basedOn w:val="Normal"/>
    <w:link w:val="Heading5Char"/>
    <w:uiPriority w:val="1"/>
    <w:qFormat/>
    <w:rsid w:val="00CA6550"/>
    <w:pPr>
      <w:ind w:left="836"/>
      <w:outlineLvl w:val="4"/>
    </w:pPr>
    <w:rPr>
      <w:rFonts w:ascii="Arial Narrow" w:eastAsia="Arial Narrow" w:hAnsi="Arial Narrow"/>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6550"/>
    <w:rPr>
      <w:rFonts w:ascii="Arial Narrow" w:eastAsia="Arial Narrow" w:hAnsi="Arial Narrow"/>
      <w:b/>
      <w:bCs/>
      <w:i/>
      <w:sz w:val="28"/>
      <w:szCs w:val="28"/>
    </w:rPr>
  </w:style>
  <w:style w:type="character" w:customStyle="1" w:styleId="Heading2Char">
    <w:name w:val="Heading 2 Char"/>
    <w:basedOn w:val="DefaultParagraphFont"/>
    <w:link w:val="Heading2"/>
    <w:uiPriority w:val="1"/>
    <w:rsid w:val="00CA6550"/>
    <w:rPr>
      <w:rFonts w:ascii="Arial Narrow" w:eastAsia="Arial Narrow" w:hAnsi="Arial Narrow"/>
      <w:b/>
      <w:bCs/>
    </w:rPr>
  </w:style>
  <w:style w:type="character" w:customStyle="1" w:styleId="Heading5Char">
    <w:name w:val="Heading 5 Char"/>
    <w:basedOn w:val="DefaultParagraphFont"/>
    <w:link w:val="Heading5"/>
    <w:uiPriority w:val="1"/>
    <w:rsid w:val="00CA6550"/>
    <w:rPr>
      <w:rFonts w:ascii="Arial Narrow" w:eastAsia="Arial Narrow" w:hAnsi="Arial Narrow"/>
      <w:sz w:val="18"/>
      <w:szCs w:val="18"/>
    </w:rPr>
  </w:style>
  <w:style w:type="paragraph" w:customStyle="1" w:styleId="TableParagraph">
    <w:name w:val="Table Paragraph"/>
    <w:basedOn w:val="Normal"/>
    <w:uiPriority w:val="1"/>
    <w:qFormat/>
    <w:rsid w:val="00CA6550"/>
  </w:style>
  <w:style w:type="table" w:styleId="TableGrid">
    <w:name w:val="Table Grid"/>
    <w:basedOn w:val="TableNormal"/>
    <w:uiPriority w:val="39"/>
    <w:rsid w:val="00CA65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6550"/>
    <w:pPr>
      <w:tabs>
        <w:tab w:val="center" w:pos="4680"/>
        <w:tab w:val="right" w:pos="9360"/>
      </w:tabs>
    </w:pPr>
  </w:style>
  <w:style w:type="character" w:customStyle="1" w:styleId="HeaderChar">
    <w:name w:val="Header Char"/>
    <w:basedOn w:val="DefaultParagraphFont"/>
    <w:link w:val="Header"/>
    <w:uiPriority w:val="99"/>
    <w:rsid w:val="00CA6550"/>
  </w:style>
  <w:style w:type="paragraph" w:styleId="Footer">
    <w:name w:val="footer"/>
    <w:basedOn w:val="Normal"/>
    <w:link w:val="FooterChar"/>
    <w:uiPriority w:val="99"/>
    <w:unhideWhenUsed/>
    <w:rsid w:val="00CA6550"/>
    <w:pPr>
      <w:tabs>
        <w:tab w:val="center" w:pos="4680"/>
        <w:tab w:val="right" w:pos="9360"/>
      </w:tabs>
    </w:pPr>
  </w:style>
  <w:style w:type="character" w:customStyle="1" w:styleId="FooterChar">
    <w:name w:val="Footer Char"/>
    <w:basedOn w:val="DefaultParagraphFont"/>
    <w:link w:val="Footer"/>
    <w:uiPriority w:val="99"/>
    <w:rsid w:val="00CA6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590">
      <w:bodyDiv w:val="1"/>
      <w:marLeft w:val="0"/>
      <w:marRight w:val="0"/>
      <w:marTop w:val="0"/>
      <w:marBottom w:val="0"/>
      <w:divBdr>
        <w:top w:val="none" w:sz="0" w:space="0" w:color="auto"/>
        <w:left w:val="none" w:sz="0" w:space="0" w:color="auto"/>
        <w:bottom w:val="none" w:sz="0" w:space="0" w:color="auto"/>
        <w:right w:val="none" w:sz="0" w:space="0" w:color="auto"/>
      </w:divBdr>
    </w:div>
    <w:div w:id="484594619">
      <w:bodyDiv w:val="1"/>
      <w:marLeft w:val="0"/>
      <w:marRight w:val="0"/>
      <w:marTop w:val="0"/>
      <w:marBottom w:val="0"/>
      <w:divBdr>
        <w:top w:val="none" w:sz="0" w:space="0" w:color="auto"/>
        <w:left w:val="none" w:sz="0" w:space="0" w:color="auto"/>
        <w:bottom w:val="none" w:sz="0" w:space="0" w:color="auto"/>
        <w:right w:val="none" w:sz="0" w:space="0" w:color="auto"/>
      </w:divBdr>
    </w:div>
    <w:div w:id="532772854">
      <w:bodyDiv w:val="1"/>
      <w:marLeft w:val="0"/>
      <w:marRight w:val="0"/>
      <w:marTop w:val="0"/>
      <w:marBottom w:val="0"/>
      <w:divBdr>
        <w:top w:val="none" w:sz="0" w:space="0" w:color="auto"/>
        <w:left w:val="none" w:sz="0" w:space="0" w:color="auto"/>
        <w:bottom w:val="none" w:sz="0" w:space="0" w:color="auto"/>
        <w:right w:val="none" w:sz="0" w:space="0" w:color="auto"/>
      </w:divBdr>
    </w:div>
    <w:div w:id="538207424">
      <w:bodyDiv w:val="1"/>
      <w:marLeft w:val="0"/>
      <w:marRight w:val="0"/>
      <w:marTop w:val="0"/>
      <w:marBottom w:val="0"/>
      <w:divBdr>
        <w:top w:val="none" w:sz="0" w:space="0" w:color="auto"/>
        <w:left w:val="none" w:sz="0" w:space="0" w:color="auto"/>
        <w:bottom w:val="none" w:sz="0" w:space="0" w:color="auto"/>
        <w:right w:val="none" w:sz="0" w:space="0" w:color="auto"/>
      </w:divBdr>
    </w:div>
    <w:div w:id="671100914">
      <w:bodyDiv w:val="1"/>
      <w:marLeft w:val="0"/>
      <w:marRight w:val="0"/>
      <w:marTop w:val="0"/>
      <w:marBottom w:val="0"/>
      <w:divBdr>
        <w:top w:val="none" w:sz="0" w:space="0" w:color="auto"/>
        <w:left w:val="none" w:sz="0" w:space="0" w:color="auto"/>
        <w:bottom w:val="none" w:sz="0" w:space="0" w:color="auto"/>
        <w:right w:val="none" w:sz="0" w:space="0" w:color="auto"/>
      </w:divBdr>
    </w:div>
    <w:div w:id="745373672">
      <w:bodyDiv w:val="1"/>
      <w:marLeft w:val="0"/>
      <w:marRight w:val="0"/>
      <w:marTop w:val="0"/>
      <w:marBottom w:val="0"/>
      <w:divBdr>
        <w:top w:val="none" w:sz="0" w:space="0" w:color="auto"/>
        <w:left w:val="none" w:sz="0" w:space="0" w:color="auto"/>
        <w:bottom w:val="none" w:sz="0" w:space="0" w:color="auto"/>
        <w:right w:val="none" w:sz="0" w:space="0" w:color="auto"/>
      </w:divBdr>
    </w:div>
    <w:div w:id="761949947">
      <w:bodyDiv w:val="1"/>
      <w:marLeft w:val="0"/>
      <w:marRight w:val="0"/>
      <w:marTop w:val="0"/>
      <w:marBottom w:val="0"/>
      <w:divBdr>
        <w:top w:val="none" w:sz="0" w:space="0" w:color="auto"/>
        <w:left w:val="none" w:sz="0" w:space="0" w:color="auto"/>
        <w:bottom w:val="none" w:sz="0" w:space="0" w:color="auto"/>
        <w:right w:val="none" w:sz="0" w:space="0" w:color="auto"/>
      </w:divBdr>
    </w:div>
    <w:div w:id="772171920">
      <w:bodyDiv w:val="1"/>
      <w:marLeft w:val="0"/>
      <w:marRight w:val="0"/>
      <w:marTop w:val="0"/>
      <w:marBottom w:val="0"/>
      <w:divBdr>
        <w:top w:val="none" w:sz="0" w:space="0" w:color="auto"/>
        <w:left w:val="none" w:sz="0" w:space="0" w:color="auto"/>
        <w:bottom w:val="none" w:sz="0" w:space="0" w:color="auto"/>
        <w:right w:val="none" w:sz="0" w:space="0" w:color="auto"/>
      </w:divBdr>
    </w:div>
    <w:div w:id="775756954">
      <w:bodyDiv w:val="1"/>
      <w:marLeft w:val="0"/>
      <w:marRight w:val="0"/>
      <w:marTop w:val="0"/>
      <w:marBottom w:val="0"/>
      <w:divBdr>
        <w:top w:val="none" w:sz="0" w:space="0" w:color="auto"/>
        <w:left w:val="none" w:sz="0" w:space="0" w:color="auto"/>
        <w:bottom w:val="none" w:sz="0" w:space="0" w:color="auto"/>
        <w:right w:val="none" w:sz="0" w:space="0" w:color="auto"/>
      </w:divBdr>
    </w:div>
    <w:div w:id="794560578">
      <w:bodyDiv w:val="1"/>
      <w:marLeft w:val="0"/>
      <w:marRight w:val="0"/>
      <w:marTop w:val="0"/>
      <w:marBottom w:val="0"/>
      <w:divBdr>
        <w:top w:val="none" w:sz="0" w:space="0" w:color="auto"/>
        <w:left w:val="none" w:sz="0" w:space="0" w:color="auto"/>
        <w:bottom w:val="none" w:sz="0" w:space="0" w:color="auto"/>
        <w:right w:val="none" w:sz="0" w:space="0" w:color="auto"/>
      </w:divBdr>
    </w:div>
    <w:div w:id="834540675">
      <w:bodyDiv w:val="1"/>
      <w:marLeft w:val="0"/>
      <w:marRight w:val="0"/>
      <w:marTop w:val="0"/>
      <w:marBottom w:val="0"/>
      <w:divBdr>
        <w:top w:val="none" w:sz="0" w:space="0" w:color="auto"/>
        <w:left w:val="none" w:sz="0" w:space="0" w:color="auto"/>
        <w:bottom w:val="none" w:sz="0" w:space="0" w:color="auto"/>
        <w:right w:val="none" w:sz="0" w:space="0" w:color="auto"/>
      </w:divBdr>
    </w:div>
    <w:div w:id="854923907">
      <w:bodyDiv w:val="1"/>
      <w:marLeft w:val="0"/>
      <w:marRight w:val="0"/>
      <w:marTop w:val="0"/>
      <w:marBottom w:val="0"/>
      <w:divBdr>
        <w:top w:val="none" w:sz="0" w:space="0" w:color="auto"/>
        <w:left w:val="none" w:sz="0" w:space="0" w:color="auto"/>
        <w:bottom w:val="none" w:sz="0" w:space="0" w:color="auto"/>
        <w:right w:val="none" w:sz="0" w:space="0" w:color="auto"/>
      </w:divBdr>
    </w:div>
    <w:div w:id="871647381">
      <w:bodyDiv w:val="1"/>
      <w:marLeft w:val="0"/>
      <w:marRight w:val="0"/>
      <w:marTop w:val="0"/>
      <w:marBottom w:val="0"/>
      <w:divBdr>
        <w:top w:val="none" w:sz="0" w:space="0" w:color="auto"/>
        <w:left w:val="none" w:sz="0" w:space="0" w:color="auto"/>
        <w:bottom w:val="none" w:sz="0" w:space="0" w:color="auto"/>
        <w:right w:val="none" w:sz="0" w:space="0" w:color="auto"/>
      </w:divBdr>
    </w:div>
    <w:div w:id="959990065">
      <w:bodyDiv w:val="1"/>
      <w:marLeft w:val="0"/>
      <w:marRight w:val="0"/>
      <w:marTop w:val="0"/>
      <w:marBottom w:val="0"/>
      <w:divBdr>
        <w:top w:val="none" w:sz="0" w:space="0" w:color="auto"/>
        <w:left w:val="none" w:sz="0" w:space="0" w:color="auto"/>
        <w:bottom w:val="none" w:sz="0" w:space="0" w:color="auto"/>
        <w:right w:val="none" w:sz="0" w:space="0" w:color="auto"/>
      </w:divBdr>
    </w:div>
    <w:div w:id="1058897629">
      <w:bodyDiv w:val="1"/>
      <w:marLeft w:val="0"/>
      <w:marRight w:val="0"/>
      <w:marTop w:val="0"/>
      <w:marBottom w:val="0"/>
      <w:divBdr>
        <w:top w:val="none" w:sz="0" w:space="0" w:color="auto"/>
        <w:left w:val="none" w:sz="0" w:space="0" w:color="auto"/>
        <w:bottom w:val="none" w:sz="0" w:space="0" w:color="auto"/>
        <w:right w:val="none" w:sz="0" w:space="0" w:color="auto"/>
      </w:divBdr>
    </w:div>
    <w:div w:id="1097405217">
      <w:bodyDiv w:val="1"/>
      <w:marLeft w:val="0"/>
      <w:marRight w:val="0"/>
      <w:marTop w:val="0"/>
      <w:marBottom w:val="0"/>
      <w:divBdr>
        <w:top w:val="none" w:sz="0" w:space="0" w:color="auto"/>
        <w:left w:val="none" w:sz="0" w:space="0" w:color="auto"/>
        <w:bottom w:val="none" w:sz="0" w:space="0" w:color="auto"/>
        <w:right w:val="none" w:sz="0" w:space="0" w:color="auto"/>
      </w:divBdr>
    </w:div>
    <w:div w:id="1137725636">
      <w:bodyDiv w:val="1"/>
      <w:marLeft w:val="0"/>
      <w:marRight w:val="0"/>
      <w:marTop w:val="0"/>
      <w:marBottom w:val="0"/>
      <w:divBdr>
        <w:top w:val="none" w:sz="0" w:space="0" w:color="auto"/>
        <w:left w:val="none" w:sz="0" w:space="0" w:color="auto"/>
        <w:bottom w:val="none" w:sz="0" w:space="0" w:color="auto"/>
        <w:right w:val="none" w:sz="0" w:space="0" w:color="auto"/>
      </w:divBdr>
    </w:div>
    <w:div w:id="1242182176">
      <w:bodyDiv w:val="1"/>
      <w:marLeft w:val="0"/>
      <w:marRight w:val="0"/>
      <w:marTop w:val="0"/>
      <w:marBottom w:val="0"/>
      <w:divBdr>
        <w:top w:val="none" w:sz="0" w:space="0" w:color="auto"/>
        <w:left w:val="none" w:sz="0" w:space="0" w:color="auto"/>
        <w:bottom w:val="none" w:sz="0" w:space="0" w:color="auto"/>
        <w:right w:val="none" w:sz="0" w:space="0" w:color="auto"/>
      </w:divBdr>
    </w:div>
    <w:div w:id="1349868293">
      <w:bodyDiv w:val="1"/>
      <w:marLeft w:val="0"/>
      <w:marRight w:val="0"/>
      <w:marTop w:val="0"/>
      <w:marBottom w:val="0"/>
      <w:divBdr>
        <w:top w:val="none" w:sz="0" w:space="0" w:color="auto"/>
        <w:left w:val="none" w:sz="0" w:space="0" w:color="auto"/>
        <w:bottom w:val="none" w:sz="0" w:space="0" w:color="auto"/>
        <w:right w:val="none" w:sz="0" w:space="0" w:color="auto"/>
      </w:divBdr>
    </w:div>
    <w:div w:id="1384715033">
      <w:bodyDiv w:val="1"/>
      <w:marLeft w:val="0"/>
      <w:marRight w:val="0"/>
      <w:marTop w:val="0"/>
      <w:marBottom w:val="0"/>
      <w:divBdr>
        <w:top w:val="none" w:sz="0" w:space="0" w:color="auto"/>
        <w:left w:val="none" w:sz="0" w:space="0" w:color="auto"/>
        <w:bottom w:val="none" w:sz="0" w:space="0" w:color="auto"/>
        <w:right w:val="none" w:sz="0" w:space="0" w:color="auto"/>
      </w:divBdr>
    </w:div>
    <w:div w:id="1456824902">
      <w:bodyDiv w:val="1"/>
      <w:marLeft w:val="0"/>
      <w:marRight w:val="0"/>
      <w:marTop w:val="0"/>
      <w:marBottom w:val="0"/>
      <w:divBdr>
        <w:top w:val="none" w:sz="0" w:space="0" w:color="auto"/>
        <w:left w:val="none" w:sz="0" w:space="0" w:color="auto"/>
        <w:bottom w:val="none" w:sz="0" w:space="0" w:color="auto"/>
        <w:right w:val="none" w:sz="0" w:space="0" w:color="auto"/>
      </w:divBdr>
    </w:div>
    <w:div w:id="1468665805">
      <w:bodyDiv w:val="1"/>
      <w:marLeft w:val="0"/>
      <w:marRight w:val="0"/>
      <w:marTop w:val="0"/>
      <w:marBottom w:val="0"/>
      <w:divBdr>
        <w:top w:val="none" w:sz="0" w:space="0" w:color="auto"/>
        <w:left w:val="none" w:sz="0" w:space="0" w:color="auto"/>
        <w:bottom w:val="none" w:sz="0" w:space="0" w:color="auto"/>
        <w:right w:val="none" w:sz="0" w:space="0" w:color="auto"/>
      </w:divBdr>
    </w:div>
    <w:div w:id="1473135789">
      <w:bodyDiv w:val="1"/>
      <w:marLeft w:val="0"/>
      <w:marRight w:val="0"/>
      <w:marTop w:val="0"/>
      <w:marBottom w:val="0"/>
      <w:divBdr>
        <w:top w:val="none" w:sz="0" w:space="0" w:color="auto"/>
        <w:left w:val="none" w:sz="0" w:space="0" w:color="auto"/>
        <w:bottom w:val="none" w:sz="0" w:space="0" w:color="auto"/>
        <w:right w:val="none" w:sz="0" w:space="0" w:color="auto"/>
      </w:divBdr>
    </w:div>
    <w:div w:id="1513449667">
      <w:bodyDiv w:val="1"/>
      <w:marLeft w:val="0"/>
      <w:marRight w:val="0"/>
      <w:marTop w:val="0"/>
      <w:marBottom w:val="0"/>
      <w:divBdr>
        <w:top w:val="none" w:sz="0" w:space="0" w:color="auto"/>
        <w:left w:val="none" w:sz="0" w:space="0" w:color="auto"/>
        <w:bottom w:val="none" w:sz="0" w:space="0" w:color="auto"/>
        <w:right w:val="none" w:sz="0" w:space="0" w:color="auto"/>
      </w:divBdr>
    </w:div>
    <w:div w:id="1516459442">
      <w:bodyDiv w:val="1"/>
      <w:marLeft w:val="0"/>
      <w:marRight w:val="0"/>
      <w:marTop w:val="0"/>
      <w:marBottom w:val="0"/>
      <w:divBdr>
        <w:top w:val="none" w:sz="0" w:space="0" w:color="auto"/>
        <w:left w:val="none" w:sz="0" w:space="0" w:color="auto"/>
        <w:bottom w:val="none" w:sz="0" w:space="0" w:color="auto"/>
        <w:right w:val="none" w:sz="0" w:space="0" w:color="auto"/>
      </w:divBdr>
    </w:div>
    <w:div w:id="1586066030">
      <w:bodyDiv w:val="1"/>
      <w:marLeft w:val="0"/>
      <w:marRight w:val="0"/>
      <w:marTop w:val="0"/>
      <w:marBottom w:val="0"/>
      <w:divBdr>
        <w:top w:val="none" w:sz="0" w:space="0" w:color="auto"/>
        <w:left w:val="none" w:sz="0" w:space="0" w:color="auto"/>
        <w:bottom w:val="none" w:sz="0" w:space="0" w:color="auto"/>
        <w:right w:val="none" w:sz="0" w:space="0" w:color="auto"/>
      </w:divBdr>
    </w:div>
    <w:div w:id="1603954870">
      <w:bodyDiv w:val="1"/>
      <w:marLeft w:val="0"/>
      <w:marRight w:val="0"/>
      <w:marTop w:val="0"/>
      <w:marBottom w:val="0"/>
      <w:divBdr>
        <w:top w:val="none" w:sz="0" w:space="0" w:color="auto"/>
        <w:left w:val="none" w:sz="0" w:space="0" w:color="auto"/>
        <w:bottom w:val="none" w:sz="0" w:space="0" w:color="auto"/>
        <w:right w:val="none" w:sz="0" w:space="0" w:color="auto"/>
      </w:divBdr>
    </w:div>
    <w:div w:id="1704669904">
      <w:bodyDiv w:val="1"/>
      <w:marLeft w:val="0"/>
      <w:marRight w:val="0"/>
      <w:marTop w:val="0"/>
      <w:marBottom w:val="0"/>
      <w:divBdr>
        <w:top w:val="none" w:sz="0" w:space="0" w:color="auto"/>
        <w:left w:val="none" w:sz="0" w:space="0" w:color="auto"/>
        <w:bottom w:val="none" w:sz="0" w:space="0" w:color="auto"/>
        <w:right w:val="none" w:sz="0" w:space="0" w:color="auto"/>
      </w:divBdr>
    </w:div>
    <w:div w:id="1705398766">
      <w:bodyDiv w:val="1"/>
      <w:marLeft w:val="0"/>
      <w:marRight w:val="0"/>
      <w:marTop w:val="0"/>
      <w:marBottom w:val="0"/>
      <w:divBdr>
        <w:top w:val="none" w:sz="0" w:space="0" w:color="auto"/>
        <w:left w:val="none" w:sz="0" w:space="0" w:color="auto"/>
        <w:bottom w:val="none" w:sz="0" w:space="0" w:color="auto"/>
        <w:right w:val="none" w:sz="0" w:space="0" w:color="auto"/>
      </w:divBdr>
    </w:div>
    <w:div w:id="1736395214">
      <w:bodyDiv w:val="1"/>
      <w:marLeft w:val="0"/>
      <w:marRight w:val="0"/>
      <w:marTop w:val="0"/>
      <w:marBottom w:val="0"/>
      <w:divBdr>
        <w:top w:val="none" w:sz="0" w:space="0" w:color="auto"/>
        <w:left w:val="none" w:sz="0" w:space="0" w:color="auto"/>
        <w:bottom w:val="none" w:sz="0" w:space="0" w:color="auto"/>
        <w:right w:val="none" w:sz="0" w:space="0" w:color="auto"/>
      </w:divBdr>
    </w:div>
    <w:div w:id="1801605238">
      <w:bodyDiv w:val="1"/>
      <w:marLeft w:val="0"/>
      <w:marRight w:val="0"/>
      <w:marTop w:val="0"/>
      <w:marBottom w:val="0"/>
      <w:divBdr>
        <w:top w:val="none" w:sz="0" w:space="0" w:color="auto"/>
        <w:left w:val="none" w:sz="0" w:space="0" w:color="auto"/>
        <w:bottom w:val="none" w:sz="0" w:space="0" w:color="auto"/>
        <w:right w:val="none" w:sz="0" w:space="0" w:color="auto"/>
      </w:divBdr>
    </w:div>
    <w:div w:id="1828592729">
      <w:bodyDiv w:val="1"/>
      <w:marLeft w:val="0"/>
      <w:marRight w:val="0"/>
      <w:marTop w:val="0"/>
      <w:marBottom w:val="0"/>
      <w:divBdr>
        <w:top w:val="none" w:sz="0" w:space="0" w:color="auto"/>
        <w:left w:val="none" w:sz="0" w:space="0" w:color="auto"/>
        <w:bottom w:val="none" w:sz="0" w:space="0" w:color="auto"/>
        <w:right w:val="none" w:sz="0" w:space="0" w:color="auto"/>
      </w:divBdr>
    </w:div>
    <w:div w:id="1833176421">
      <w:bodyDiv w:val="1"/>
      <w:marLeft w:val="0"/>
      <w:marRight w:val="0"/>
      <w:marTop w:val="0"/>
      <w:marBottom w:val="0"/>
      <w:divBdr>
        <w:top w:val="none" w:sz="0" w:space="0" w:color="auto"/>
        <w:left w:val="none" w:sz="0" w:space="0" w:color="auto"/>
        <w:bottom w:val="none" w:sz="0" w:space="0" w:color="auto"/>
        <w:right w:val="none" w:sz="0" w:space="0" w:color="auto"/>
      </w:divBdr>
    </w:div>
    <w:div w:id="1879855892">
      <w:bodyDiv w:val="1"/>
      <w:marLeft w:val="0"/>
      <w:marRight w:val="0"/>
      <w:marTop w:val="0"/>
      <w:marBottom w:val="0"/>
      <w:divBdr>
        <w:top w:val="none" w:sz="0" w:space="0" w:color="auto"/>
        <w:left w:val="none" w:sz="0" w:space="0" w:color="auto"/>
        <w:bottom w:val="none" w:sz="0" w:space="0" w:color="auto"/>
        <w:right w:val="none" w:sz="0" w:space="0" w:color="auto"/>
      </w:divBdr>
    </w:div>
    <w:div w:id="1957985469">
      <w:bodyDiv w:val="1"/>
      <w:marLeft w:val="0"/>
      <w:marRight w:val="0"/>
      <w:marTop w:val="0"/>
      <w:marBottom w:val="0"/>
      <w:divBdr>
        <w:top w:val="none" w:sz="0" w:space="0" w:color="auto"/>
        <w:left w:val="none" w:sz="0" w:space="0" w:color="auto"/>
        <w:bottom w:val="none" w:sz="0" w:space="0" w:color="auto"/>
        <w:right w:val="none" w:sz="0" w:space="0" w:color="auto"/>
      </w:divBdr>
    </w:div>
    <w:div w:id="1968733335">
      <w:bodyDiv w:val="1"/>
      <w:marLeft w:val="0"/>
      <w:marRight w:val="0"/>
      <w:marTop w:val="0"/>
      <w:marBottom w:val="0"/>
      <w:divBdr>
        <w:top w:val="none" w:sz="0" w:space="0" w:color="auto"/>
        <w:left w:val="none" w:sz="0" w:space="0" w:color="auto"/>
        <w:bottom w:val="none" w:sz="0" w:space="0" w:color="auto"/>
        <w:right w:val="none" w:sz="0" w:space="0" w:color="auto"/>
      </w:divBdr>
    </w:div>
    <w:div w:id="214723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Title of Course Indicator reSourc</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Course Indicator reSourc</dc:title>
  <dc:subject/>
  <dc:creator>Barbara A. Bahm</dc:creator>
  <cp:keywords/>
  <dc:description/>
  <cp:lastModifiedBy>Barbara A. Bahm</cp:lastModifiedBy>
  <cp:revision>2</cp:revision>
  <dcterms:created xsi:type="dcterms:W3CDTF">2022-10-03T16:35:00Z</dcterms:created>
  <dcterms:modified xsi:type="dcterms:W3CDTF">2022-10-03T16:35:00Z</dcterms:modified>
</cp:coreProperties>
</file>