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40D7" w14:textId="7090B86C" w:rsidR="003C7062" w:rsidRPr="00602414" w:rsidRDefault="00170F9B" w:rsidP="00ED3D02">
      <w:pPr>
        <w:tabs>
          <w:tab w:val="left" w:pos="810"/>
        </w:tabs>
        <w:rPr>
          <w:rFonts w:ascii="Open Sans" w:hAnsi="Open Sans" w:cs="Open Sans"/>
          <w:color w:val="12284C"/>
          <w:sz w:val="24"/>
          <w:szCs w:val="24"/>
        </w:rPr>
      </w:pP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  <w:r w:rsidRPr="00602414">
        <w:rPr>
          <w:rFonts w:ascii="Open Sans" w:hAnsi="Open Sans" w:cs="Open Sans"/>
          <w:color w:val="12284C"/>
          <w:sz w:val="24"/>
          <w:szCs w:val="24"/>
        </w:rPr>
        <w:tab/>
      </w:r>
    </w:p>
    <w:p w14:paraId="262574D4" w14:textId="77777777" w:rsidR="00941D90" w:rsidRPr="00602414" w:rsidRDefault="00941D90" w:rsidP="00D63BDB">
      <w:pPr>
        <w:spacing w:after="0" w:line="240" w:lineRule="auto"/>
        <w:ind w:left="-1260" w:firstLine="1260"/>
        <w:jc w:val="center"/>
        <w:textAlignment w:val="baseline"/>
        <w:rPr>
          <w:rFonts w:ascii="Open Sans" w:eastAsia="Times New Roman" w:hAnsi="Open Sans" w:cs="Open Sans"/>
          <w:b/>
          <w:bCs/>
          <w:caps/>
          <w:color w:val="12284C"/>
          <w:sz w:val="24"/>
          <w:szCs w:val="24"/>
        </w:rPr>
      </w:pPr>
    </w:p>
    <w:p w14:paraId="3A87FAEB" w14:textId="77777777" w:rsidR="00941D90" w:rsidRPr="00602414" w:rsidRDefault="00941D90" w:rsidP="00D63BDB">
      <w:pPr>
        <w:spacing w:after="0" w:line="240" w:lineRule="auto"/>
        <w:ind w:left="-1260" w:firstLine="1260"/>
        <w:jc w:val="center"/>
        <w:textAlignment w:val="baseline"/>
        <w:rPr>
          <w:rFonts w:ascii="Open Sans" w:eastAsia="Times New Roman" w:hAnsi="Open Sans" w:cs="Open Sans"/>
          <w:b/>
          <w:bCs/>
          <w:caps/>
          <w:color w:val="12284C"/>
          <w:sz w:val="24"/>
          <w:szCs w:val="24"/>
        </w:rPr>
      </w:pPr>
    </w:p>
    <w:p w14:paraId="49D99870" w14:textId="58884A6D" w:rsidR="00D63BDB" w:rsidRPr="00602414" w:rsidRDefault="00096C32" w:rsidP="00AA31D0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aps/>
          <w:color w:val="12284C"/>
          <w:sz w:val="24"/>
          <w:szCs w:val="24"/>
        </w:rPr>
      </w:pPr>
      <w:r w:rsidRPr="00602414">
        <w:rPr>
          <w:rFonts w:ascii="Open Sans" w:eastAsia="Times New Roman" w:hAnsi="Open Sans" w:cs="Open Sans"/>
          <w:b/>
          <w:bCs/>
          <w:caps/>
          <w:color w:val="12284C"/>
          <w:sz w:val="24"/>
          <w:szCs w:val="24"/>
        </w:rPr>
        <w:t>PAST EXPENDITURE REPORTING</w:t>
      </w:r>
      <w:r w:rsidR="00FA1E4B" w:rsidRPr="00602414">
        <w:rPr>
          <w:rFonts w:ascii="Open Sans" w:eastAsia="Times New Roman" w:hAnsi="Open Sans" w:cs="Open Sans"/>
          <w:b/>
          <w:bCs/>
          <w:caps/>
          <w:color w:val="12284C"/>
          <w:sz w:val="24"/>
          <w:szCs w:val="24"/>
        </w:rPr>
        <w:t xml:space="preserve"> ON ELEMENTARY AND SECONDARY SCHOOL EMERGENCY RELIEF (esser) funding</w:t>
      </w:r>
    </w:p>
    <w:p w14:paraId="3BB9E52B" w14:textId="57227144" w:rsidR="00D63BDB" w:rsidRPr="00602414" w:rsidRDefault="00D63BDB" w:rsidP="00D63BDB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2284C"/>
          <w:sz w:val="24"/>
          <w:szCs w:val="24"/>
        </w:rPr>
      </w:pPr>
      <w:r w:rsidRPr="00602414">
        <w:rPr>
          <w:rFonts w:ascii="Open Sans" w:eastAsia="Times New Roman" w:hAnsi="Open Sans" w:cs="Open Sans"/>
          <w:color w:val="12284C"/>
          <w:sz w:val="24"/>
          <w:szCs w:val="24"/>
        </w:rPr>
        <w:t> </w:t>
      </w:r>
    </w:p>
    <w:p w14:paraId="6922B668" w14:textId="542F690C" w:rsidR="005721B4" w:rsidRPr="00602414" w:rsidRDefault="008308B5" w:rsidP="008765C2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  <w:r w:rsidRPr="00602414">
        <w:rPr>
          <w:rFonts w:ascii="Open Sans" w:hAnsi="Open Sans" w:cs="Open Sans"/>
          <w:color w:val="12284C"/>
          <w:sz w:val="24"/>
          <w:szCs w:val="24"/>
        </w:rPr>
        <w:t>To support the Kansas State Department of Education’s (</w:t>
      </w:r>
      <w:proofErr w:type="spellStart"/>
      <w:r w:rsidRPr="00602414">
        <w:rPr>
          <w:rFonts w:ascii="Open Sans" w:hAnsi="Open Sans" w:cs="Open Sans"/>
          <w:color w:val="12284C"/>
          <w:sz w:val="24"/>
          <w:szCs w:val="24"/>
        </w:rPr>
        <w:t>KSDE</w:t>
      </w:r>
      <w:proofErr w:type="spellEnd"/>
      <w:r w:rsidRPr="00602414">
        <w:rPr>
          <w:rFonts w:ascii="Open Sans" w:hAnsi="Open Sans" w:cs="Open Sans"/>
          <w:color w:val="12284C"/>
          <w:sz w:val="24"/>
          <w:szCs w:val="24"/>
        </w:rPr>
        <w:t xml:space="preserve">) oversight of the ESSER federal funding program, school districts are required to report on </w:t>
      </w:r>
      <w:r w:rsidRPr="0058076F">
        <w:rPr>
          <w:rFonts w:ascii="Open Sans" w:hAnsi="Open Sans" w:cs="Open Sans"/>
          <w:color w:val="12284C"/>
          <w:sz w:val="24"/>
          <w:szCs w:val="24"/>
          <w:u w:val="single"/>
        </w:rPr>
        <w:t>all</w:t>
      </w:r>
      <w:r w:rsidRPr="00602414">
        <w:rPr>
          <w:rFonts w:ascii="Open Sans" w:hAnsi="Open Sans" w:cs="Open Sans"/>
          <w:color w:val="12284C"/>
          <w:sz w:val="24"/>
          <w:szCs w:val="24"/>
        </w:rPr>
        <w:t xml:space="preserve"> past ESSER expenditures</w:t>
      </w:r>
      <w:r w:rsidR="0058076F">
        <w:rPr>
          <w:rFonts w:ascii="Open Sans" w:hAnsi="Open Sans" w:cs="Open Sans"/>
          <w:color w:val="12284C"/>
          <w:sz w:val="24"/>
          <w:szCs w:val="24"/>
        </w:rPr>
        <w:t xml:space="preserve"> on a quarterly basis.</w:t>
      </w:r>
      <w:r w:rsidRPr="00602414">
        <w:rPr>
          <w:rFonts w:ascii="Open Sans" w:hAnsi="Open Sans" w:cs="Open Sans"/>
          <w:color w:val="12284C"/>
          <w:sz w:val="24"/>
          <w:szCs w:val="24"/>
        </w:rPr>
        <w:t xml:space="preserve"> </w:t>
      </w:r>
      <w:r w:rsidR="0058076F">
        <w:rPr>
          <w:rFonts w:ascii="Open Sans" w:hAnsi="Open Sans" w:cs="Open Sans"/>
          <w:color w:val="12284C"/>
          <w:sz w:val="24"/>
          <w:szCs w:val="24"/>
        </w:rPr>
        <w:t>Districts will receive a link to their quarterly reporting questions at the email address attached to the initial report submission. Through that link, d</w:t>
      </w:r>
      <w:r w:rsidRPr="00602414">
        <w:rPr>
          <w:rFonts w:ascii="Open Sans" w:hAnsi="Open Sans" w:cs="Open Sans"/>
          <w:color w:val="12284C"/>
          <w:sz w:val="24"/>
          <w:szCs w:val="24"/>
        </w:rPr>
        <w:t xml:space="preserve">istricts should provide </w:t>
      </w:r>
      <w:r w:rsidR="0058076F">
        <w:rPr>
          <w:rFonts w:ascii="Open Sans" w:hAnsi="Open Sans" w:cs="Open Sans"/>
          <w:color w:val="12284C"/>
          <w:sz w:val="24"/>
          <w:szCs w:val="24"/>
        </w:rPr>
        <w:t xml:space="preserve">an answer </w:t>
      </w:r>
      <w:r w:rsidRPr="00602414">
        <w:rPr>
          <w:rFonts w:ascii="Open Sans" w:hAnsi="Open Sans" w:cs="Open Sans"/>
          <w:color w:val="12284C"/>
          <w:sz w:val="24"/>
          <w:szCs w:val="24"/>
        </w:rPr>
        <w:t xml:space="preserve">to the following </w:t>
      </w:r>
      <w:r w:rsidR="0058076F">
        <w:rPr>
          <w:rFonts w:ascii="Open Sans" w:hAnsi="Open Sans" w:cs="Open Sans"/>
          <w:color w:val="12284C"/>
          <w:sz w:val="24"/>
          <w:szCs w:val="24"/>
        </w:rPr>
        <w:t xml:space="preserve">question </w:t>
      </w:r>
      <w:r w:rsidRPr="00602414">
        <w:rPr>
          <w:rFonts w:ascii="Open Sans" w:hAnsi="Open Sans" w:cs="Open Sans"/>
          <w:color w:val="12284C"/>
          <w:sz w:val="24"/>
          <w:szCs w:val="24"/>
        </w:rPr>
        <w:t xml:space="preserve">and submit the completed reporting Excel template. </w:t>
      </w:r>
      <w:r w:rsidR="0058076F">
        <w:rPr>
          <w:rFonts w:ascii="Open Sans" w:hAnsi="Open Sans" w:cs="Open Sans"/>
          <w:color w:val="12284C"/>
          <w:sz w:val="24"/>
          <w:szCs w:val="24"/>
        </w:rPr>
        <w:t>The Excel template should be cumulative, including all past expenditures from March 2020 through the end of the current reporting period.</w:t>
      </w:r>
    </w:p>
    <w:p w14:paraId="52E335E1" w14:textId="77777777" w:rsidR="005721B4" w:rsidRPr="00602414" w:rsidRDefault="005721B4" w:rsidP="008765C2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</w:p>
    <w:p w14:paraId="1A2C0993" w14:textId="4284EAC5" w:rsidR="006E2EC3" w:rsidRPr="00602414" w:rsidRDefault="005721B4" w:rsidP="001879ED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  <w:r w:rsidRPr="00602414">
        <w:rPr>
          <w:rFonts w:ascii="Open Sans" w:hAnsi="Open Sans" w:cs="Open Sans"/>
          <w:b/>
          <w:bCs/>
          <w:color w:val="12284C"/>
          <w:sz w:val="24"/>
          <w:szCs w:val="24"/>
        </w:rPr>
        <w:t>Please note –</w:t>
      </w:r>
      <w:r w:rsidR="00F065B6" w:rsidRPr="00602414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 </w:t>
      </w:r>
      <w:r w:rsidRPr="00602414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all information </w:t>
      </w:r>
      <w:r w:rsidR="00F065B6" w:rsidRPr="00602414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and data reported </w:t>
      </w:r>
      <w:r w:rsidRPr="00602414">
        <w:rPr>
          <w:rFonts w:ascii="Open Sans" w:hAnsi="Open Sans" w:cs="Open Sans"/>
          <w:b/>
          <w:bCs/>
          <w:color w:val="12284C"/>
          <w:sz w:val="24"/>
          <w:szCs w:val="24"/>
        </w:rPr>
        <w:t>is subject to public di</w:t>
      </w:r>
      <w:r w:rsidR="00A32F03" w:rsidRPr="00602414">
        <w:rPr>
          <w:rFonts w:ascii="Open Sans" w:hAnsi="Open Sans" w:cs="Open Sans"/>
          <w:b/>
          <w:bCs/>
          <w:color w:val="12284C"/>
          <w:sz w:val="24"/>
          <w:szCs w:val="24"/>
        </w:rPr>
        <w:softHyphen/>
      </w:r>
      <w:r w:rsidRPr="00602414">
        <w:rPr>
          <w:rFonts w:ascii="Open Sans" w:hAnsi="Open Sans" w:cs="Open Sans"/>
          <w:b/>
          <w:bCs/>
          <w:color w:val="12284C"/>
          <w:sz w:val="24"/>
          <w:szCs w:val="24"/>
        </w:rPr>
        <w:t>sclosure</w:t>
      </w:r>
      <w:r w:rsidR="00F065B6" w:rsidRPr="00602414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 and may be reported to</w:t>
      </w:r>
      <w:r w:rsidR="008308B5" w:rsidRPr="00602414">
        <w:rPr>
          <w:rFonts w:ascii="Open Sans" w:hAnsi="Open Sans" w:cs="Open Sans"/>
          <w:color w:val="12284C"/>
          <w:sz w:val="24"/>
          <w:szCs w:val="24"/>
        </w:rPr>
        <w:t xml:space="preserve"> </w:t>
      </w:r>
      <w:r w:rsidR="00F065B6" w:rsidRPr="00602414">
        <w:rPr>
          <w:rFonts w:ascii="Open Sans" w:hAnsi="Open Sans" w:cs="Open Sans"/>
          <w:b/>
          <w:bCs/>
          <w:color w:val="12284C"/>
          <w:sz w:val="24"/>
          <w:szCs w:val="24"/>
        </w:rPr>
        <w:t>the Commissioner’s Task Force in recorded public meetings.</w:t>
      </w:r>
    </w:p>
    <w:p w14:paraId="493CA38B" w14:textId="77777777" w:rsidR="001879ED" w:rsidRPr="00602414" w:rsidRDefault="001879ED" w:rsidP="001879ED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</w:p>
    <w:p w14:paraId="4FB0F0DB" w14:textId="1A9002F5" w:rsidR="0058076F" w:rsidRDefault="006E2EC3" w:rsidP="0058076F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  <w:r w:rsidRPr="00602414">
        <w:rPr>
          <w:rFonts w:ascii="Open Sans" w:hAnsi="Open Sans" w:cs="Open Sans"/>
          <w:color w:val="12284C"/>
          <w:sz w:val="24"/>
          <w:szCs w:val="24"/>
        </w:rPr>
        <w:t xml:space="preserve">If any questions arise as you complete the questions or reporting template, please review our FAQ materials or reach out to the ESSER application team at </w:t>
      </w:r>
      <w:hyperlink r:id="rId11" w:history="1">
        <w:r w:rsidRPr="00602414">
          <w:rPr>
            <w:rStyle w:val="Hyperlink"/>
            <w:rFonts w:ascii="Open Sans" w:hAnsi="Open Sans" w:cs="Open Sans"/>
            <w:color w:val="12284C"/>
            <w:sz w:val="24"/>
            <w:szCs w:val="24"/>
          </w:rPr>
          <w:t>ESSER@KSDE.org</w:t>
        </w:r>
      </w:hyperlink>
      <w:r w:rsidRPr="00602414">
        <w:rPr>
          <w:rFonts w:ascii="Open Sans" w:hAnsi="Open Sans" w:cs="Open Sans"/>
          <w:color w:val="12284C"/>
          <w:sz w:val="24"/>
          <w:szCs w:val="24"/>
        </w:rPr>
        <w:t>.</w:t>
      </w:r>
    </w:p>
    <w:p w14:paraId="21CE2B3A" w14:textId="7D5D08B6" w:rsidR="0058076F" w:rsidRDefault="0058076F" w:rsidP="0058076F">
      <w:pPr>
        <w:spacing w:after="0" w:line="240" w:lineRule="auto"/>
        <w:textAlignment w:val="baseline"/>
        <w:rPr>
          <w:rFonts w:ascii="Open Sans" w:hAnsi="Open Sans" w:cs="Open Sans"/>
          <w:color w:val="12284C"/>
          <w:sz w:val="24"/>
          <w:szCs w:val="24"/>
        </w:rPr>
      </w:pPr>
    </w:p>
    <w:p w14:paraId="75243A9B" w14:textId="74D4DE37" w:rsidR="0058076F" w:rsidRDefault="0058076F" w:rsidP="0058076F">
      <w:pPr>
        <w:pBdr>
          <w:bottom w:val="single" w:sz="6" w:space="1" w:color="auto"/>
        </w:pBd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2284C"/>
          <w:sz w:val="24"/>
          <w:szCs w:val="24"/>
        </w:rPr>
      </w:pPr>
    </w:p>
    <w:p w14:paraId="53BC2B45" w14:textId="77777777" w:rsidR="0058076F" w:rsidRDefault="0058076F" w:rsidP="0058076F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2284C"/>
          <w:sz w:val="24"/>
          <w:szCs w:val="24"/>
        </w:rPr>
      </w:pPr>
    </w:p>
    <w:p w14:paraId="0663CBEB" w14:textId="77777777" w:rsidR="0058076F" w:rsidRDefault="0058076F" w:rsidP="0058076F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12284C"/>
          <w:sz w:val="24"/>
          <w:szCs w:val="24"/>
        </w:rPr>
      </w:pPr>
    </w:p>
    <w:p w14:paraId="2D2D5E3C" w14:textId="4C586449" w:rsidR="00DC3A02" w:rsidRPr="0058076F" w:rsidRDefault="00320251" w:rsidP="0058076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12284C"/>
          <w:sz w:val="24"/>
          <w:szCs w:val="24"/>
        </w:rPr>
      </w:pPr>
      <w:r w:rsidRPr="0058076F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Summary of Updates | </w:t>
      </w:r>
      <w:r w:rsidRPr="0058076F">
        <w:rPr>
          <w:rFonts w:ascii="Open Sans" w:hAnsi="Open Sans" w:cs="Open Sans"/>
          <w:color w:val="12284C"/>
          <w:sz w:val="24"/>
          <w:szCs w:val="24"/>
        </w:rPr>
        <w:t xml:space="preserve">Please summarize updates to this report since last </w:t>
      </w:r>
      <w:r w:rsidR="0058076F" w:rsidRPr="0058076F">
        <w:rPr>
          <w:rFonts w:ascii="Open Sans" w:hAnsi="Open Sans" w:cs="Open Sans"/>
          <w:color w:val="12284C"/>
          <w:sz w:val="24"/>
          <w:szCs w:val="24"/>
        </w:rPr>
        <w:t>quarter</w:t>
      </w:r>
      <w:r w:rsidRPr="0058076F">
        <w:rPr>
          <w:rFonts w:ascii="Open Sans" w:hAnsi="Open Sans" w:cs="Open Sans"/>
          <w:color w:val="12284C"/>
          <w:sz w:val="24"/>
          <w:szCs w:val="24"/>
        </w:rPr>
        <w:t>, including 1) adjustments to previously reported expenditures</w:t>
      </w:r>
      <w:r w:rsidR="008F31F2" w:rsidRPr="0058076F">
        <w:rPr>
          <w:rFonts w:ascii="Open Sans" w:hAnsi="Open Sans" w:cs="Open Sans"/>
          <w:color w:val="12284C"/>
          <w:sz w:val="24"/>
          <w:szCs w:val="24"/>
        </w:rPr>
        <w:t xml:space="preserve">, </w:t>
      </w:r>
      <w:r w:rsidRPr="0058076F">
        <w:rPr>
          <w:rFonts w:ascii="Open Sans" w:hAnsi="Open Sans" w:cs="Open Sans"/>
          <w:color w:val="12284C"/>
          <w:sz w:val="24"/>
          <w:szCs w:val="24"/>
        </w:rPr>
        <w:t xml:space="preserve">2) new expenditures made in the last </w:t>
      </w:r>
      <w:r w:rsidR="0058076F" w:rsidRPr="0058076F">
        <w:rPr>
          <w:rFonts w:ascii="Open Sans" w:hAnsi="Open Sans" w:cs="Open Sans"/>
          <w:color w:val="12284C"/>
          <w:sz w:val="24"/>
          <w:szCs w:val="24"/>
        </w:rPr>
        <w:t>quarter</w:t>
      </w:r>
      <w:r w:rsidR="008F31F2" w:rsidRPr="0058076F">
        <w:rPr>
          <w:rFonts w:ascii="Open Sans" w:hAnsi="Open Sans" w:cs="Open Sans"/>
          <w:color w:val="12284C"/>
          <w:sz w:val="24"/>
          <w:szCs w:val="24"/>
        </w:rPr>
        <w:t>, 3) new or increased impact of ESSER</w:t>
      </w:r>
      <w:r w:rsidRPr="0058076F">
        <w:rPr>
          <w:rFonts w:ascii="Open Sans" w:hAnsi="Open Sans" w:cs="Open Sans"/>
          <w:color w:val="12284C"/>
          <w:sz w:val="24"/>
          <w:szCs w:val="24"/>
        </w:rPr>
        <w:t xml:space="preserve"> expenditures on the district and its students (free response, 250 word limit).</w:t>
      </w:r>
    </w:p>
    <w:p w14:paraId="4E385D12" w14:textId="51A004FC" w:rsidR="00320251" w:rsidRDefault="00320251" w:rsidP="00320251">
      <w:pPr>
        <w:rPr>
          <w:rFonts w:ascii="Open Sans" w:hAnsi="Open Sans" w:cs="Open Sans"/>
          <w:b/>
          <w:bCs/>
          <w:color w:val="12284C"/>
          <w:sz w:val="24"/>
          <w:szCs w:val="24"/>
          <w:u w:val="single"/>
        </w:rPr>
      </w:pPr>
    </w:p>
    <w:p w14:paraId="19125D76" w14:textId="1853ED15" w:rsidR="0062612F" w:rsidRPr="0058076F" w:rsidRDefault="0058076F" w:rsidP="0058076F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bCs/>
          <w:color w:val="12284C"/>
          <w:sz w:val="24"/>
          <w:szCs w:val="24"/>
        </w:rPr>
      </w:pPr>
      <w:r w:rsidRPr="0058076F">
        <w:rPr>
          <w:rFonts w:ascii="Open Sans" w:hAnsi="Open Sans" w:cs="Open Sans"/>
          <w:b/>
          <w:bCs/>
          <w:color w:val="12284C"/>
          <w:sz w:val="24"/>
          <w:szCs w:val="24"/>
        </w:rPr>
        <w:t xml:space="preserve">Quarterly Report Upload | </w:t>
      </w:r>
      <w:r w:rsidRPr="0058076F">
        <w:rPr>
          <w:rFonts w:ascii="Open Sans" w:hAnsi="Open Sans" w:cs="Open Sans"/>
          <w:color w:val="12284C"/>
          <w:sz w:val="24"/>
          <w:szCs w:val="24"/>
        </w:rPr>
        <w:t>Districts will be required to complete and upload the Past Expenditure Reporting Template as part of their quarterly submission.</w:t>
      </w:r>
    </w:p>
    <w:sectPr w:rsidR="0062612F" w:rsidRPr="0058076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E9CB" w14:textId="77777777" w:rsidR="00E161BC" w:rsidRDefault="00E161BC" w:rsidP="00E36EB3">
      <w:pPr>
        <w:spacing w:after="0" w:line="240" w:lineRule="auto"/>
      </w:pPr>
      <w:r>
        <w:separator/>
      </w:r>
    </w:p>
  </w:endnote>
  <w:endnote w:type="continuationSeparator" w:id="0">
    <w:p w14:paraId="354A76B4" w14:textId="77777777" w:rsidR="00E161BC" w:rsidRDefault="00E161BC" w:rsidP="00E36EB3">
      <w:pPr>
        <w:spacing w:after="0" w:line="240" w:lineRule="auto"/>
      </w:pPr>
      <w:r>
        <w:continuationSeparator/>
      </w:r>
    </w:p>
  </w:endnote>
  <w:endnote w:type="continuationNotice" w:id="1">
    <w:p w14:paraId="3A438654" w14:textId="77777777" w:rsidR="00E161BC" w:rsidRDefault="00E16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18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246E88" w14:textId="15E172F1" w:rsidR="00E36EB3" w:rsidRPr="008D42DB" w:rsidRDefault="00E36EB3">
        <w:pPr>
          <w:pStyle w:val="Footer"/>
          <w:jc w:val="right"/>
          <w:rPr>
            <w:rFonts w:ascii="Times New Roman" w:hAnsi="Times New Roman" w:cs="Times New Roman"/>
          </w:rPr>
        </w:pPr>
        <w:r w:rsidRPr="002339F7">
          <w:rPr>
            <w:rFonts w:ascii="Times New Roman" w:hAnsi="Times New Roman" w:cs="Times New Roman"/>
          </w:rPr>
          <w:fldChar w:fldCharType="begin"/>
        </w:r>
        <w:r w:rsidRPr="003E7EFB">
          <w:rPr>
            <w:rFonts w:ascii="Times New Roman" w:hAnsi="Times New Roman" w:cs="Times New Roman"/>
          </w:rPr>
          <w:instrText xml:space="preserve"> PAGE   \* MERGEFORMAT </w:instrText>
        </w:r>
        <w:r w:rsidRPr="002339F7">
          <w:rPr>
            <w:rFonts w:ascii="Times New Roman" w:hAnsi="Times New Roman" w:cs="Times New Roman"/>
          </w:rPr>
          <w:fldChar w:fldCharType="separate"/>
        </w:r>
        <w:r w:rsidRPr="009D1404">
          <w:rPr>
            <w:rFonts w:ascii="Times New Roman" w:hAnsi="Times New Roman" w:cs="Times New Roman"/>
            <w:noProof/>
          </w:rPr>
          <w:t>2</w:t>
        </w:r>
        <w:r w:rsidRPr="002339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D80DB9" w14:textId="77777777" w:rsidR="00E36EB3" w:rsidRDefault="00E3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DEAE" w14:textId="77777777" w:rsidR="00E161BC" w:rsidRDefault="00E161BC" w:rsidP="00E36EB3">
      <w:pPr>
        <w:spacing w:after="0" w:line="240" w:lineRule="auto"/>
      </w:pPr>
      <w:r>
        <w:separator/>
      </w:r>
    </w:p>
  </w:footnote>
  <w:footnote w:type="continuationSeparator" w:id="0">
    <w:p w14:paraId="1C98284B" w14:textId="77777777" w:rsidR="00E161BC" w:rsidRDefault="00E161BC" w:rsidP="00E36EB3">
      <w:pPr>
        <w:spacing w:after="0" w:line="240" w:lineRule="auto"/>
      </w:pPr>
      <w:r>
        <w:continuationSeparator/>
      </w:r>
    </w:p>
  </w:footnote>
  <w:footnote w:type="continuationNotice" w:id="1">
    <w:p w14:paraId="23D5C7B9" w14:textId="77777777" w:rsidR="00E161BC" w:rsidRDefault="00E16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A482" w14:textId="308DD646" w:rsidR="00B1521B" w:rsidRDefault="00E161BC">
    <w:pPr>
      <w:pStyle w:val="Header"/>
    </w:pPr>
    <w:r>
      <w:rPr>
        <w:noProof/>
      </w:rPr>
      <w:pict w14:anchorId="36929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246172" o:spid="_x0000_s2054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1100" w14:textId="4E1AF787" w:rsidR="00910046" w:rsidRPr="00910046" w:rsidRDefault="00AA31D0" w:rsidP="000002BB">
    <w:pPr>
      <w:pStyle w:val="Header"/>
      <w:jc w:val="center"/>
      <w:rPr>
        <w:rFonts w:ascii="Times New Roman" w:hAnsi="Times New Roman" w:cs="Times New Roman"/>
        <w:i/>
        <w:iCs/>
        <w:color w:val="FF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B96E575" wp14:editId="45687265">
          <wp:simplePos x="0" y="0"/>
          <wp:positionH relativeFrom="column">
            <wp:posOffset>5044835</wp:posOffset>
          </wp:positionH>
          <wp:positionV relativeFrom="paragraph">
            <wp:posOffset>-315310</wp:posOffset>
          </wp:positionV>
          <wp:extent cx="1576070" cy="677545"/>
          <wp:effectExtent l="0" t="0" r="5080" b="8255"/>
          <wp:wrapTight wrapText="bothSides">
            <wp:wrapPolygon edited="0">
              <wp:start x="0" y="0"/>
              <wp:lineTo x="0" y="21256"/>
              <wp:lineTo x="21409" y="21256"/>
              <wp:lineTo x="2140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1BC">
      <w:rPr>
        <w:rFonts w:ascii="Times New Roman" w:hAnsi="Times New Roman" w:cs="Times New Roman"/>
        <w:i/>
        <w:iCs/>
        <w:noProof/>
        <w:color w:val="FF0000"/>
      </w:rPr>
      <w:pict w14:anchorId="33F725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246173" o:spid="_x0000_s2055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D72A" w14:textId="7A2729FE" w:rsidR="00B1521B" w:rsidRDefault="00E161BC">
    <w:pPr>
      <w:pStyle w:val="Header"/>
    </w:pPr>
    <w:r>
      <w:rPr>
        <w:noProof/>
      </w:rPr>
      <w:pict w14:anchorId="42A620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1246171" o:spid="_x0000_s2053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B88"/>
    <w:multiLevelType w:val="hybridMultilevel"/>
    <w:tmpl w:val="BC140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F3784"/>
    <w:multiLevelType w:val="hybridMultilevel"/>
    <w:tmpl w:val="9F203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129FF"/>
    <w:multiLevelType w:val="hybridMultilevel"/>
    <w:tmpl w:val="C194C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A6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32FA"/>
    <w:multiLevelType w:val="hybridMultilevel"/>
    <w:tmpl w:val="CCAEC962"/>
    <w:lvl w:ilvl="0" w:tplc="324C12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AA6AEF8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F402B"/>
    <w:multiLevelType w:val="hybridMultilevel"/>
    <w:tmpl w:val="D29412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25434"/>
    <w:multiLevelType w:val="hybridMultilevel"/>
    <w:tmpl w:val="2CC04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279C6"/>
    <w:multiLevelType w:val="hybridMultilevel"/>
    <w:tmpl w:val="DDEC65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7D5454"/>
    <w:multiLevelType w:val="hybridMultilevel"/>
    <w:tmpl w:val="DC2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2259"/>
    <w:multiLevelType w:val="hybridMultilevel"/>
    <w:tmpl w:val="96CA52DC"/>
    <w:lvl w:ilvl="0" w:tplc="1794CD1E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73981"/>
    <w:multiLevelType w:val="hybridMultilevel"/>
    <w:tmpl w:val="95682926"/>
    <w:lvl w:ilvl="0" w:tplc="28328C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0B6"/>
    <w:multiLevelType w:val="hybridMultilevel"/>
    <w:tmpl w:val="B9E05916"/>
    <w:lvl w:ilvl="0" w:tplc="1ADE1D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C63AA"/>
    <w:multiLevelType w:val="hybridMultilevel"/>
    <w:tmpl w:val="FDE2793E"/>
    <w:lvl w:ilvl="0" w:tplc="B3CC3E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0142DB"/>
    <w:multiLevelType w:val="hybridMultilevel"/>
    <w:tmpl w:val="6178B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B334E"/>
    <w:multiLevelType w:val="hybridMultilevel"/>
    <w:tmpl w:val="F8DE2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B01"/>
    <w:multiLevelType w:val="hybridMultilevel"/>
    <w:tmpl w:val="06C4DA22"/>
    <w:lvl w:ilvl="0" w:tplc="ED7672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B6995"/>
    <w:multiLevelType w:val="hybridMultilevel"/>
    <w:tmpl w:val="DE04EAF2"/>
    <w:lvl w:ilvl="0" w:tplc="973EB9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115FDC"/>
    <w:multiLevelType w:val="hybridMultilevel"/>
    <w:tmpl w:val="4DFC0E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E5D43"/>
    <w:multiLevelType w:val="hybridMultilevel"/>
    <w:tmpl w:val="3D902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7ED4"/>
    <w:multiLevelType w:val="hybridMultilevel"/>
    <w:tmpl w:val="D4C4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44E0"/>
    <w:multiLevelType w:val="hybridMultilevel"/>
    <w:tmpl w:val="0F18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B76D8"/>
    <w:multiLevelType w:val="hybridMultilevel"/>
    <w:tmpl w:val="5156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D0949"/>
    <w:multiLevelType w:val="hybridMultilevel"/>
    <w:tmpl w:val="D8060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E4569"/>
    <w:multiLevelType w:val="hybridMultilevel"/>
    <w:tmpl w:val="2244E780"/>
    <w:lvl w:ilvl="0" w:tplc="B7FA9F2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1A6EF2"/>
    <w:multiLevelType w:val="hybridMultilevel"/>
    <w:tmpl w:val="99B2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744F6"/>
    <w:multiLevelType w:val="hybridMultilevel"/>
    <w:tmpl w:val="1532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2B84"/>
    <w:multiLevelType w:val="hybridMultilevel"/>
    <w:tmpl w:val="627481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908AD"/>
    <w:multiLevelType w:val="hybridMultilevel"/>
    <w:tmpl w:val="C734C974"/>
    <w:lvl w:ilvl="0" w:tplc="FC26EE3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41654"/>
    <w:multiLevelType w:val="hybridMultilevel"/>
    <w:tmpl w:val="A5540BDE"/>
    <w:lvl w:ilvl="0" w:tplc="0409000F">
      <w:start w:val="1"/>
      <w:numFmt w:val="decimal"/>
      <w:lvlText w:val="%1."/>
      <w:lvlJc w:val="left"/>
      <w:pPr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9" w15:restartNumberingAfterBreak="0">
    <w:nsid w:val="7F1C3031"/>
    <w:multiLevelType w:val="hybridMultilevel"/>
    <w:tmpl w:val="EBDACE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2"/>
  </w:num>
  <w:num w:numId="5">
    <w:abstractNumId w:val="25"/>
  </w:num>
  <w:num w:numId="6">
    <w:abstractNumId w:val="11"/>
  </w:num>
  <w:num w:numId="7">
    <w:abstractNumId w:val="13"/>
  </w:num>
  <w:num w:numId="8">
    <w:abstractNumId w:val="3"/>
  </w:num>
  <w:num w:numId="9">
    <w:abstractNumId w:val="23"/>
  </w:num>
  <w:num w:numId="10">
    <w:abstractNumId w:val="15"/>
  </w:num>
  <w:num w:numId="11">
    <w:abstractNumId w:val="0"/>
  </w:num>
  <w:num w:numId="12">
    <w:abstractNumId w:val="29"/>
  </w:num>
  <w:num w:numId="13">
    <w:abstractNumId w:val="7"/>
  </w:num>
  <w:num w:numId="14">
    <w:abstractNumId w:val="28"/>
  </w:num>
  <w:num w:numId="15">
    <w:abstractNumId w:val="18"/>
  </w:num>
  <w:num w:numId="16">
    <w:abstractNumId w:val="19"/>
  </w:num>
  <w:num w:numId="17">
    <w:abstractNumId w:val="8"/>
  </w:num>
  <w:num w:numId="18">
    <w:abstractNumId w:val="21"/>
  </w:num>
  <w:num w:numId="19">
    <w:abstractNumId w:val="1"/>
  </w:num>
  <w:num w:numId="20">
    <w:abstractNumId w:val="24"/>
  </w:num>
  <w:num w:numId="21">
    <w:abstractNumId w:val="2"/>
  </w:num>
  <w:num w:numId="22">
    <w:abstractNumId w:val="26"/>
  </w:num>
  <w:num w:numId="23">
    <w:abstractNumId w:val="14"/>
  </w:num>
  <w:num w:numId="24">
    <w:abstractNumId w:val="27"/>
  </w:num>
  <w:num w:numId="25">
    <w:abstractNumId w:val="22"/>
  </w:num>
  <w:num w:numId="26">
    <w:abstractNumId w:val="6"/>
  </w:num>
  <w:num w:numId="27">
    <w:abstractNumId w:val="20"/>
  </w:num>
  <w:num w:numId="28">
    <w:abstractNumId w:val="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58"/>
    <w:rsid w:val="000002BB"/>
    <w:rsid w:val="00000320"/>
    <w:rsid w:val="0000110D"/>
    <w:rsid w:val="000030C4"/>
    <w:rsid w:val="000041A2"/>
    <w:rsid w:val="000059FF"/>
    <w:rsid w:val="00011FB1"/>
    <w:rsid w:val="00011FE7"/>
    <w:rsid w:val="00014ADD"/>
    <w:rsid w:val="00015B93"/>
    <w:rsid w:val="00015D2B"/>
    <w:rsid w:val="00015E6A"/>
    <w:rsid w:val="00021B02"/>
    <w:rsid w:val="00021F93"/>
    <w:rsid w:val="000318A9"/>
    <w:rsid w:val="00031ABC"/>
    <w:rsid w:val="000330C3"/>
    <w:rsid w:val="000332CF"/>
    <w:rsid w:val="000346D6"/>
    <w:rsid w:val="00034777"/>
    <w:rsid w:val="00035288"/>
    <w:rsid w:val="00035C66"/>
    <w:rsid w:val="00036B52"/>
    <w:rsid w:val="00036CE1"/>
    <w:rsid w:val="0003716F"/>
    <w:rsid w:val="00040AAD"/>
    <w:rsid w:val="00042279"/>
    <w:rsid w:val="00043062"/>
    <w:rsid w:val="00043AD6"/>
    <w:rsid w:val="00044932"/>
    <w:rsid w:val="00045AF7"/>
    <w:rsid w:val="000468B5"/>
    <w:rsid w:val="00051156"/>
    <w:rsid w:val="0005115F"/>
    <w:rsid w:val="00051510"/>
    <w:rsid w:val="00051B24"/>
    <w:rsid w:val="000527E4"/>
    <w:rsid w:val="00052AD5"/>
    <w:rsid w:val="000544CA"/>
    <w:rsid w:val="0005487B"/>
    <w:rsid w:val="00054E78"/>
    <w:rsid w:val="0005514C"/>
    <w:rsid w:val="00055F13"/>
    <w:rsid w:val="00057032"/>
    <w:rsid w:val="00057B0C"/>
    <w:rsid w:val="000605E7"/>
    <w:rsid w:val="00061210"/>
    <w:rsid w:val="00062ECF"/>
    <w:rsid w:val="00063A95"/>
    <w:rsid w:val="00064E9D"/>
    <w:rsid w:val="000664B1"/>
    <w:rsid w:val="00066A7B"/>
    <w:rsid w:val="00067A19"/>
    <w:rsid w:val="00067C2C"/>
    <w:rsid w:val="00070BFC"/>
    <w:rsid w:val="00070F23"/>
    <w:rsid w:val="00071405"/>
    <w:rsid w:val="000718AB"/>
    <w:rsid w:val="00072432"/>
    <w:rsid w:val="000732CB"/>
    <w:rsid w:val="00073F62"/>
    <w:rsid w:val="0007438B"/>
    <w:rsid w:val="000758F5"/>
    <w:rsid w:val="00077B4D"/>
    <w:rsid w:val="0008041C"/>
    <w:rsid w:val="00081833"/>
    <w:rsid w:val="0008390C"/>
    <w:rsid w:val="000840E4"/>
    <w:rsid w:val="000841FE"/>
    <w:rsid w:val="00084342"/>
    <w:rsid w:val="00085FC2"/>
    <w:rsid w:val="00087633"/>
    <w:rsid w:val="00087F6C"/>
    <w:rsid w:val="00087F9A"/>
    <w:rsid w:val="000908D6"/>
    <w:rsid w:val="00090FFB"/>
    <w:rsid w:val="00094AD5"/>
    <w:rsid w:val="00094C5C"/>
    <w:rsid w:val="00095B79"/>
    <w:rsid w:val="00095C73"/>
    <w:rsid w:val="000968AE"/>
    <w:rsid w:val="00096C32"/>
    <w:rsid w:val="00097FDC"/>
    <w:rsid w:val="000A1CAA"/>
    <w:rsid w:val="000A2435"/>
    <w:rsid w:val="000A30BD"/>
    <w:rsid w:val="000A31FD"/>
    <w:rsid w:val="000A490D"/>
    <w:rsid w:val="000A678D"/>
    <w:rsid w:val="000A7137"/>
    <w:rsid w:val="000B0B7B"/>
    <w:rsid w:val="000B0F42"/>
    <w:rsid w:val="000B25E6"/>
    <w:rsid w:val="000B2997"/>
    <w:rsid w:val="000B3AA0"/>
    <w:rsid w:val="000B4275"/>
    <w:rsid w:val="000B5669"/>
    <w:rsid w:val="000B6D00"/>
    <w:rsid w:val="000C0223"/>
    <w:rsid w:val="000C0B8E"/>
    <w:rsid w:val="000C1C3C"/>
    <w:rsid w:val="000C1F43"/>
    <w:rsid w:val="000C4514"/>
    <w:rsid w:val="000C4F51"/>
    <w:rsid w:val="000C50F1"/>
    <w:rsid w:val="000C531C"/>
    <w:rsid w:val="000C61B0"/>
    <w:rsid w:val="000C6A7E"/>
    <w:rsid w:val="000C746C"/>
    <w:rsid w:val="000C7917"/>
    <w:rsid w:val="000C7AB3"/>
    <w:rsid w:val="000D08DB"/>
    <w:rsid w:val="000D1BA7"/>
    <w:rsid w:val="000D1D87"/>
    <w:rsid w:val="000D21FA"/>
    <w:rsid w:val="000D2246"/>
    <w:rsid w:val="000D310F"/>
    <w:rsid w:val="000D556C"/>
    <w:rsid w:val="000D5AB8"/>
    <w:rsid w:val="000D6AE6"/>
    <w:rsid w:val="000D6DFA"/>
    <w:rsid w:val="000D70AC"/>
    <w:rsid w:val="000E0476"/>
    <w:rsid w:val="000E20C6"/>
    <w:rsid w:val="000E25FD"/>
    <w:rsid w:val="000E3E2B"/>
    <w:rsid w:val="000E44E3"/>
    <w:rsid w:val="000E4DC9"/>
    <w:rsid w:val="000E52A6"/>
    <w:rsid w:val="000E54C8"/>
    <w:rsid w:val="000F0373"/>
    <w:rsid w:val="000F21FA"/>
    <w:rsid w:val="000F53C6"/>
    <w:rsid w:val="000F61E4"/>
    <w:rsid w:val="000F6771"/>
    <w:rsid w:val="0010131C"/>
    <w:rsid w:val="00101845"/>
    <w:rsid w:val="00102CF4"/>
    <w:rsid w:val="0010325E"/>
    <w:rsid w:val="00103A80"/>
    <w:rsid w:val="00104086"/>
    <w:rsid w:val="001054E4"/>
    <w:rsid w:val="00106709"/>
    <w:rsid w:val="0010792E"/>
    <w:rsid w:val="00107E2D"/>
    <w:rsid w:val="001123E9"/>
    <w:rsid w:val="001142F3"/>
    <w:rsid w:val="001225E2"/>
    <w:rsid w:val="00124900"/>
    <w:rsid w:val="00124B72"/>
    <w:rsid w:val="00126175"/>
    <w:rsid w:val="00127694"/>
    <w:rsid w:val="00127D34"/>
    <w:rsid w:val="00131D2F"/>
    <w:rsid w:val="001321C7"/>
    <w:rsid w:val="0013312A"/>
    <w:rsid w:val="001331EE"/>
    <w:rsid w:val="00135692"/>
    <w:rsid w:val="00137D94"/>
    <w:rsid w:val="00137E62"/>
    <w:rsid w:val="00137FD1"/>
    <w:rsid w:val="001412AE"/>
    <w:rsid w:val="0014354D"/>
    <w:rsid w:val="001447F9"/>
    <w:rsid w:val="00146915"/>
    <w:rsid w:val="00146B6F"/>
    <w:rsid w:val="00147351"/>
    <w:rsid w:val="00150399"/>
    <w:rsid w:val="00150BE1"/>
    <w:rsid w:val="0015106B"/>
    <w:rsid w:val="00151792"/>
    <w:rsid w:val="00152C8F"/>
    <w:rsid w:val="00152F14"/>
    <w:rsid w:val="0015493D"/>
    <w:rsid w:val="001552A1"/>
    <w:rsid w:val="001563A6"/>
    <w:rsid w:val="00156558"/>
    <w:rsid w:val="00157A80"/>
    <w:rsid w:val="001608CC"/>
    <w:rsid w:val="00161766"/>
    <w:rsid w:val="00161941"/>
    <w:rsid w:val="00165030"/>
    <w:rsid w:val="0016694D"/>
    <w:rsid w:val="00166C13"/>
    <w:rsid w:val="0016708C"/>
    <w:rsid w:val="00167A97"/>
    <w:rsid w:val="00170F9B"/>
    <w:rsid w:val="00171DA1"/>
    <w:rsid w:val="00172158"/>
    <w:rsid w:val="00172239"/>
    <w:rsid w:val="001725F0"/>
    <w:rsid w:val="00172A4D"/>
    <w:rsid w:val="00173B2D"/>
    <w:rsid w:val="00174CD5"/>
    <w:rsid w:val="0017500C"/>
    <w:rsid w:val="001768AE"/>
    <w:rsid w:val="00176B42"/>
    <w:rsid w:val="00176D85"/>
    <w:rsid w:val="001774EB"/>
    <w:rsid w:val="001775B9"/>
    <w:rsid w:val="00177C81"/>
    <w:rsid w:val="001809D1"/>
    <w:rsid w:val="00180A2A"/>
    <w:rsid w:val="00181035"/>
    <w:rsid w:val="001818E7"/>
    <w:rsid w:val="0018509E"/>
    <w:rsid w:val="001853AD"/>
    <w:rsid w:val="001879ED"/>
    <w:rsid w:val="00190253"/>
    <w:rsid w:val="0019097A"/>
    <w:rsid w:val="001910EA"/>
    <w:rsid w:val="0019311E"/>
    <w:rsid w:val="00195838"/>
    <w:rsid w:val="001A01A4"/>
    <w:rsid w:val="001A27CA"/>
    <w:rsid w:val="001A3297"/>
    <w:rsid w:val="001A4D5D"/>
    <w:rsid w:val="001A4E5B"/>
    <w:rsid w:val="001A5CF6"/>
    <w:rsid w:val="001B03C8"/>
    <w:rsid w:val="001B0681"/>
    <w:rsid w:val="001B25E6"/>
    <w:rsid w:val="001B2776"/>
    <w:rsid w:val="001B75D2"/>
    <w:rsid w:val="001C121E"/>
    <w:rsid w:val="001C1C87"/>
    <w:rsid w:val="001C1D96"/>
    <w:rsid w:val="001C28B8"/>
    <w:rsid w:val="001C3287"/>
    <w:rsid w:val="001C499A"/>
    <w:rsid w:val="001C4BF7"/>
    <w:rsid w:val="001C4E21"/>
    <w:rsid w:val="001C5373"/>
    <w:rsid w:val="001C6589"/>
    <w:rsid w:val="001C6752"/>
    <w:rsid w:val="001C67D4"/>
    <w:rsid w:val="001C7F01"/>
    <w:rsid w:val="001C7F98"/>
    <w:rsid w:val="001D1136"/>
    <w:rsid w:val="001D15A9"/>
    <w:rsid w:val="001D4561"/>
    <w:rsid w:val="001D5617"/>
    <w:rsid w:val="001D6578"/>
    <w:rsid w:val="001D6B3F"/>
    <w:rsid w:val="001E26BA"/>
    <w:rsid w:val="001E3150"/>
    <w:rsid w:val="001E3AD8"/>
    <w:rsid w:val="001E685F"/>
    <w:rsid w:val="001F0B69"/>
    <w:rsid w:val="001F197B"/>
    <w:rsid w:val="001F26FC"/>
    <w:rsid w:val="001F2A5C"/>
    <w:rsid w:val="001F2C7F"/>
    <w:rsid w:val="001F43B4"/>
    <w:rsid w:val="001F4A47"/>
    <w:rsid w:val="001F4ED7"/>
    <w:rsid w:val="001F5D0D"/>
    <w:rsid w:val="001F5F8B"/>
    <w:rsid w:val="001F6605"/>
    <w:rsid w:val="001F697E"/>
    <w:rsid w:val="00202BA4"/>
    <w:rsid w:val="00202C0F"/>
    <w:rsid w:val="0020341A"/>
    <w:rsid w:val="00204070"/>
    <w:rsid w:val="00204D5F"/>
    <w:rsid w:val="00205736"/>
    <w:rsid w:val="0020751C"/>
    <w:rsid w:val="002079D2"/>
    <w:rsid w:val="00211279"/>
    <w:rsid w:val="00212EF9"/>
    <w:rsid w:val="00213123"/>
    <w:rsid w:val="00213237"/>
    <w:rsid w:val="00213B6F"/>
    <w:rsid w:val="00214A0F"/>
    <w:rsid w:val="00214C94"/>
    <w:rsid w:val="00216E6A"/>
    <w:rsid w:val="00217A1E"/>
    <w:rsid w:val="00217AD7"/>
    <w:rsid w:val="00220220"/>
    <w:rsid w:val="0022089F"/>
    <w:rsid w:val="00222D2A"/>
    <w:rsid w:val="002232B8"/>
    <w:rsid w:val="002236C4"/>
    <w:rsid w:val="00224212"/>
    <w:rsid w:val="00225B37"/>
    <w:rsid w:val="00230B72"/>
    <w:rsid w:val="00231143"/>
    <w:rsid w:val="00231BDD"/>
    <w:rsid w:val="00232974"/>
    <w:rsid w:val="002339F7"/>
    <w:rsid w:val="0023531A"/>
    <w:rsid w:val="002403FA"/>
    <w:rsid w:val="00241F5B"/>
    <w:rsid w:val="0024247E"/>
    <w:rsid w:val="0024248C"/>
    <w:rsid w:val="00242516"/>
    <w:rsid w:val="0024267B"/>
    <w:rsid w:val="00242A7D"/>
    <w:rsid w:val="00243666"/>
    <w:rsid w:val="002437BC"/>
    <w:rsid w:val="00246C00"/>
    <w:rsid w:val="002502D8"/>
    <w:rsid w:val="00250515"/>
    <w:rsid w:val="002507B4"/>
    <w:rsid w:val="00251C76"/>
    <w:rsid w:val="00251F76"/>
    <w:rsid w:val="0025436B"/>
    <w:rsid w:val="0025668E"/>
    <w:rsid w:val="00256E1F"/>
    <w:rsid w:val="00260189"/>
    <w:rsid w:val="00262A0F"/>
    <w:rsid w:val="00264435"/>
    <w:rsid w:val="00266D23"/>
    <w:rsid w:val="00267F2E"/>
    <w:rsid w:val="00272361"/>
    <w:rsid w:val="00272C11"/>
    <w:rsid w:val="00273603"/>
    <w:rsid w:val="00274C6A"/>
    <w:rsid w:val="002759F1"/>
    <w:rsid w:val="00276ABD"/>
    <w:rsid w:val="00277853"/>
    <w:rsid w:val="00277A22"/>
    <w:rsid w:val="0028087B"/>
    <w:rsid w:val="00281CC7"/>
    <w:rsid w:val="002826B7"/>
    <w:rsid w:val="00282BF6"/>
    <w:rsid w:val="002849D9"/>
    <w:rsid w:val="0028608A"/>
    <w:rsid w:val="00286585"/>
    <w:rsid w:val="00286A1B"/>
    <w:rsid w:val="00287035"/>
    <w:rsid w:val="002934C9"/>
    <w:rsid w:val="00293D6E"/>
    <w:rsid w:val="0029461D"/>
    <w:rsid w:val="002948E0"/>
    <w:rsid w:val="002955AB"/>
    <w:rsid w:val="00296ECA"/>
    <w:rsid w:val="0029701B"/>
    <w:rsid w:val="00297C24"/>
    <w:rsid w:val="002A034E"/>
    <w:rsid w:val="002A05FB"/>
    <w:rsid w:val="002A105D"/>
    <w:rsid w:val="002A4EE6"/>
    <w:rsid w:val="002B23AA"/>
    <w:rsid w:val="002B76B6"/>
    <w:rsid w:val="002C0025"/>
    <w:rsid w:val="002C486E"/>
    <w:rsid w:val="002C4C65"/>
    <w:rsid w:val="002C4F9A"/>
    <w:rsid w:val="002C7CCF"/>
    <w:rsid w:val="002D1C4A"/>
    <w:rsid w:val="002D1C8D"/>
    <w:rsid w:val="002D20E5"/>
    <w:rsid w:val="002D28BE"/>
    <w:rsid w:val="002D4C87"/>
    <w:rsid w:val="002D5C1B"/>
    <w:rsid w:val="002D60D9"/>
    <w:rsid w:val="002D676D"/>
    <w:rsid w:val="002D78F0"/>
    <w:rsid w:val="002D795C"/>
    <w:rsid w:val="002E0458"/>
    <w:rsid w:val="002E0523"/>
    <w:rsid w:val="002E0FA1"/>
    <w:rsid w:val="002E1152"/>
    <w:rsid w:val="002E2270"/>
    <w:rsid w:val="002E3249"/>
    <w:rsid w:val="002E5C12"/>
    <w:rsid w:val="002E644C"/>
    <w:rsid w:val="002E71A0"/>
    <w:rsid w:val="002F03E0"/>
    <w:rsid w:val="002F0E4D"/>
    <w:rsid w:val="002F2CF5"/>
    <w:rsid w:val="002F3D82"/>
    <w:rsid w:val="002F3F67"/>
    <w:rsid w:val="002F4311"/>
    <w:rsid w:val="002F7B84"/>
    <w:rsid w:val="00300EF2"/>
    <w:rsid w:val="00301E4A"/>
    <w:rsid w:val="0030219A"/>
    <w:rsid w:val="00302431"/>
    <w:rsid w:val="00303EB8"/>
    <w:rsid w:val="00304E93"/>
    <w:rsid w:val="00306629"/>
    <w:rsid w:val="003072DF"/>
    <w:rsid w:val="00307624"/>
    <w:rsid w:val="003077E8"/>
    <w:rsid w:val="00307816"/>
    <w:rsid w:val="0031023E"/>
    <w:rsid w:val="003129DC"/>
    <w:rsid w:val="003131A1"/>
    <w:rsid w:val="00313E97"/>
    <w:rsid w:val="003145F1"/>
    <w:rsid w:val="0031608D"/>
    <w:rsid w:val="0031718C"/>
    <w:rsid w:val="003174A9"/>
    <w:rsid w:val="00320251"/>
    <w:rsid w:val="00320552"/>
    <w:rsid w:val="003206EE"/>
    <w:rsid w:val="00321020"/>
    <w:rsid w:val="003213C8"/>
    <w:rsid w:val="00321869"/>
    <w:rsid w:val="00322208"/>
    <w:rsid w:val="0032301C"/>
    <w:rsid w:val="003243FA"/>
    <w:rsid w:val="00324621"/>
    <w:rsid w:val="00324D14"/>
    <w:rsid w:val="00324F90"/>
    <w:rsid w:val="00324FE3"/>
    <w:rsid w:val="00326703"/>
    <w:rsid w:val="00326896"/>
    <w:rsid w:val="00326C18"/>
    <w:rsid w:val="0033118D"/>
    <w:rsid w:val="00332D9C"/>
    <w:rsid w:val="00333D64"/>
    <w:rsid w:val="00334035"/>
    <w:rsid w:val="003349EE"/>
    <w:rsid w:val="003360DD"/>
    <w:rsid w:val="003370DB"/>
    <w:rsid w:val="0033731C"/>
    <w:rsid w:val="003377C2"/>
    <w:rsid w:val="003401E0"/>
    <w:rsid w:val="00340B9A"/>
    <w:rsid w:val="00343BA3"/>
    <w:rsid w:val="003443B1"/>
    <w:rsid w:val="00347AE4"/>
    <w:rsid w:val="003517AB"/>
    <w:rsid w:val="00352681"/>
    <w:rsid w:val="00353527"/>
    <w:rsid w:val="00353E39"/>
    <w:rsid w:val="0035432B"/>
    <w:rsid w:val="00354F68"/>
    <w:rsid w:val="00356304"/>
    <w:rsid w:val="0035647E"/>
    <w:rsid w:val="00357072"/>
    <w:rsid w:val="003608DE"/>
    <w:rsid w:val="00361D6A"/>
    <w:rsid w:val="00365128"/>
    <w:rsid w:val="00365F19"/>
    <w:rsid w:val="00365F1D"/>
    <w:rsid w:val="00370042"/>
    <w:rsid w:val="00371028"/>
    <w:rsid w:val="00371BFA"/>
    <w:rsid w:val="00371D72"/>
    <w:rsid w:val="00371FE4"/>
    <w:rsid w:val="0037231F"/>
    <w:rsid w:val="00372F9A"/>
    <w:rsid w:val="0037639D"/>
    <w:rsid w:val="0037650F"/>
    <w:rsid w:val="00380FCA"/>
    <w:rsid w:val="003815BE"/>
    <w:rsid w:val="00382519"/>
    <w:rsid w:val="00382B4C"/>
    <w:rsid w:val="0038340E"/>
    <w:rsid w:val="0038544D"/>
    <w:rsid w:val="00386BEA"/>
    <w:rsid w:val="00386E67"/>
    <w:rsid w:val="0039164D"/>
    <w:rsid w:val="00392CD0"/>
    <w:rsid w:val="00393EFF"/>
    <w:rsid w:val="00395A34"/>
    <w:rsid w:val="00396B49"/>
    <w:rsid w:val="0039716E"/>
    <w:rsid w:val="0039784C"/>
    <w:rsid w:val="00397F27"/>
    <w:rsid w:val="003A256A"/>
    <w:rsid w:val="003A4438"/>
    <w:rsid w:val="003A4D7E"/>
    <w:rsid w:val="003A4FCA"/>
    <w:rsid w:val="003B07E4"/>
    <w:rsid w:val="003B08DE"/>
    <w:rsid w:val="003B0F25"/>
    <w:rsid w:val="003B44C6"/>
    <w:rsid w:val="003B51D5"/>
    <w:rsid w:val="003B674E"/>
    <w:rsid w:val="003B79F5"/>
    <w:rsid w:val="003B7AC3"/>
    <w:rsid w:val="003C2B77"/>
    <w:rsid w:val="003C5899"/>
    <w:rsid w:val="003C5B57"/>
    <w:rsid w:val="003C7062"/>
    <w:rsid w:val="003D2133"/>
    <w:rsid w:val="003D2953"/>
    <w:rsid w:val="003D2C6A"/>
    <w:rsid w:val="003D3182"/>
    <w:rsid w:val="003D40F7"/>
    <w:rsid w:val="003D422F"/>
    <w:rsid w:val="003D42FF"/>
    <w:rsid w:val="003D459C"/>
    <w:rsid w:val="003D5C92"/>
    <w:rsid w:val="003D6027"/>
    <w:rsid w:val="003E16D4"/>
    <w:rsid w:val="003E25BB"/>
    <w:rsid w:val="003E2B9F"/>
    <w:rsid w:val="003E3C9B"/>
    <w:rsid w:val="003E4E0D"/>
    <w:rsid w:val="003E6E45"/>
    <w:rsid w:val="003E7163"/>
    <w:rsid w:val="003E735E"/>
    <w:rsid w:val="003E77D8"/>
    <w:rsid w:val="003E7EFB"/>
    <w:rsid w:val="003F03B3"/>
    <w:rsid w:val="003F07BA"/>
    <w:rsid w:val="003F0E56"/>
    <w:rsid w:val="003F0F32"/>
    <w:rsid w:val="003F12C5"/>
    <w:rsid w:val="003F1504"/>
    <w:rsid w:val="003F25DD"/>
    <w:rsid w:val="003F404E"/>
    <w:rsid w:val="003F51F6"/>
    <w:rsid w:val="003F5DCB"/>
    <w:rsid w:val="003F6842"/>
    <w:rsid w:val="004017E3"/>
    <w:rsid w:val="004019FF"/>
    <w:rsid w:val="00404FE1"/>
    <w:rsid w:val="0040507F"/>
    <w:rsid w:val="004057BD"/>
    <w:rsid w:val="00407357"/>
    <w:rsid w:val="0040797F"/>
    <w:rsid w:val="00410E65"/>
    <w:rsid w:val="00411118"/>
    <w:rsid w:val="0041140D"/>
    <w:rsid w:val="00415A44"/>
    <w:rsid w:val="00415FFC"/>
    <w:rsid w:val="00417ADA"/>
    <w:rsid w:val="00421587"/>
    <w:rsid w:val="0042194C"/>
    <w:rsid w:val="00424999"/>
    <w:rsid w:val="00427446"/>
    <w:rsid w:val="00427923"/>
    <w:rsid w:val="00427C51"/>
    <w:rsid w:val="00427CB7"/>
    <w:rsid w:val="00430A32"/>
    <w:rsid w:val="00431337"/>
    <w:rsid w:val="0043266F"/>
    <w:rsid w:val="00432EE4"/>
    <w:rsid w:val="00433E23"/>
    <w:rsid w:val="00434DD2"/>
    <w:rsid w:val="004361AE"/>
    <w:rsid w:val="004366F6"/>
    <w:rsid w:val="004375ED"/>
    <w:rsid w:val="004417D7"/>
    <w:rsid w:val="00442BB4"/>
    <w:rsid w:val="00442F59"/>
    <w:rsid w:val="00443719"/>
    <w:rsid w:val="00444D48"/>
    <w:rsid w:val="00444E05"/>
    <w:rsid w:val="00450380"/>
    <w:rsid w:val="00451D02"/>
    <w:rsid w:val="004522A2"/>
    <w:rsid w:val="00454630"/>
    <w:rsid w:val="0045613B"/>
    <w:rsid w:val="0045671F"/>
    <w:rsid w:val="00456762"/>
    <w:rsid w:val="00456C9A"/>
    <w:rsid w:val="004644F6"/>
    <w:rsid w:val="0046485E"/>
    <w:rsid w:val="00465506"/>
    <w:rsid w:val="00465B2B"/>
    <w:rsid w:val="00466BA1"/>
    <w:rsid w:val="00470983"/>
    <w:rsid w:val="004711C3"/>
    <w:rsid w:val="0047124B"/>
    <w:rsid w:val="0047193E"/>
    <w:rsid w:val="00471FFA"/>
    <w:rsid w:val="004763F1"/>
    <w:rsid w:val="004771D9"/>
    <w:rsid w:val="00481FC5"/>
    <w:rsid w:val="00486324"/>
    <w:rsid w:val="00487368"/>
    <w:rsid w:val="00487564"/>
    <w:rsid w:val="004878A1"/>
    <w:rsid w:val="004900F2"/>
    <w:rsid w:val="004977F4"/>
    <w:rsid w:val="004A1D99"/>
    <w:rsid w:val="004A2021"/>
    <w:rsid w:val="004A3245"/>
    <w:rsid w:val="004A3595"/>
    <w:rsid w:val="004A703B"/>
    <w:rsid w:val="004B219D"/>
    <w:rsid w:val="004B26EB"/>
    <w:rsid w:val="004B2C06"/>
    <w:rsid w:val="004B41B4"/>
    <w:rsid w:val="004B4DB5"/>
    <w:rsid w:val="004B65C4"/>
    <w:rsid w:val="004B7305"/>
    <w:rsid w:val="004B7F4B"/>
    <w:rsid w:val="004C00EB"/>
    <w:rsid w:val="004C0622"/>
    <w:rsid w:val="004C4BA5"/>
    <w:rsid w:val="004C4C4E"/>
    <w:rsid w:val="004C6C1C"/>
    <w:rsid w:val="004C74ED"/>
    <w:rsid w:val="004C79A6"/>
    <w:rsid w:val="004C7EA6"/>
    <w:rsid w:val="004D0844"/>
    <w:rsid w:val="004D20B8"/>
    <w:rsid w:val="004D21A9"/>
    <w:rsid w:val="004D375E"/>
    <w:rsid w:val="004D3B0B"/>
    <w:rsid w:val="004D4B34"/>
    <w:rsid w:val="004D5720"/>
    <w:rsid w:val="004D62A1"/>
    <w:rsid w:val="004E0301"/>
    <w:rsid w:val="004E2C4B"/>
    <w:rsid w:val="004E44EC"/>
    <w:rsid w:val="004E4664"/>
    <w:rsid w:val="004E5087"/>
    <w:rsid w:val="004E6E6D"/>
    <w:rsid w:val="004F4DE3"/>
    <w:rsid w:val="004F5857"/>
    <w:rsid w:val="004F7827"/>
    <w:rsid w:val="00503763"/>
    <w:rsid w:val="0050515E"/>
    <w:rsid w:val="005062CA"/>
    <w:rsid w:val="005066EB"/>
    <w:rsid w:val="00506B78"/>
    <w:rsid w:val="005133AB"/>
    <w:rsid w:val="00513511"/>
    <w:rsid w:val="005139CD"/>
    <w:rsid w:val="00515BD3"/>
    <w:rsid w:val="00516514"/>
    <w:rsid w:val="00516DA1"/>
    <w:rsid w:val="005220FC"/>
    <w:rsid w:val="005230ED"/>
    <w:rsid w:val="00525226"/>
    <w:rsid w:val="00526014"/>
    <w:rsid w:val="00526C9B"/>
    <w:rsid w:val="00527F48"/>
    <w:rsid w:val="00530010"/>
    <w:rsid w:val="00531FCF"/>
    <w:rsid w:val="0053269C"/>
    <w:rsid w:val="00532891"/>
    <w:rsid w:val="00532B93"/>
    <w:rsid w:val="00534CD8"/>
    <w:rsid w:val="005352AD"/>
    <w:rsid w:val="005354AF"/>
    <w:rsid w:val="005356E1"/>
    <w:rsid w:val="00536D81"/>
    <w:rsid w:val="0054011B"/>
    <w:rsid w:val="00541037"/>
    <w:rsid w:val="00542F14"/>
    <w:rsid w:val="00544E69"/>
    <w:rsid w:val="0054530A"/>
    <w:rsid w:val="005459A3"/>
    <w:rsid w:val="00545A08"/>
    <w:rsid w:val="005467EC"/>
    <w:rsid w:val="00547787"/>
    <w:rsid w:val="00551583"/>
    <w:rsid w:val="00551BCC"/>
    <w:rsid w:val="00552777"/>
    <w:rsid w:val="005534FA"/>
    <w:rsid w:val="005538C0"/>
    <w:rsid w:val="005547EC"/>
    <w:rsid w:val="00555856"/>
    <w:rsid w:val="00555A33"/>
    <w:rsid w:val="005605F3"/>
    <w:rsid w:val="005606DE"/>
    <w:rsid w:val="00560DC7"/>
    <w:rsid w:val="00560E0D"/>
    <w:rsid w:val="005611D8"/>
    <w:rsid w:val="00561220"/>
    <w:rsid w:val="00561C90"/>
    <w:rsid w:val="005651A8"/>
    <w:rsid w:val="005659BE"/>
    <w:rsid w:val="00566537"/>
    <w:rsid w:val="005721B4"/>
    <w:rsid w:val="005733EF"/>
    <w:rsid w:val="00574663"/>
    <w:rsid w:val="00574FB2"/>
    <w:rsid w:val="00576097"/>
    <w:rsid w:val="0057636D"/>
    <w:rsid w:val="00577370"/>
    <w:rsid w:val="005803D1"/>
    <w:rsid w:val="005804A6"/>
    <w:rsid w:val="0058076F"/>
    <w:rsid w:val="00580B04"/>
    <w:rsid w:val="00580F27"/>
    <w:rsid w:val="0058272D"/>
    <w:rsid w:val="00582BE5"/>
    <w:rsid w:val="0058373D"/>
    <w:rsid w:val="00583F93"/>
    <w:rsid w:val="00584506"/>
    <w:rsid w:val="00584C40"/>
    <w:rsid w:val="00584F6D"/>
    <w:rsid w:val="005860AA"/>
    <w:rsid w:val="00592BFB"/>
    <w:rsid w:val="00593086"/>
    <w:rsid w:val="0059345C"/>
    <w:rsid w:val="005942B1"/>
    <w:rsid w:val="00596191"/>
    <w:rsid w:val="005A149C"/>
    <w:rsid w:val="005A1839"/>
    <w:rsid w:val="005A1F8D"/>
    <w:rsid w:val="005A3EC8"/>
    <w:rsid w:val="005A49D8"/>
    <w:rsid w:val="005A53FF"/>
    <w:rsid w:val="005A54E2"/>
    <w:rsid w:val="005A61C0"/>
    <w:rsid w:val="005A6396"/>
    <w:rsid w:val="005A6C6F"/>
    <w:rsid w:val="005A7006"/>
    <w:rsid w:val="005B0015"/>
    <w:rsid w:val="005B0949"/>
    <w:rsid w:val="005B5FE7"/>
    <w:rsid w:val="005B6F1F"/>
    <w:rsid w:val="005B742B"/>
    <w:rsid w:val="005C0473"/>
    <w:rsid w:val="005C118D"/>
    <w:rsid w:val="005C1A89"/>
    <w:rsid w:val="005C2CD0"/>
    <w:rsid w:val="005C30E0"/>
    <w:rsid w:val="005C46F6"/>
    <w:rsid w:val="005C5238"/>
    <w:rsid w:val="005C5B99"/>
    <w:rsid w:val="005D1721"/>
    <w:rsid w:val="005D2E2A"/>
    <w:rsid w:val="005D5027"/>
    <w:rsid w:val="005D5512"/>
    <w:rsid w:val="005D6CD7"/>
    <w:rsid w:val="005E0D20"/>
    <w:rsid w:val="005E1407"/>
    <w:rsid w:val="005E1DB3"/>
    <w:rsid w:val="005E37A4"/>
    <w:rsid w:val="005E7B6C"/>
    <w:rsid w:val="005F005B"/>
    <w:rsid w:val="005F06FC"/>
    <w:rsid w:val="005F0955"/>
    <w:rsid w:val="005F2C56"/>
    <w:rsid w:val="005F37D7"/>
    <w:rsid w:val="005F3FDD"/>
    <w:rsid w:val="005F4041"/>
    <w:rsid w:val="005F5550"/>
    <w:rsid w:val="005F7DE2"/>
    <w:rsid w:val="006000A9"/>
    <w:rsid w:val="006000E6"/>
    <w:rsid w:val="0060117A"/>
    <w:rsid w:val="00602414"/>
    <w:rsid w:val="00602ABD"/>
    <w:rsid w:val="00603AC0"/>
    <w:rsid w:val="0060465E"/>
    <w:rsid w:val="00605DE1"/>
    <w:rsid w:val="006078EE"/>
    <w:rsid w:val="006104C2"/>
    <w:rsid w:val="00610806"/>
    <w:rsid w:val="006108C5"/>
    <w:rsid w:val="0061469C"/>
    <w:rsid w:val="0061565B"/>
    <w:rsid w:val="00616D6D"/>
    <w:rsid w:val="0061767A"/>
    <w:rsid w:val="00617A33"/>
    <w:rsid w:val="0062049A"/>
    <w:rsid w:val="0062110D"/>
    <w:rsid w:val="006215B4"/>
    <w:rsid w:val="006219E8"/>
    <w:rsid w:val="006241E2"/>
    <w:rsid w:val="006246DB"/>
    <w:rsid w:val="00625E56"/>
    <w:rsid w:val="0062612F"/>
    <w:rsid w:val="006263C9"/>
    <w:rsid w:val="006274E8"/>
    <w:rsid w:val="0062761E"/>
    <w:rsid w:val="00627683"/>
    <w:rsid w:val="00630278"/>
    <w:rsid w:val="006318BE"/>
    <w:rsid w:val="006319A7"/>
    <w:rsid w:val="0063267B"/>
    <w:rsid w:val="00633E65"/>
    <w:rsid w:val="006343B8"/>
    <w:rsid w:val="00634D6B"/>
    <w:rsid w:val="00634EF4"/>
    <w:rsid w:val="00636235"/>
    <w:rsid w:val="00637BF7"/>
    <w:rsid w:val="00637FA2"/>
    <w:rsid w:val="00642CAA"/>
    <w:rsid w:val="00643B86"/>
    <w:rsid w:val="00644F9C"/>
    <w:rsid w:val="00645278"/>
    <w:rsid w:val="0064642A"/>
    <w:rsid w:val="00646635"/>
    <w:rsid w:val="0064779F"/>
    <w:rsid w:val="006479E4"/>
    <w:rsid w:val="00652B4A"/>
    <w:rsid w:val="00653317"/>
    <w:rsid w:val="00653457"/>
    <w:rsid w:val="00653639"/>
    <w:rsid w:val="0065485F"/>
    <w:rsid w:val="00654A1F"/>
    <w:rsid w:val="00656287"/>
    <w:rsid w:val="00656BBB"/>
    <w:rsid w:val="0066085A"/>
    <w:rsid w:val="006608B4"/>
    <w:rsid w:val="0066196A"/>
    <w:rsid w:val="00661AD8"/>
    <w:rsid w:val="00664AEE"/>
    <w:rsid w:val="00665005"/>
    <w:rsid w:val="00666957"/>
    <w:rsid w:val="0066760A"/>
    <w:rsid w:val="00670B0A"/>
    <w:rsid w:val="00670D92"/>
    <w:rsid w:val="00670EE6"/>
    <w:rsid w:val="006727AA"/>
    <w:rsid w:val="00672B8D"/>
    <w:rsid w:val="00672F7F"/>
    <w:rsid w:val="0067378C"/>
    <w:rsid w:val="00673B20"/>
    <w:rsid w:val="00677979"/>
    <w:rsid w:val="00677FBB"/>
    <w:rsid w:val="00680481"/>
    <w:rsid w:val="006810F5"/>
    <w:rsid w:val="0068118A"/>
    <w:rsid w:val="006814F1"/>
    <w:rsid w:val="006846B4"/>
    <w:rsid w:val="00685303"/>
    <w:rsid w:val="0068547D"/>
    <w:rsid w:val="00686944"/>
    <w:rsid w:val="00691F2E"/>
    <w:rsid w:val="0069247A"/>
    <w:rsid w:val="006937AB"/>
    <w:rsid w:val="00693F39"/>
    <w:rsid w:val="00695B34"/>
    <w:rsid w:val="006A0C52"/>
    <w:rsid w:val="006A1160"/>
    <w:rsid w:val="006A3F9E"/>
    <w:rsid w:val="006A5351"/>
    <w:rsid w:val="006A659D"/>
    <w:rsid w:val="006A6DEA"/>
    <w:rsid w:val="006B071E"/>
    <w:rsid w:val="006B1DC6"/>
    <w:rsid w:val="006B2E86"/>
    <w:rsid w:val="006B5D81"/>
    <w:rsid w:val="006B7CCC"/>
    <w:rsid w:val="006C14BC"/>
    <w:rsid w:val="006C27E2"/>
    <w:rsid w:val="006C2B5D"/>
    <w:rsid w:val="006C4ED9"/>
    <w:rsid w:val="006C5A7F"/>
    <w:rsid w:val="006D07CF"/>
    <w:rsid w:val="006D1372"/>
    <w:rsid w:val="006D168B"/>
    <w:rsid w:val="006D1C93"/>
    <w:rsid w:val="006D2E50"/>
    <w:rsid w:val="006D493D"/>
    <w:rsid w:val="006D4FA1"/>
    <w:rsid w:val="006D55BD"/>
    <w:rsid w:val="006D5DB4"/>
    <w:rsid w:val="006D629F"/>
    <w:rsid w:val="006D672B"/>
    <w:rsid w:val="006D7745"/>
    <w:rsid w:val="006E00FA"/>
    <w:rsid w:val="006E1A47"/>
    <w:rsid w:val="006E1BED"/>
    <w:rsid w:val="006E2515"/>
    <w:rsid w:val="006E2EC3"/>
    <w:rsid w:val="006E3AE3"/>
    <w:rsid w:val="006E4281"/>
    <w:rsid w:val="006E548C"/>
    <w:rsid w:val="006E6B91"/>
    <w:rsid w:val="006E7509"/>
    <w:rsid w:val="006F11E8"/>
    <w:rsid w:val="006F5471"/>
    <w:rsid w:val="006F667C"/>
    <w:rsid w:val="006F714A"/>
    <w:rsid w:val="0070115D"/>
    <w:rsid w:val="0070274E"/>
    <w:rsid w:val="00702A43"/>
    <w:rsid w:val="00702C80"/>
    <w:rsid w:val="00704B32"/>
    <w:rsid w:val="00704FA0"/>
    <w:rsid w:val="0070517C"/>
    <w:rsid w:val="0070554E"/>
    <w:rsid w:val="0070621A"/>
    <w:rsid w:val="007075F2"/>
    <w:rsid w:val="0071101F"/>
    <w:rsid w:val="00711BE3"/>
    <w:rsid w:val="00712CE3"/>
    <w:rsid w:val="0071421F"/>
    <w:rsid w:val="0071437F"/>
    <w:rsid w:val="00716BA9"/>
    <w:rsid w:val="007171DC"/>
    <w:rsid w:val="007200D6"/>
    <w:rsid w:val="00721D42"/>
    <w:rsid w:val="00724BE3"/>
    <w:rsid w:val="00724FBA"/>
    <w:rsid w:val="00726250"/>
    <w:rsid w:val="007275E5"/>
    <w:rsid w:val="00727F2E"/>
    <w:rsid w:val="00731701"/>
    <w:rsid w:val="0073232D"/>
    <w:rsid w:val="00733901"/>
    <w:rsid w:val="00733D15"/>
    <w:rsid w:val="0073549F"/>
    <w:rsid w:val="00736078"/>
    <w:rsid w:val="007378F8"/>
    <w:rsid w:val="00737AF4"/>
    <w:rsid w:val="00741FB2"/>
    <w:rsid w:val="00743AFA"/>
    <w:rsid w:val="00743AFE"/>
    <w:rsid w:val="0074432D"/>
    <w:rsid w:val="007446B4"/>
    <w:rsid w:val="0074673B"/>
    <w:rsid w:val="0074727F"/>
    <w:rsid w:val="00747E16"/>
    <w:rsid w:val="00747F55"/>
    <w:rsid w:val="007522A1"/>
    <w:rsid w:val="00752D6A"/>
    <w:rsid w:val="007532DB"/>
    <w:rsid w:val="007533C5"/>
    <w:rsid w:val="00754B3F"/>
    <w:rsid w:val="0075543A"/>
    <w:rsid w:val="00755916"/>
    <w:rsid w:val="00755D20"/>
    <w:rsid w:val="00755E3F"/>
    <w:rsid w:val="00762C5B"/>
    <w:rsid w:val="00764678"/>
    <w:rsid w:val="00764E94"/>
    <w:rsid w:val="00766938"/>
    <w:rsid w:val="00767AE9"/>
    <w:rsid w:val="00770033"/>
    <w:rsid w:val="0077021E"/>
    <w:rsid w:val="00771C70"/>
    <w:rsid w:val="007759A4"/>
    <w:rsid w:val="00776F4E"/>
    <w:rsid w:val="00777686"/>
    <w:rsid w:val="00780FD9"/>
    <w:rsid w:val="007813C7"/>
    <w:rsid w:val="00781DAC"/>
    <w:rsid w:val="007826ED"/>
    <w:rsid w:val="00783C5D"/>
    <w:rsid w:val="007849E5"/>
    <w:rsid w:val="0078552F"/>
    <w:rsid w:val="00785E86"/>
    <w:rsid w:val="00786AC4"/>
    <w:rsid w:val="00787C0C"/>
    <w:rsid w:val="0079220B"/>
    <w:rsid w:val="00792240"/>
    <w:rsid w:val="0079313B"/>
    <w:rsid w:val="007937CE"/>
    <w:rsid w:val="00793CF5"/>
    <w:rsid w:val="00795232"/>
    <w:rsid w:val="00795CE2"/>
    <w:rsid w:val="00796A9A"/>
    <w:rsid w:val="00797621"/>
    <w:rsid w:val="007A1A06"/>
    <w:rsid w:val="007A1B8B"/>
    <w:rsid w:val="007A2520"/>
    <w:rsid w:val="007A3CF0"/>
    <w:rsid w:val="007A46D7"/>
    <w:rsid w:val="007A5181"/>
    <w:rsid w:val="007A694D"/>
    <w:rsid w:val="007A70F0"/>
    <w:rsid w:val="007A7529"/>
    <w:rsid w:val="007A7776"/>
    <w:rsid w:val="007B46B9"/>
    <w:rsid w:val="007B5DD4"/>
    <w:rsid w:val="007B68FE"/>
    <w:rsid w:val="007B6AD1"/>
    <w:rsid w:val="007C1C2F"/>
    <w:rsid w:val="007C4671"/>
    <w:rsid w:val="007C4A44"/>
    <w:rsid w:val="007C605B"/>
    <w:rsid w:val="007C658E"/>
    <w:rsid w:val="007C6F84"/>
    <w:rsid w:val="007D0432"/>
    <w:rsid w:val="007D18F3"/>
    <w:rsid w:val="007D45AE"/>
    <w:rsid w:val="007D4AC9"/>
    <w:rsid w:val="007D63FE"/>
    <w:rsid w:val="007E024F"/>
    <w:rsid w:val="007E085B"/>
    <w:rsid w:val="007E26EF"/>
    <w:rsid w:val="007E3191"/>
    <w:rsid w:val="007E40D5"/>
    <w:rsid w:val="007E590A"/>
    <w:rsid w:val="007E590E"/>
    <w:rsid w:val="007E6A57"/>
    <w:rsid w:val="007E7451"/>
    <w:rsid w:val="007F00FA"/>
    <w:rsid w:val="007F0F71"/>
    <w:rsid w:val="007F10C7"/>
    <w:rsid w:val="007F2BD7"/>
    <w:rsid w:val="007F3400"/>
    <w:rsid w:val="007F51C3"/>
    <w:rsid w:val="007F62CF"/>
    <w:rsid w:val="007F771D"/>
    <w:rsid w:val="0080141B"/>
    <w:rsid w:val="0080157C"/>
    <w:rsid w:val="00801844"/>
    <w:rsid w:val="00802DFE"/>
    <w:rsid w:val="00805755"/>
    <w:rsid w:val="00806B29"/>
    <w:rsid w:val="00807537"/>
    <w:rsid w:val="00810C7E"/>
    <w:rsid w:val="0081231B"/>
    <w:rsid w:val="00814600"/>
    <w:rsid w:val="00815299"/>
    <w:rsid w:val="008154CB"/>
    <w:rsid w:val="0081691E"/>
    <w:rsid w:val="00816F96"/>
    <w:rsid w:val="0082008D"/>
    <w:rsid w:val="0082091F"/>
    <w:rsid w:val="008224C7"/>
    <w:rsid w:val="008230F6"/>
    <w:rsid w:val="0082552A"/>
    <w:rsid w:val="00826ABB"/>
    <w:rsid w:val="0082725C"/>
    <w:rsid w:val="008307A2"/>
    <w:rsid w:val="008308B5"/>
    <w:rsid w:val="00830C99"/>
    <w:rsid w:val="00830FAC"/>
    <w:rsid w:val="00832C18"/>
    <w:rsid w:val="0083530C"/>
    <w:rsid w:val="00836E4D"/>
    <w:rsid w:val="00837675"/>
    <w:rsid w:val="008379B1"/>
    <w:rsid w:val="00837BCA"/>
    <w:rsid w:val="008409BD"/>
    <w:rsid w:val="00842411"/>
    <w:rsid w:val="00842678"/>
    <w:rsid w:val="00842B77"/>
    <w:rsid w:val="008432EE"/>
    <w:rsid w:val="00843BB4"/>
    <w:rsid w:val="008457A5"/>
    <w:rsid w:val="00847DBE"/>
    <w:rsid w:val="008501C2"/>
    <w:rsid w:val="0085118A"/>
    <w:rsid w:val="008512FD"/>
    <w:rsid w:val="00852F7C"/>
    <w:rsid w:val="00855A72"/>
    <w:rsid w:val="0085612D"/>
    <w:rsid w:val="0085687D"/>
    <w:rsid w:val="00856B87"/>
    <w:rsid w:val="00857014"/>
    <w:rsid w:val="008572D2"/>
    <w:rsid w:val="00857CB1"/>
    <w:rsid w:val="008608B8"/>
    <w:rsid w:val="00861115"/>
    <w:rsid w:val="008642A1"/>
    <w:rsid w:val="00870176"/>
    <w:rsid w:val="008701B3"/>
    <w:rsid w:val="00871B3A"/>
    <w:rsid w:val="00871F34"/>
    <w:rsid w:val="00872372"/>
    <w:rsid w:val="008750B1"/>
    <w:rsid w:val="008765C2"/>
    <w:rsid w:val="0087695A"/>
    <w:rsid w:val="0087793F"/>
    <w:rsid w:val="0088023E"/>
    <w:rsid w:val="00880919"/>
    <w:rsid w:val="00883445"/>
    <w:rsid w:val="008852F2"/>
    <w:rsid w:val="00885EDC"/>
    <w:rsid w:val="0088781C"/>
    <w:rsid w:val="00892CF8"/>
    <w:rsid w:val="00895E81"/>
    <w:rsid w:val="00896B87"/>
    <w:rsid w:val="0089714B"/>
    <w:rsid w:val="008A54ED"/>
    <w:rsid w:val="008A6ED5"/>
    <w:rsid w:val="008A78C2"/>
    <w:rsid w:val="008A7934"/>
    <w:rsid w:val="008B0EA2"/>
    <w:rsid w:val="008B1345"/>
    <w:rsid w:val="008B1441"/>
    <w:rsid w:val="008B1662"/>
    <w:rsid w:val="008B1917"/>
    <w:rsid w:val="008B231B"/>
    <w:rsid w:val="008B2663"/>
    <w:rsid w:val="008B2EB1"/>
    <w:rsid w:val="008B4ED2"/>
    <w:rsid w:val="008B5A77"/>
    <w:rsid w:val="008B5DCA"/>
    <w:rsid w:val="008B67E0"/>
    <w:rsid w:val="008B7654"/>
    <w:rsid w:val="008C1241"/>
    <w:rsid w:val="008C1573"/>
    <w:rsid w:val="008C2A93"/>
    <w:rsid w:val="008C2A9E"/>
    <w:rsid w:val="008C36E5"/>
    <w:rsid w:val="008C3811"/>
    <w:rsid w:val="008C5438"/>
    <w:rsid w:val="008C55B5"/>
    <w:rsid w:val="008C5898"/>
    <w:rsid w:val="008C72DC"/>
    <w:rsid w:val="008D3A31"/>
    <w:rsid w:val="008D42DB"/>
    <w:rsid w:val="008D565C"/>
    <w:rsid w:val="008D5CDD"/>
    <w:rsid w:val="008D704A"/>
    <w:rsid w:val="008D771A"/>
    <w:rsid w:val="008D78DA"/>
    <w:rsid w:val="008E0443"/>
    <w:rsid w:val="008E16CD"/>
    <w:rsid w:val="008E1718"/>
    <w:rsid w:val="008E1C45"/>
    <w:rsid w:val="008E1C9C"/>
    <w:rsid w:val="008E1E68"/>
    <w:rsid w:val="008E2A59"/>
    <w:rsid w:val="008E2BAD"/>
    <w:rsid w:val="008E2DEB"/>
    <w:rsid w:val="008E2FEF"/>
    <w:rsid w:val="008E7525"/>
    <w:rsid w:val="008F002C"/>
    <w:rsid w:val="008F1232"/>
    <w:rsid w:val="008F1F5E"/>
    <w:rsid w:val="008F3107"/>
    <w:rsid w:val="008F31F2"/>
    <w:rsid w:val="008F384B"/>
    <w:rsid w:val="008F74D9"/>
    <w:rsid w:val="00900B89"/>
    <w:rsid w:val="00902967"/>
    <w:rsid w:val="00904959"/>
    <w:rsid w:val="00905775"/>
    <w:rsid w:val="00905A01"/>
    <w:rsid w:val="009068F9"/>
    <w:rsid w:val="00906A40"/>
    <w:rsid w:val="009071B7"/>
    <w:rsid w:val="0090776A"/>
    <w:rsid w:val="00910046"/>
    <w:rsid w:val="00910924"/>
    <w:rsid w:val="00911590"/>
    <w:rsid w:val="00911893"/>
    <w:rsid w:val="009118F3"/>
    <w:rsid w:val="00912798"/>
    <w:rsid w:val="00913BD2"/>
    <w:rsid w:val="0091448B"/>
    <w:rsid w:val="009147F4"/>
    <w:rsid w:val="00915534"/>
    <w:rsid w:val="0091682C"/>
    <w:rsid w:val="00917048"/>
    <w:rsid w:val="00917209"/>
    <w:rsid w:val="00917334"/>
    <w:rsid w:val="009204B5"/>
    <w:rsid w:val="0092522C"/>
    <w:rsid w:val="009252BD"/>
    <w:rsid w:val="00926B2A"/>
    <w:rsid w:val="00927983"/>
    <w:rsid w:val="00930F80"/>
    <w:rsid w:val="00932171"/>
    <w:rsid w:val="0093270A"/>
    <w:rsid w:val="009349DB"/>
    <w:rsid w:val="00940453"/>
    <w:rsid w:val="009408BF"/>
    <w:rsid w:val="00941647"/>
    <w:rsid w:val="00941844"/>
    <w:rsid w:val="00941D90"/>
    <w:rsid w:val="00942EE8"/>
    <w:rsid w:val="00943D5D"/>
    <w:rsid w:val="0094428D"/>
    <w:rsid w:val="00945076"/>
    <w:rsid w:val="00945FF0"/>
    <w:rsid w:val="0094600C"/>
    <w:rsid w:val="0094676F"/>
    <w:rsid w:val="00946C6B"/>
    <w:rsid w:val="009476D2"/>
    <w:rsid w:val="00947778"/>
    <w:rsid w:val="00950A13"/>
    <w:rsid w:val="00950B62"/>
    <w:rsid w:val="009524F1"/>
    <w:rsid w:val="0095408C"/>
    <w:rsid w:val="00957A57"/>
    <w:rsid w:val="00957F4D"/>
    <w:rsid w:val="0096059B"/>
    <w:rsid w:val="00960F55"/>
    <w:rsid w:val="00961E3D"/>
    <w:rsid w:val="00962E68"/>
    <w:rsid w:val="00963B2C"/>
    <w:rsid w:val="00963E5D"/>
    <w:rsid w:val="00964130"/>
    <w:rsid w:val="009644CF"/>
    <w:rsid w:val="00970280"/>
    <w:rsid w:val="00970FC0"/>
    <w:rsid w:val="00971294"/>
    <w:rsid w:val="009717A6"/>
    <w:rsid w:val="0097195E"/>
    <w:rsid w:val="00973133"/>
    <w:rsid w:val="00973D2C"/>
    <w:rsid w:val="00974030"/>
    <w:rsid w:val="009745D4"/>
    <w:rsid w:val="0097478E"/>
    <w:rsid w:val="0097525E"/>
    <w:rsid w:val="0097577C"/>
    <w:rsid w:val="00976399"/>
    <w:rsid w:val="009763D3"/>
    <w:rsid w:val="0097651D"/>
    <w:rsid w:val="00976C85"/>
    <w:rsid w:val="00981B1E"/>
    <w:rsid w:val="00983E80"/>
    <w:rsid w:val="0099126D"/>
    <w:rsid w:val="00991452"/>
    <w:rsid w:val="009920B7"/>
    <w:rsid w:val="00995FB3"/>
    <w:rsid w:val="00996222"/>
    <w:rsid w:val="00996934"/>
    <w:rsid w:val="009972AC"/>
    <w:rsid w:val="00997412"/>
    <w:rsid w:val="009A1E4D"/>
    <w:rsid w:val="009A2EE2"/>
    <w:rsid w:val="009A302B"/>
    <w:rsid w:val="009A324C"/>
    <w:rsid w:val="009A3823"/>
    <w:rsid w:val="009A5639"/>
    <w:rsid w:val="009A5796"/>
    <w:rsid w:val="009A57DF"/>
    <w:rsid w:val="009A5EE0"/>
    <w:rsid w:val="009A7173"/>
    <w:rsid w:val="009B0826"/>
    <w:rsid w:val="009B11FA"/>
    <w:rsid w:val="009B155A"/>
    <w:rsid w:val="009B4116"/>
    <w:rsid w:val="009C122B"/>
    <w:rsid w:val="009C1324"/>
    <w:rsid w:val="009C13D9"/>
    <w:rsid w:val="009C1800"/>
    <w:rsid w:val="009C22E3"/>
    <w:rsid w:val="009C2D05"/>
    <w:rsid w:val="009C2D72"/>
    <w:rsid w:val="009C36C0"/>
    <w:rsid w:val="009C45BC"/>
    <w:rsid w:val="009C47F8"/>
    <w:rsid w:val="009C6377"/>
    <w:rsid w:val="009D1404"/>
    <w:rsid w:val="009D24A2"/>
    <w:rsid w:val="009D24C0"/>
    <w:rsid w:val="009D2973"/>
    <w:rsid w:val="009D35B8"/>
    <w:rsid w:val="009D38F8"/>
    <w:rsid w:val="009D5D2E"/>
    <w:rsid w:val="009D634C"/>
    <w:rsid w:val="009D6907"/>
    <w:rsid w:val="009D6DE7"/>
    <w:rsid w:val="009D7146"/>
    <w:rsid w:val="009E1415"/>
    <w:rsid w:val="009E25BC"/>
    <w:rsid w:val="009E2BB4"/>
    <w:rsid w:val="009E2F37"/>
    <w:rsid w:val="009E40CD"/>
    <w:rsid w:val="009E475D"/>
    <w:rsid w:val="009E500F"/>
    <w:rsid w:val="009E57A5"/>
    <w:rsid w:val="009E745F"/>
    <w:rsid w:val="009E7E16"/>
    <w:rsid w:val="009F0185"/>
    <w:rsid w:val="009F0592"/>
    <w:rsid w:val="009F3E10"/>
    <w:rsid w:val="009F3E67"/>
    <w:rsid w:val="009F498B"/>
    <w:rsid w:val="009F5BDB"/>
    <w:rsid w:val="009F660D"/>
    <w:rsid w:val="00A00C79"/>
    <w:rsid w:val="00A0112E"/>
    <w:rsid w:val="00A01ED2"/>
    <w:rsid w:val="00A02250"/>
    <w:rsid w:val="00A03727"/>
    <w:rsid w:val="00A055F0"/>
    <w:rsid w:val="00A061AE"/>
    <w:rsid w:val="00A0669E"/>
    <w:rsid w:val="00A10507"/>
    <w:rsid w:val="00A11512"/>
    <w:rsid w:val="00A13E2D"/>
    <w:rsid w:val="00A1744A"/>
    <w:rsid w:val="00A17659"/>
    <w:rsid w:val="00A21A9E"/>
    <w:rsid w:val="00A21BDF"/>
    <w:rsid w:val="00A2250A"/>
    <w:rsid w:val="00A22531"/>
    <w:rsid w:val="00A235FF"/>
    <w:rsid w:val="00A23CC9"/>
    <w:rsid w:val="00A2556D"/>
    <w:rsid w:val="00A2678F"/>
    <w:rsid w:val="00A26B09"/>
    <w:rsid w:val="00A31183"/>
    <w:rsid w:val="00A318DC"/>
    <w:rsid w:val="00A32F03"/>
    <w:rsid w:val="00A34A24"/>
    <w:rsid w:val="00A36FCF"/>
    <w:rsid w:val="00A37A35"/>
    <w:rsid w:val="00A37C3C"/>
    <w:rsid w:val="00A40C10"/>
    <w:rsid w:val="00A410C5"/>
    <w:rsid w:val="00A41CC9"/>
    <w:rsid w:val="00A42402"/>
    <w:rsid w:val="00A42444"/>
    <w:rsid w:val="00A42764"/>
    <w:rsid w:val="00A43397"/>
    <w:rsid w:val="00A43FC3"/>
    <w:rsid w:val="00A461B3"/>
    <w:rsid w:val="00A461E1"/>
    <w:rsid w:val="00A5041A"/>
    <w:rsid w:val="00A5258A"/>
    <w:rsid w:val="00A5383A"/>
    <w:rsid w:val="00A567E7"/>
    <w:rsid w:val="00A60410"/>
    <w:rsid w:val="00A60EC8"/>
    <w:rsid w:val="00A628F0"/>
    <w:rsid w:val="00A62B42"/>
    <w:rsid w:val="00A62D7F"/>
    <w:rsid w:val="00A631AA"/>
    <w:rsid w:val="00A63378"/>
    <w:rsid w:val="00A6395F"/>
    <w:rsid w:val="00A6742C"/>
    <w:rsid w:val="00A70A61"/>
    <w:rsid w:val="00A712CF"/>
    <w:rsid w:val="00A724E4"/>
    <w:rsid w:val="00A72E77"/>
    <w:rsid w:val="00A730CA"/>
    <w:rsid w:val="00A741A6"/>
    <w:rsid w:val="00A74318"/>
    <w:rsid w:val="00A74787"/>
    <w:rsid w:val="00A753FA"/>
    <w:rsid w:val="00A7544C"/>
    <w:rsid w:val="00A80658"/>
    <w:rsid w:val="00A8095B"/>
    <w:rsid w:val="00A82CDF"/>
    <w:rsid w:val="00A841F3"/>
    <w:rsid w:val="00A91A78"/>
    <w:rsid w:val="00A927D7"/>
    <w:rsid w:val="00A9470C"/>
    <w:rsid w:val="00A94B53"/>
    <w:rsid w:val="00A9570B"/>
    <w:rsid w:val="00A963CD"/>
    <w:rsid w:val="00A969DE"/>
    <w:rsid w:val="00A973ED"/>
    <w:rsid w:val="00A97ED4"/>
    <w:rsid w:val="00AA0BF7"/>
    <w:rsid w:val="00AA2553"/>
    <w:rsid w:val="00AA2973"/>
    <w:rsid w:val="00AA299D"/>
    <w:rsid w:val="00AA2CD3"/>
    <w:rsid w:val="00AA31D0"/>
    <w:rsid w:val="00AA6869"/>
    <w:rsid w:val="00AA6A15"/>
    <w:rsid w:val="00AA7953"/>
    <w:rsid w:val="00AB054F"/>
    <w:rsid w:val="00AB1570"/>
    <w:rsid w:val="00AB16C2"/>
    <w:rsid w:val="00AB2674"/>
    <w:rsid w:val="00AB31D2"/>
    <w:rsid w:val="00AB33DE"/>
    <w:rsid w:val="00AB5B76"/>
    <w:rsid w:val="00AB5F86"/>
    <w:rsid w:val="00AC0C77"/>
    <w:rsid w:val="00AC50E3"/>
    <w:rsid w:val="00AC5B2A"/>
    <w:rsid w:val="00AC6263"/>
    <w:rsid w:val="00AC640B"/>
    <w:rsid w:val="00AC67F2"/>
    <w:rsid w:val="00AD03A8"/>
    <w:rsid w:val="00AD0EC0"/>
    <w:rsid w:val="00AD482D"/>
    <w:rsid w:val="00AD558D"/>
    <w:rsid w:val="00AE00D2"/>
    <w:rsid w:val="00AE053F"/>
    <w:rsid w:val="00AE0FCC"/>
    <w:rsid w:val="00AE11EF"/>
    <w:rsid w:val="00AE355A"/>
    <w:rsid w:val="00AE3E54"/>
    <w:rsid w:val="00AE4176"/>
    <w:rsid w:val="00AE5294"/>
    <w:rsid w:val="00AE63D6"/>
    <w:rsid w:val="00AE69F5"/>
    <w:rsid w:val="00AE75C4"/>
    <w:rsid w:val="00AE76CE"/>
    <w:rsid w:val="00AE795E"/>
    <w:rsid w:val="00AF564B"/>
    <w:rsid w:val="00AF58CC"/>
    <w:rsid w:val="00AF634A"/>
    <w:rsid w:val="00B0102B"/>
    <w:rsid w:val="00B024AF"/>
    <w:rsid w:val="00B034E0"/>
    <w:rsid w:val="00B03A81"/>
    <w:rsid w:val="00B05CA8"/>
    <w:rsid w:val="00B0649E"/>
    <w:rsid w:val="00B06D5A"/>
    <w:rsid w:val="00B07569"/>
    <w:rsid w:val="00B07B88"/>
    <w:rsid w:val="00B1020F"/>
    <w:rsid w:val="00B107B0"/>
    <w:rsid w:val="00B12AFD"/>
    <w:rsid w:val="00B13183"/>
    <w:rsid w:val="00B14D1C"/>
    <w:rsid w:val="00B1521B"/>
    <w:rsid w:val="00B15A19"/>
    <w:rsid w:val="00B16AFB"/>
    <w:rsid w:val="00B22B35"/>
    <w:rsid w:val="00B23950"/>
    <w:rsid w:val="00B23B63"/>
    <w:rsid w:val="00B269F0"/>
    <w:rsid w:val="00B2701E"/>
    <w:rsid w:val="00B322BE"/>
    <w:rsid w:val="00B33D76"/>
    <w:rsid w:val="00B362BC"/>
    <w:rsid w:val="00B3665F"/>
    <w:rsid w:val="00B36E9F"/>
    <w:rsid w:val="00B41A70"/>
    <w:rsid w:val="00B420C0"/>
    <w:rsid w:val="00B4257B"/>
    <w:rsid w:val="00B42FB6"/>
    <w:rsid w:val="00B434F6"/>
    <w:rsid w:val="00B46069"/>
    <w:rsid w:val="00B47AAE"/>
    <w:rsid w:val="00B5003F"/>
    <w:rsid w:val="00B505DD"/>
    <w:rsid w:val="00B5070E"/>
    <w:rsid w:val="00B50C2F"/>
    <w:rsid w:val="00B510A3"/>
    <w:rsid w:val="00B5268D"/>
    <w:rsid w:val="00B5386D"/>
    <w:rsid w:val="00B53FC0"/>
    <w:rsid w:val="00B54050"/>
    <w:rsid w:val="00B54EAC"/>
    <w:rsid w:val="00B55609"/>
    <w:rsid w:val="00B56E88"/>
    <w:rsid w:val="00B57E4E"/>
    <w:rsid w:val="00B61E6D"/>
    <w:rsid w:val="00B63C76"/>
    <w:rsid w:val="00B63D22"/>
    <w:rsid w:val="00B63D42"/>
    <w:rsid w:val="00B64E8B"/>
    <w:rsid w:val="00B6528A"/>
    <w:rsid w:val="00B6547D"/>
    <w:rsid w:val="00B66A6C"/>
    <w:rsid w:val="00B66E56"/>
    <w:rsid w:val="00B67CF1"/>
    <w:rsid w:val="00B70548"/>
    <w:rsid w:val="00B71014"/>
    <w:rsid w:val="00B71293"/>
    <w:rsid w:val="00B717F0"/>
    <w:rsid w:val="00B76469"/>
    <w:rsid w:val="00B7646A"/>
    <w:rsid w:val="00B77515"/>
    <w:rsid w:val="00B8047C"/>
    <w:rsid w:val="00B81166"/>
    <w:rsid w:val="00B820EE"/>
    <w:rsid w:val="00B84266"/>
    <w:rsid w:val="00B856BF"/>
    <w:rsid w:val="00B8619C"/>
    <w:rsid w:val="00B86999"/>
    <w:rsid w:val="00B86AB6"/>
    <w:rsid w:val="00B916E6"/>
    <w:rsid w:val="00B918EC"/>
    <w:rsid w:val="00B91BE8"/>
    <w:rsid w:val="00B9268F"/>
    <w:rsid w:val="00B93139"/>
    <w:rsid w:val="00B9329A"/>
    <w:rsid w:val="00B96114"/>
    <w:rsid w:val="00B96DC3"/>
    <w:rsid w:val="00B96E51"/>
    <w:rsid w:val="00B9792E"/>
    <w:rsid w:val="00BA02BE"/>
    <w:rsid w:val="00BA19FF"/>
    <w:rsid w:val="00BA4D0E"/>
    <w:rsid w:val="00BB2348"/>
    <w:rsid w:val="00BB35C1"/>
    <w:rsid w:val="00BB35ED"/>
    <w:rsid w:val="00BB5A8D"/>
    <w:rsid w:val="00BB6C07"/>
    <w:rsid w:val="00BC2EA3"/>
    <w:rsid w:val="00BC3729"/>
    <w:rsid w:val="00BC3E33"/>
    <w:rsid w:val="00BC3F49"/>
    <w:rsid w:val="00BC3F67"/>
    <w:rsid w:val="00BC5E6A"/>
    <w:rsid w:val="00BC76E5"/>
    <w:rsid w:val="00BC7CAB"/>
    <w:rsid w:val="00BD03C6"/>
    <w:rsid w:val="00BD05E3"/>
    <w:rsid w:val="00BD141E"/>
    <w:rsid w:val="00BD2484"/>
    <w:rsid w:val="00BD2DAC"/>
    <w:rsid w:val="00BD3499"/>
    <w:rsid w:val="00BD59C3"/>
    <w:rsid w:val="00BE0308"/>
    <w:rsid w:val="00BE15D6"/>
    <w:rsid w:val="00BE4FA1"/>
    <w:rsid w:val="00BE5574"/>
    <w:rsid w:val="00BE569E"/>
    <w:rsid w:val="00BE655C"/>
    <w:rsid w:val="00BE65AB"/>
    <w:rsid w:val="00BE694E"/>
    <w:rsid w:val="00BE6F8D"/>
    <w:rsid w:val="00BE71A2"/>
    <w:rsid w:val="00BE74BE"/>
    <w:rsid w:val="00BE79F2"/>
    <w:rsid w:val="00BF12EA"/>
    <w:rsid w:val="00BF1B9C"/>
    <w:rsid w:val="00BF231D"/>
    <w:rsid w:val="00BF2FCD"/>
    <w:rsid w:val="00BF6BAE"/>
    <w:rsid w:val="00C0251B"/>
    <w:rsid w:val="00C03876"/>
    <w:rsid w:val="00C047C1"/>
    <w:rsid w:val="00C0512C"/>
    <w:rsid w:val="00C05544"/>
    <w:rsid w:val="00C068C5"/>
    <w:rsid w:val="00C104EC"/>
    <w:rsid w:val="00C10B18"/>
    <w:rsid w:val="00C10E73"/>
    <w:rsid w:val="00C141AF"/>
    <w:rsid w:val="00C1504A"/>
    <w:rsid w:val="00C153BE"/>
    <w:rsid w:val="00C15A60"/>
    <w:rsid w:val="00C16B17"/>
    <w:rsid w:val="00C178C0"/>
    <w:rsid w:val="00C208BB"/>
    <w:rsid w:val="00C21458"/>
    <w:rsid w:val="00C21507"/>
    <w:rsid w:val="00C216E5"/>
    <w:rsid w:val="00C2170C"/>
    <w:rsid w:val="00C2222F"/>
    <w:rsid w:val="00C278CD"/>
    <w:rsid w:val="00C3050A"/>
    <w:rsid w:val="00C31229"/>
    <w:rsid w:val="00C31F35"/>
    <w:rsid w:val="00C32709"/>
    <w:rsid w:val="00C327CC"/>
    <w:rsid w:val="00C3291B"/>
    <w:rsid w:val="00C32BC4"/>
    <w:rsid w:val="00C3705A"/>
    <w:rsid w:val="00C37725"/>
    <w:rsid w:val="00C37BCC"/>
    <w:rsid w:val="00C40995"/>
    <w:rsid w:val="00C41920"/>
    <w:rsid w:val="00C41DA2"/>
    <w:rsid w:val="00C45B68"/>
    <w:rsid w:val="00C50F64"/>
    <w:rsid w:val="00C52277"/>
    <w:rsid w:val="00C53FF4"/>
    <w:rsid w:val="00C54D7D"/>
    <w:rsid w:val="00C560E6"/>
    <w:rsid w:val="00C565FC"/>
    <w:rsid w:val="00C56E9E"/>
    <w:rsid w:val="00C5702C"/>
    <w:rsid w:val="00C573BA"/>
    <w:rsid w:val="00C61724"/>
    <w:rsid w:val="00C628D0"/>
    <w:rsid w:val="00C62B91"/>
    <w:rsid w:val="00C70698"/>
    <w:rsid w:val="00C71EC1"/>
    <w:rsid w:val="00C72900"/>
    <w:rsid w:val="00C73CFC"/>
    <w:rsid w:val="00C74518"/>
    <w:rsid w:val="00C75D06"/>
    <w:rsid w:val="00C76119"/>
    <w:rsid w:val="00C76B80"/>
    <w:rsid w:val="00C8038F"/>
    <w:rsid w:val="00C805FD"/>
    <w:rsid w:val="00C832DC"/>
    <w:rsid w:val="00C8433A"/>
    <w:rsid w:val="00C85C34"/>
    <w:rsid w:val="00C85DA9"/>
    <w:rsid w:val="00C866D5"/>
    <w:rsid w:val="00C8712A"/>
    <w:rsid w:val="00C87AB6"/>
    <w:rsid w:val="00C87B14"/>
    <w:rsid w:val="00C908BC"/>
    <w:rsid w:val="00C92B1B"/>
    <w:rsid w:val="00C92FCF"/>
    <w:rsid w:val="00C93192"/>
    <w:rsid w:val="00C93BD6"/>
    <w:rsid w:val="00C9429E"/>
    <w:rsid w:val="00C943A4"/>
    <w:rsid w:val="00C94413"/>
    <w:rsid w:val="00C94438"/>
    <w:rsid w:val="00C94809"/>
    <w:rsid w:val="00C94F66"/>
    <w:rsid w:val="00C96616"/>
    <w:rsid w:val="00C96718"/>
    <w:rsid w:val="00C96B98"/>
    <w:rsid w:val="00CA0460"/>
    <w:rsid w:val="00CA10F9"/>
    <w:rsid w:val="00CA1EEA"/>
    <w:rsid w:val="00CA4822"/>
    <w:rsid w:val="00CA4A29"/>
    <w:rsid w:val="00CA5A54"/>
    <w:rsid w:val="00CA636A"/>
    <w:rsid w:val="00CA667E"/>
    <w:rsid w:val="00CA7AF9"/>
    <w:rsid w:val="00CA7B37"/>
    <w:rsid w:val="00CA7B67"/>
    <w:rsid w:val="00CA7E6C"/>
    <w:rsid w:val="00CB046E"/>
    <w:rsid w:val="00CB0D29"/>
    <w:rsid w:val="00CB12B2"/>
    <w:rsid w:val="00CB1522"/>
    <w:rsid w:val="00CB1E80"/>
    <w:rsid w:val="00CB24C0"/>
    <w:rsid w:val="00CB3EF5"/>
    <w:rsid w:val="00CB5461"/>
    <w:rsid w:val="00CC0D28"/>
    <w:rsid w:val="00CC2B59"/>
    <w:rsid w:val="00CC2EE7"/>
    <w:rsid w:val="00CC3330"/>
    <w:rsid w:val="00CC34CF"/>
    <w:rsid w:val="00CC3857"/>
    <w:rsid w:val="00CC3875"/>
    <w:rsid w:val="00CC45CA"/>
    <w:rsid w:val="00CD215A"/>
    <w:rsid w:val="00CD2C09"/>
    <w:rsid w:val="00CD4F7D"/>
    <w:rsid w:val="00CD5AC3"/>
    <w:rsid w:val="00CD5CD5"/>
    <w:rsid w:val="00CE002B"/>
    <w:rsid w:val="00CE02DA"/>
    <w:rsid w:val="00CE138C"/>
    <w:rsid w:val="00CE1872"/>
    <w:rsid w:val="00CE2011"/>
    <w:rsid w:val="00CE323F"/>
    <w:rsid w:val="00CE347F"/>
    <w:rsid w:val="00CE586B"/>
    <w:rsid w:val="00CE59EB"/>
    <w:rsid w:val="00CE711F"/>
    <w:rsid w:val="00CE7DE6"/>
    <w:rsid w:val="00CF08EE"/>
    <w:rsid w:val="00CF7066"/>
    <w:rsid w:val="00CF73DD"/>
    <w:rsid w:val="00CF774C"/>
    <w:rsid w:val="00D00111"/>
    <w:rsid w:val="00D01150"/>
    <w:rsid w:val="00D015B5"/>
    <w:rsid w:val="00D02CB6"/>
    <w:rsid w:val="00D02CBC"/>
    <w:rsid w:val="00D0314D"/>
    <w:rsid w:val="00D043D1"/>
    <w:rsid w:val="00D04567"/>
    <w:rsid w:val="00D0625C"/>
    <w:rsid w:val="00D06711"/>
    <w:rsid w:val="00D075A6"/>
    <w:rsid w:val="00D077E5"/>
    <w:rsid w:val="00D10058"/>
    <w:rsid w:val="00D10A33"/>
    <w:rsid w:val="00D110AC"/>
    <w:rsid w:val="00D136CD"/>
    <w:rsid w:val="00D1482C"/>
    <w:rsid w:val="00D14A09"/>
    <w:rsid w:val="00D151FA"/>
    <w:rsid w:val="00D15C08"/>
    <w:rsid w:val="00D16B33"/>
    <w:rsid w:val="00D209C3"/>
    <w:rsid w:val="00D3020F"/>
    <w:rsid w:val="00D31323"/>
    <w:rsid w:val="00D3370C"/>
    <w:rsid w:val="00D34D33"/>
    <w:rsid w:val="00D3503D"/>
    <w:rsid w:val="00D363B1"/>
    <w:rsid w:val="00D37C6C"/>
    <w:rsid w:val="00D41953"/>
    <w:rsid w:val="00D4199B"/>
    <w:rsid w:val="00D43927"/>
    <w:rsid w:val="00D441F9"/>
    <w:rsid w:val="00D44275"/>
    <w:rsid w:val="00D44CBC"/>
    <w:rsid w:val="00D461F7"/>
    <w:rsid w:val="00D51A72"/>
    <w:rsid w:val="00D52F0B"/>
    <w:rsid w:val="00D5327A"/>
    <w:rsid w:val="00D56B88"/>
    <w:rsid w:val="00D60079"/>
    <w:rsid w:val="00D60764"/>
    <w:rsid w:val="00D6152F"/>
    <w:rsid w:val="00D62BDA"/>
    <w:rsid w:val="00D62C4C"/>
    <w:rsid w:val="00D62DBD"/>
    <w:rsid w:val="00D63BDB"/>
    <w:rsid w:val="00D6414C"/>
    <w:rsid w:val="00D646F0"/>
    <w:rsid w:val="00D66BF0"/>
    <w:rsid w:val="00D670E7"/>
    <w:rsid w:val="00D6741B"/>
    <w:rsid w:val="00D67E90"/>
    <w:rsid w:val="00D70AAD"/>
    <w:rsid w:val="00D71F83"/>
    <w:rsid w:val="00D72CA5"/>
    <w:rsid w:val="00D732F5"/>
    <w:rsid w:val="00D73C6B"/>
    <w:rsid w:val="00D74089"/>
    <w:rsid w:val="00D75505"/>
    <w:rsid w:val="00D75C0C"/>
    <w:rsid w:val="00D77719"/>
    <w:rsid w:val="00D77E4C"/>
    <w:rsid w:val="00D8321E"/>
    <w:rsid w:val="00D84A73"/>
    <w:rsid w:val="00D858E3"/>
    <w:rsid w:val="00D85D2B"/>
    <w:rsid w:val="00D8672E"/>
    <w:rsid w:val="00D8762C"/>
    <w:rsid w:val="00D944EA"/>
    <w:rsid w:val="00D949D4"/>
    <w:rsid w:val="00D95628"/>
    <w:rsid w:val="00D97CDD"/>
    <w:rsid w:val="00DA434B"/>
    <w:rsid w:val="00DA6EE1"/>
    <w:rsid w:val="00DA706A"/>
    <w:rsid w:val="00DB01C2"/>
    <w:rsid w:val="00DB3802"/>
    <w:rsid w:val="00DB428C"/>
    <w:rsid w:val="00DB5894"/>
    <w:rsid w:val="00DB609F"/>
    <w:rsid w:val="00DB7716"/>
    <w:rsid w:val="00DC068E"/>
    <w:rsid w:val="00DC08EB"/>
    <w:rsid w:val="00DC15C1"/>
    <w:rsid w:val="00DC2B39"/>
    <w:rsid w:val="00DC3A02"/>
    <w:rsid w:val="00DC3E72"/>
    <w:rsid w:val="00DC5943"/>
    <w:rsid w:val="00DC719F"/>
    <w:rsid w:val="00DC7E8D"/>
    <w:rsid w:val="00DD28AD"/>
    <w:rsid w:val="00DD43E2"/>
    <w:rsid w:val="00DD56AB"/>
    <w:rsid w:val="00DE05CC"/>
    <w:rsid w:val="00DE3B2E"/>
    <w:rsid w:val="00DE535F"/>
    <w:rsid w:val="00DE596E"/>
    <w:rsid w:val="00DF1D2C"/>
    <w:rsid w:val="00DF2E9A"/>
    <w:rsid w:val="00DF6877"/>
    <w:rsid w:val="00E00100"/>
    <w:rsid w:val="00E00BE1"/>
    <w:rsid w:val="00E0132D"/>
    <w:rsid w:val="00E03DEE"/>
    <w:rsid w:val="00E045C0"/>
    <w:rsid w:val="00E045F1"/>
    <w:rsid w:val="00E04A3F"/>
    <w:rsid w:val="00E055A1"/>
    <w:rsid w:val="00E06922"/>
    <w:rsid w:val="00E10BBF"/>
    <w:rsid w:val="00E118AC"/>
    <w:rsid w:val="00E11FA5"/>
    <w:rsid w:val="00E12CE1"/>
    <w:rsid w:val="00E13716"/>
    <w:rsid w:val="00E144D7"/>
    <w:rsid w:val="00E1465A"/>
    <w:rsid w:val="00E161BC"/>
    <w:rsid w:val="00E16A47"/>
    <w:rsid w:val="00E16EFB"/>
    <w:rsid w:val="00E17C5D"/>
    <w:rsid w:val="00E208A2"/>
    <w:rsid w:val="00E25485"/>
    <w:rsid w:val="00E25E1E"/>
    <w:rsid w:val="00E26410"/>
    <w:rsid w:val="00E26A59"/>
    <w:rsid w:val="00E27067"/>
    <w:rsid w:val="00E27579"/>
    <w:rsid w:val="00E318ED"/>
    <w:rsid w:val="00E333FB"/>
    <w:rsid w:val="00E33715"/>
    <w:rsid w:val="00E3376B"/>
    <w:rsid w:val="00E34DAC"/>
    <w:rsid w:val="00E35A13"/>
    <w:rsid w:val="00E36931"/>
    <w:rsid w:val="00E36EB3"/>
    <w:rsid w:val="00E3731B"/>
    <w:rsid w:val="00E375A9"/>
    <w:rsid w:val="00E37632"/>
    <w:rsid w:val="00E433C5"/>
    <w:rsid w:val="00E43D9F"/>
    <w:rsid w:val="00E43E2D"/>
    <w:rsid w:val="00E44D4C"/>
    <w:rsid w:val="00E452DC"/>
    <w:rsid w:val="00E4604D"/>
    <w:rsid w:val="00E47CE8"/>
    <w:rsid w:val="00E52DC7"/>
    <w:rsid w:val="00E538E8"/>
    <w:rsid w:val="00E5509C"/>
    <w:rsid w:val="00E5568C"/>
    <w:rsid w:val="00E57508"/>
    <w:rsid w:val="00E60493"/>
    <w:rsid w:val="00E610C3"/>
    <w:rsid w:val="00E63D79"/>
    <w:rsid w:val="00E65395"/>
    <w:rsid w:val="00E6694F"/>
    <w:rsid w:val="00E70356"/>
    <w:rsid w:val="00E703D0"/>
    <w:rsid w:val="00E710F7"/>
    <w:rsid w:val="00E71551"/>
    <w:rsid w:val="00E72893"/>
    <w:rsid w:val="00E741EC"/>
    <w:rsid w:val="00E75021"/>
    <w:rsid w:val="00E7510D"/>
    <w:rsid w:val="00E75EFE"/>
    <w:rsid w:val="00E809BA"/>
    <w:rsid w:val="00E81134"/>
    <w:rsid w:val="00E81334"/>
    <w:rsid w:val="00E856C4"/>
    <w:rsid w:val="00E861FF"/>
    <w:rsid w:val="00E87D91"/>
    <w:rsid w:val="00E919A6"/>
    <w:rsid w:val="00E91EBE"/>
    <w:rsid w:val="00E935E3"/>
    <w:rsid w:val="00E93E7F"/>
    <w:rsid w:val="00E94DFE"/>
    <w:rsid w:val="00E9624D"/>
    <w:rsid w:val="00E96CFD"/>
    <w:rsid w:val="00EA1924"/>
    <w:rsid w:val="00EA38BE"/>
    <w:rsid w:val="00EA46F7"/>
    <w:rsid w:val="00EA690C"/>
    <w:rsid w:val="00EB0E0C"/>
    <w:rsid w:val="00EB1E2D"/>
    <w:rsid w:val="00EB2A3E"/>
    <w:rsid w:val="00EB4B35"/>
    <w:rsid w:val="00EB73B0"/>
    <w:rsid w:val="00EB7DBC"/>
    <w:rsid w:val="00EC05B6"/>
    <w:rsid w:val="00EC08F1"/>
    <w:rsid w:val="00EC131B"/>
    <w:rsid w:val="00EC15F8"/>
    <w:rsid w:val="00EC16A7"/>
    <w:rsid w:val="00EC2466"/>
    <w:rsid w:val="00EC5179"/>
    <w:rsid w:val="00EC61F4"/>
    <w:rsid w:val="00ED0026"/>
    <w:rsid w:val="00ED00FD"/>
    <w:rsid w:val="00ED1881"/>
    <w:rsid w:val="00ED3D02"/>
    <w:rsid w:val="00ED5324"/>
    <w:rsid w:val="00ED59DB"/>
    <w:rsid w:val="00ED5C07"/>
    <w:rsid w:val="00ED5F02"/>
    <w:rsid w:val="00ED6388"/>
    <w:rsid w:val="00ED7312"/>
    <w:rsid w:val="00ED7467"/>
    <w:rsid w:val="00ED76C7"/>
    <w:rsid w:val="00ED7E2F"/>
    <w:rsid w:val="00EE114C"/>
    <w:rsid w:val="00EE22C3"/>
    <w:rsid w:val="00EE3531"/>
    <w:rsid w:val="00EE42DA"/>
    <w:rsid w:val="00EE42F8"/>
    <w:rsid w:val="00EE652F"/>
    <w:rsid w:val="00EE66F3"/>
    <w:rsid w:val="00EF2054"/>
    <w:rsid w:val="00EF36D1"/>
    <w:rsid w:val="00EF40AC"/>
    <w:rsid w:val="00EF4E70"/>
    <w:rsid w:val="00EF4EE2"/>
    <w:rsid w:val="00EF5A50"/>
    <w:rsid w:val="00EF67CE"/>
    <w:rsid w:val="00F0152D"/>
    <w:rsid w:val="00F02F73"/>
    <w:rsid w:val="00F0357D"/>
    <w:rsid w:val="00F062F6"/>
    <w:rsid w:val="00F065B6"/>
    <w:rsid w:val="00F073CB"/>
    <w:rsid w:val="00F11B3D"/>
    <w:rsid w:val="00F12435"/>
    <w:rsid w:val="00F12A62"/>
    <w:rsid w:val="00F13C69"/>
    <w:rsid w:val="00F144B9"/>
    <w:rsid w:val="00F167A2"/>
    <w:rsid w:val="00F215C5"/>
    <w:rsid w:val="00F2221D"/>
    <w:rsid w:val="00F22BF3"/>
    <w:rsid w:val="00F233C4"/>
    <w:rsid w:val="00F250B7"/>
    <w:rsid w:val="00F25E32"/>
    <w:rsid w:val="00F27283"/>
    <w:rsid w:val="00F27876"/>
    <w:rsid w:val="00F318F6"/>
    <w:rsid w:val="00F320EA"/>
    <w:rsid w:val="00F34705"/>
    <w:rsid w:val="00F41257"/>
    <w:rsid w:val="00F417D2"/>
    <w:rsid w:val="00F43739"/>
    <w:rsid w:val="00F438CF"/>
    <w:rsid w:val="00F43C22"/>
    <w:rsid w:val="00F446A7"/>
    <w:rsid w:val="00F448F9"/>
    <w:rsid w:val="00F50AB5"/>
    <w:rsid w:val="00F51BD2"/>
    <w:rsid w:val="00F52D3C"/>
    <w:rsid w:val="00F540C1"/>
    <w:rsid w:val="00F5418C"/>
    <w:rsid w:val="00F55367"/>
    <w:rsid w:val="00F57A06"/>
    <w:rsid w:val="00F60468"/>
    <w:rsid w:val="00F61285"/>
    <w:rsid w:val="00F61CDB"/>
    <w:rsid w:val="00F63BDE"/>
    <w:rsid w:val="00F64F34"/>
    <w:rsid w:val="00F65261"/>
    <w:rsid w:val="00F656CD"/>
    <w:rsid w:val="00F65D3A"/>
    <w:rsid w:val="00F66890"/>
    <w:rsid w:val="00F70768"/>
    <w:rsid w:val="00F70EC5"/>
    <w:rsid w:val="00F729F9"/>
    <w:rsid w:val="00F7380C"/>
    <w:rsid w:val="00F74123"/>
    <w:rsid w:val="00F7591C"/>
    <w:rsid w:val="00F75BC3"/>
    <w:rsid w:val="00F775F0"/>
    <w:rsid w:val="00F815CA"/>
    <w:rsid w:val="00F8320C"/>
    <w:rsid w:val="00F83853"/>
    <w:rsid w:val="00F8540A"/>
    <w:rsid w:val="00F85F09"/>
    <w:rsid w:val="00F8698E"/>
    <w:rsid w:val="00F8739D"/>
    <w:rsid w:val="00F90D94"/>
    <w:rsid w:val="00F93C85"/>
    <w:rsid w:val="00F9535B"/>
    <w:rsid w:val="00F9596D"/>
    <w:rsid w:val="00F960B1"/>
    <w:rsid w:val="00F969AD"/>
    <w:rsid w:val="00F97462"/>
    <w:rsid w:val="00F975DD"/>
    <w:rsid w:val="00FA0004"/>
    <w:rsid w:val="00FA1E4B"/>
    <w:rsid w:val="00FA27E4"/>
    <w:rsid w:val="00FA30DA"/>
    <w:rsid w:val="00FA3447"/>
    <w:rsid w:val="00FA5B03"/>
    <w:rsid w:val="00FA6A70"/>
    <w:rsid w:val="00FA6AD5"/>
    <w:rsid w:val="00FB04E6"/>
    <w:rsid w:val="00FB2191"/>
    <w:rsid w:val="00FB2CE3"/>
    <w:rsid w:val="00FB4857"/>
    <w:rsid w:val="00FB49AB"/>
    <w:rsid w:val="00FB4A2F"/>
    <w:rsid w:val="00FB5EC2"/>
    <w:rsid w:val="00FC12DE"/>
    <w:rsid w:val="00FC170E"/>
    <w:rsid w:val="00FC1D3F"/>
    <w:rsid w:val="00FC5EDD"/>
    <w:rsid w:val="00FC72C5"/>
    <w:rsid w:val="00FC7AD2"/>
    <w:rsid w:val="00FC7BAB"/>
    <w:rsid w:val="00FD023F"/>
    <w:rsid w:val="00FD20AC"/>
    <w:rsid w:val="00FD2852"/>
    <w:rsid w:val="00FD3B3B"/>
    <w:rsid w:val="00FD4805"/>
    <w:rsid w:val="00FD4D75"/>
    <w:rsid w:val="00FD5362"/>
    <w:rsid w:val="00FD55B6"/>
    <w:rsid w:val="00FE06E6"/>
    <w:rsid w:val="00FE1F84"/>
    <w:rsid w:val="00FE1FCC"/>
    <w:rsid w:val="00FE243D"/>
    <w:rsid w:val="00FE25E5"/>
    <w:rsid w:val="00FE3B29"/>
    <w:rsid w:val="00FE498C"/>
    <w:rsid w:val="00FE55E8"/>
    <w:rsid w:val="00FE608F"/>
    <w:rsid w:val="00FE6A75"/>
    <w:rsid w:val="00FE6F02"/>
    <w:rsid w:val="00FE709A"/>
    <w:rsid w:val="00FF0179"/>
    <w:rsid w:val="00FF11F6"/>
    <w:rsid w:val="00FF2428"/>
    <w:rsid w:val="00FF268D"/>
    <w:rsid w:val="00FF2FDE"/>
    <w:rsid w:val="00FF4985"/>
    <w:rsid w:val="00FF515B"/>
    <w:rsid w:val="00FF6B8B"/>
    <w:rsid w:val="00FF753D"/>
    <w:rsid w:val="04F2FF25"/>
    <w:rsid w:val="066EB6BD"/>
    <w:rsid w:val="0FC1924C"/>
    <w:rsid w:val="13A20AC5"/>
    <w:rsid w:val="21C9C1A3"/>
    <w:rsid w:val="26D5AAD5"/>
    <w:rsid w:val="2EC7945D"/>
    <w:rsid w:val="34964B28"/>
    <w:rsid w:val="357BB07A"/>
    <w:rsid w:val="39070FA2"/>
    <w:rsid w:val="4450E586"/>
    <w:rsid w:val="493BD86B"/>
    <w:rsid w:val="4E96B9BF"/>
    <w:rsid w:val="53B7D8A5"/>
    <w:rsid w:val="550EE4E8"/>
    <w:rsid w:val="6CDFF251"/>
    <w:rsid w:val="71861DEE"/>
    <w:rsid w:val="754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FDD7513"/>
  <w15:chartTrackingRefBased/>
  <w15:docId w15:val="{BFCC099D-B2D8-4AF4-907F-E96D1F1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BDB"/>
  </w:style>
  <w:style w:type="character" w:customStyle="1" w:styleId="eop">
    <w:name w:val="eop"/>
    <w:basedOn w:val="DefaultParagraphFont"/>
    <w:rsid w:val="00D63BDB"/>
  </w:style>
  <w:style w:type="character" w:customStyle="1" w:styleId="spellingerror">
    <w:name w:val="spellingerror"/>
    <w:basedOn w:val="DefaultParagraphFont"/>
    <w:rsid w:val="00D63BDB"/>
  </w:style>
  <w:style w:type="paragraph" w:styleId="BalloonText">
    <w:name w:val="Balloon Text"/>
    <w:basedOn w:val="Normal"/>
    <w:link w:val="BalloonTextChar"/>
    <w:uiPriority w:val="99"/>
    <w:semiHidden/>
    <w:unhideWhenUsed/>
    <w:rsid w:val="008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53F"/>
    <w:pPr>
      <w:ind w:left="720"/>
      <w:contextualSpacing/>
    </w:pPr>
  </w:style>
  <w:style w:type="table" w:styleId="TableGrid">
    <w:name w:val="Table Grid"/>
    <w:basedOn w:val="TableNormal"/>
    <w:uiPriority w:val="39"/>
    <w:rsid w:val="00C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B3"/>
  </w:style>
  <w:style w:type="paragraph" w:styleId="Footer">
    <w:name w:val="footer"/>
    <w:basedOn w:val="Normal"/>
    <w:link w:val="FooterChar"/>
    <w:uiPriority w:val="99"/>
    <w:unhideWhenUsed/>
    <w:rsid w:val="00E3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B3"/>
  </w:style>
  <w:style w:type="character" w:styleId="UnresolvedMention">
    <w:name w:val="Unresolved Mention"/>
    <w:basedOn w:val="DefaultParagraphFont"/>
    <w:uiPriority w:val="99"/>
    <w:unhideWhenUsed/>
    <w:rsid w:val="002437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37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70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6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E6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512"/>
    <w:rPr>
      <w:vertAlign w:val="superscript"/>
    </w:rPr>
  </w:style>
  <w:style w:type="paragraph" w:styleId="NoSpacing">
    <w:name w:val="No Spacing"/>
    <w:uiPriority w:val="1"/>
    <w:qFormat/>
    <w:rsid w:val="00307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1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6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3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SER@KSD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5F730A52B14F9A67899971D9A59F" ma:contentTypeVersion="12" ma:contentTypeDescription="Create a new document." ma:contentTypeScope="" ma:versionID="bfa2fec4cf92d597f41ca9e1dd390fae">
  <xsd:schema xmlns:xsd="http://www.w3.org/2001/XMLSchema" xmlns:xs="http://www.w3.org/2001/XMLSchema" xmlns:p="http://schemas.microsoft.com/office/2006/metadata/properties" xmlns:ns3="b534e84d-31bc-4581-84de-2eeea5b49994" xmlns:ns4="fffff179-2dab-4947-9fab-f95d58deb4a1" targetNamespace="http://schemas.microsoft.com/office/2006/metadata/properties" ma:root="true" ma:fieldsID="98b7600288062ecb9b5ec72d1fb7d2b0" ns3:_="" ns4:_="">
    <xsd:import namespace="b534e84d-31bc-4581-84de-2eeea5b49994"/>
    <xsd:import namespace="fffff179-2dab-4947-9fab-f95d58deb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e84d-31bc-4581-84de-2eeea5b4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f179-2dab-4947-9fab-f95d58de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6A28-E78B-4D55-A076-06EF7C1D9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89C14-7A4A-4314-A865-E244D11AE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3AC7-5137-4CF4-A319-D85FD4D83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e84d-31bc-4581-84de-2eeea5b49994"/>
    <ds:schemaRef ds:uri="fffff179-2dab-4947-9fab-f95d58de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DB150-4FA6-4AB1-A8AF-2A14CC77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https://www2.census.gov/data/api-documentation/Address Search - Geocoder and TIGERweb/How to Find Geo Info from Address.pdf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Jessica</dc:creator>
  <cp:keywords/>
  <dc:description/>
  <cp:lastModifiedBy>Naruse, Ellen</cp:lastModifiedBy>
  <cp:revision>10</cp:revision>
  <dcterms:created xsi:type="dcterms:W3CDTF">2021-03-22T19:35:00Z</dcterms:created>
  <dcterms:modified xsi:type="dcterms:W3CDTF">2021-06-16T02:49:00Z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0x01010030535F730A52B14F9A67899971D9A59F</vt:lpwstr>
  </property>
</Properties>
</file>