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A82A" w14:textId="47D9082F" w:rsidR="00A35745" w:rsidRPr="000B64AE" w:rsidRDefault="00A75395" w:rsidP="00F11CEB">
      <w:pPr>
        <w:ind w:left="107"/>
        <w:rPr>
          <w:b/>
          <w:sz w:val="40"/>
          <w:szCs w:val="40"/>
        </w:rPr>
      </w:pPr>
      <w:r>
        <w:rPr>
          <w:b/>
          <w:noProof/>
          <w:sz w:val="40"/>
          <w:szCs w:val="40"/>
        </w:rPr>
        <w:t>Notes</w:t>
      </w:r>
    </w:p>
    <w:p w14:paraId="50F923A8" w14:textId="7B3358AC" w:rsidR="00A35745" w:rsidRDefault="004846E5" w:rsidP="00F11CEB">
      <w:pPr>
        <w:pStyle w:val="BodyText"/>
        <w:rPr>
          <w:rFonts w:ascii="Segoe UI Light"/>
          <w:sz w:val="68"/>
        </w:rPr>
      </w:pPr>
      <w:r w:rsidRPr="000B64AE">
        <w:rPr>
          <w:b/>
          <w:noProof/>
          <w:sz w:val="40"/>
          <w:szCs w:val="40"/>
        </w:rPr>
        <w:drawing>
          <wp:anchor distT="0" distB="0" distL="0" distR="0" simplePos="0" relativeHeight="251655680" behindDoc="0" locked="0" layoutInCell="1" allowOverlap="1" wp14:anchorId="6273E26A" wp14:editId="7BDDC07B">
            <wp:simplePos x="0" y="0"/>
            <wp:positionH relativeFrom="margin">
              <wp:align>center</wp:align>
            </wp:positionH>
            <wp:positionV relativeFrom="paragraph">
              <wp:posOffset>6248</wp:posOffset>
            </wp:positionV>
            <wp:extent cx="5943600" cy="478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43600" cy="478389"/>
                    </a:xfrm>
                    <a:prstGeom prst="rect">
                      <a:avLst/>
                    </a:prstGeom>
                  </pic:spPr>
                </pic:pic>
              </a:graphicData>
            </a:graphic>
          </wp:anchor>
        </w:drawing>
      </w:r>
    </w:p>
    <w:p w14:paraId="1E43971C" w14:textId="77777777" w:rsidR="00B96317" w:rsidRDefault="00F47DB0" w:rsidP="00A67C79">
      <w:pPr>
        <w:ind w:left="100"/>
        <w:rPr>
          <w:rFonts w:ascii="Open Sans SemiBold"/>
          <w:b/>
          <w:color w:val="002060"/>
          <w:sz w:val="40"/>
          <w:szCs w:val="40"/>
        </w:rPr>
      </w:pPr>
      <w:r w:rsidRPr="000B64AE">
        <w:rPr>
          <w:noProof/>
          <w:color w:val="002060"/>
          <w:sz w:val="40"/>
          <w:szCs w:val="40"/>
        </w:rPr>
        <mc:AlternateContent>
          <mc:Choice Requires="wps">
            <w:drawing>
              <wp:anchor distT="0" distB="0" distL="114300" distR="114300" simplePos="0" relativeHeight="251656704" behindDoc="0" locked="0" layoutInCell="1" allowOverlap="1" wp14:anchorId="35F4B035" wp14:editId="0718A046">
                <wp:simplePos x="0" y="0"/>
                <wp:positionH relativeFrom="page">
                  <wp:posOffset>3733800</wp:posOffset>
                </wp:positionH>
                <wp:positionV relativeFrom="paragraph">
                  <wp:posOffset>80010</wp:posOffset>
                </wp:positionV>
                <wp:extent cx="3126740" cy="9620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962025"/>
                        </a:xfrm>
                        <a:prstGeom prst="rect">
                          <a:avLst/>
                        </a:prstGeom>
                        <a:solidFill>
                          <a:srgbClr val="CDE1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7AA2" w14:textId="77777777" w:rsidR="00A35745" w:rsidRPr="00CC2946" w:rsidRDefault="00F47DB0">
                            <w:pPr>
                              <w:spacing w:before="40"/>
                              <w:ind w:left="347"/>
                              <w:rPr>
                                <w:rFonts w:ascii="Segoe UI Semibold"/>
                                <w:b/>
                                <w:sz w:val="36"/>
                              </w:rPr>
                            </w:pPr>
                            <w:r w:rsidRPr="00CC2946">
                              <w:rPr>
                                <w:rFonts w:ascii="Segoe UI Semibold"/>
                                <w:b/>
                                <w:color w:val="00284B"/>
                                <w:sz w:val="36"/>
                              </w:rPr>
                              <w:t>Details</w:t>
                            </w:r>
                          </w:p>
                          <w:p w14:paraId="686F6C8B" w14:textId="49D1ADED" w:rsidR="000B64AE" w:rsidRPr="000B64AE" w:rsidRDefault="004A5D27">
                            <w:pPr>
                              <w:numPr>
                                <w:ilvl w:val="0"/>
                                <w:numId w:val="1"/>
                              </w:numPr>
                              <w:tabs>
                                <w:tab w:val="left" w:pos="588"/>
                              </w:tabs>
                              <w:spacing w:line="280" w:lineRule="exact"/>
                              <w:rPr>
                                <w:sz w:val="20"/>
                              </w:rPr>
                            </w:pPr>
                            <w:r>
                              <w:rPr>
                                <w:sz w:val="20"/>
                              </w:rPr>
                              <w:t xml:space="preserve">September </w:t>
                            </w:r>
                            <w:r w:rsidR="00A67C79">
                              <w:rPr>
                                <w:sz w:val="20"/>
                              </w:rPr>
                              <w:t>29</w:t>
                            </w:r>
                            <w:r>
                              <w:rPr>
                                <w:sz w:val="20"/>
                              </w:rPr>
                              <w:t>,</w:t>
                            </w:r>
                            <w:r w:rsidR="00D10486">
                              <w:rPr>
                                <w:sz w:val="20"/>
                              </w:rPr>
                              <w:t xml:space="preserve"> 202</w:t>
                            </w:r>
                            <w:r w:rsidR="002A2C42">
                              <w:rPr>
                                <w:sz w:val="20"/>
                              </w:rPr>
                              <w:t>3</w:t>
                            </w:r>
                          </w:p>
                          <w:p w14:paraId="15A40C95" w14:textId="7F6AD1D9" w:rsidR="00A35745" w:rsidRPr="00CC2946" w:rsidRDefault="004A5D27">
                            <w:pPr>
                              <w:numPr>
                                <w:ilvl w:val="0"/>
                                <w:numId w:val="1"/>
                              </w:numPr>
                              <w:tabs>
                                <w:tab w:val="left" w:pos="588"/>
                              </w:tabs>
                              <w:spacing w:line="280" w:lineRule="exact"/>
                              <w:rPr>
                                <w:sz w:val="20"/>
                              </w:rPr>
                            </w:pPr>
                            <w:r>
                              <w:rPr>
                                <w:color w:val="231F20"/>
                                <w:sz w:val="20"/>
                              </w:rPr>
                              <w:t>1</w:t>
                            </w:r>
                            <w:r w:rsidR="00A67C79">
                              <w:rPr>
                                <w:color w:val="231F20"/>
                                <w:sz w:val="20"/>
                              </w:rPr>
                              <w:t>0:30</w:t>
                            </w:r>
                            <w:r>
                              <w:rPr>
                                <w:color w:val="231F20"/>
                                <w:sz w:val="20"/>
                              </w:rPr>
                              <w:t xml:space="preserve"> – </w:t>
                            </w:r>
                            <w:r w:rsidR="00A67C79">
                              <w:rPr>
                                <w:color w:val="231F20"/>
                                <w:sz w:val="20"/>
                              </w:rPr>
                              <w:t>11:30</w:t>
                            </w:r>
                          </w:p>
                          <w:p w14:paraId="51835BD0" w14:textId="3F2B7974" w:rsidR="00A35745" w:rsidRPr="00CC2946" w:rsidRDefault="00F47DB0">
                            <w:pPr>
                              <w:numPr>
                                <w:ilvl w:val="0"/>
                                <w:numId w:val="1"/>
                              </w:numPr>
                              <w:tabs>
                                <w:tab w:val="left" w:pos="618"/>
                              </w:tabs>
                              <w:spacing w:line="303" w:lineRule="exact"/>
                              <w:ind w:left="617" w:hanging="270"/>
                              <w:rPr>
                                <w:sz w:val="20"/>
                              </w:rPr>
                            </w:pPr>
                            <w:r w:rsidRPr="00CC2946">
                              <w:rPr>
                                <w:color w:val="231F20"/>
                                <w:sz w:val="20"/>
                              </w:rPr>
                              <w:t>Location</w:t>
                            </w:r>
                            <w:r w:rsidR="00614105" w:rsidRPr="00CC2946">
                              <w:rPr>
                                <w:color w:val="231F20"/>
                                <w:sz w:val="20"/>
                              </w:rPr>
                              <w:t>:</w:t>
                            </w:r>
                            <w:r w:rsidRPr="00CC2946">
                              <w:rPr>
                                <w:color w:val="231F20"/>
                                <w:sz w:val="20"/>
                              </w:rPr>
                              <w:t xml:space="preserve"> </w:t>
                            </w:r>
                            <w:r w:rsidR="00A67C79">
                              <w:rPr>
                                <w:color w:val="231F20"/>
                                <w:sz w:val="20"/>
                              </w:rPr>
                              <w:t>zoom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B035" id="_x0000_t202" coordsize="21600,21600" o:spt="202" path="m,l,21600r21600,l21600,xe">
                <v:stroke joinstyle="miter"/>
                <v:path gradientshapeok="t" o:connecttype="rect"/>
              </v:shapetype>
              <v:shape id="Text Box 4" o:spid="_x0000_s1026" type="#_x0000_t202" style="position:absolute;left:0;text-align:left;margin-left:294pt;margin-top:6.3pt;width:246.2pt;height:7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" fillcolor="#cde1eb" stroked="f">
                <v:textbox inset="0,0,0,0">
                  <w:txbxContent>
                    <w:p w14:paraId="32EA7AA2" w14:textId="77777777" w:rsidR="00A35745" w:rsidRPr="00CC2946" w:rsidRDefault="00F47DB0">
                      <w:pPr>
                        <w:spacing w:before="40"/>
                        <w:ind w:left="347"/>
                        <w:rPr>
                          <w:rFonts w:ascii="Segoe UI Semibold"/>
                          <w:b/>
                          <w:sz w:val="36"/>
                        </w:rPr>
                      </w:pPr>
                      <w:r w:rsidRPr="00CC2946">
                        <w:rPr>
                          <w:rFonts w:ascii="Segoe UI Semibold"/>
                          <w:b/>
                          <w:color w:val="00284B"/>
                          <w:sz w:val="36"/>
                        </w:rPr>
                        <w:t>Details</w:t>
                      </w:r>
                    </w:p>
                    <w:p w14:paraId="686F6C8B" w14:textId="49D1ADED" w:rsidR="000B64AE" w:rsidRPr="000B64AE" w:rsidRDefault="004A5D27">
                      <w:pPr>
                        <w:numPr>
                          <w:ilvl w:val="0"/>
                          <w:numId w:val="1"/>
                        </w:numPr>
                        <w:tabs>
                          <w:tab w:val="left" w:pos="588"/>
                        </w:tabs>
                        <w:spacing w:line="280" w:lineRule="exact"/>
                        <w:rPr>
                          <w:sz w:val="20"/>
                        </w:rPr>
                      </w:pPr>
                      <w:r>
                        <w:rPr>
                          <w:sz w:val="20"/>
                        </w:rPr>
                        <w:t xml:space="preserve">September </w:t>
                      </w:r>
                      <w:r w:rsidR="00A67C79">
                        <w:rPr>
                          <w:sz w:val="20"/>
                        </w:rPr>
                        <w:t>29</w:t>
                      </w:r>
                      <w:r>
                        <w:rPr>
                          <w:sz w:val="20"/>
                        </w:rPr>
                        <w:t>,</w:t>
                      </w:r>
                      <w:r w:rsidR="00D10486">
                        <w:rPr>
                          <w:sz w:val="20"/>
                        </w:rPr>
                        <w:t xml:space="preserve"> 202</w:t>
                      </w:r>
                      <w:r w:rsidR="002A2C42">
                        <w:rPr>
                          <w:sz w:val="20"/>
                        </w:rPr>
                        <w:t>3</w:t>
                      </w:r>
                    </w:p>
                    <w:p w14:paraId="15A40C95" w14:textId="7F6AD1D9" w:rsidR="00A35745" w:rsidRPr="00CC2946" w:rsidRDefault="004A5D27">
                      <w:pPr>
                        <w:numPr>
                          <w:ilvl w:val="0"/>
                          <w:numId w:val="1"/>
                        </w:numPr>
                        <w:tabs>
                          <w:tab w:val="left" w:pos="588"/>
                        </w:tabs>
                        <w:spacing w:line="280" w:lineRule="exact"/>
                        <w:rPr>
                          <w:sz w:val="20"/>
                        </w:rPr>
                      </w:pPr>
                      <w:r>
                        <w:rPr>
                          <w:color w:val="231F20"/>
                          <w:sz w:val="20"/>
                        </w:rPr>
                        <w:t>1</w:t>
                      </w:r>
                      <w:r w:rsidR="00A67C79">
                        <w:rPr>
                          <w:color w:val="231F20"/>
                          <w:sz w:val="20"/>
                        </w:rPr>
                        <w:t>0:30</w:t>
                      </w:r>
                      <w:r>
                        <w:rPr>
                          <w:color w:val="231F20"/>
                          <w:sz w:val="20"/>
                        </w:rPr>
                        <w:t xml:space="preserve"> – </w:t>
                      </w:r>
                      <w:r w:rsidR="00A67C79">
                        <w:rPr>
                          <w:color w:val="231F20"/>
                          <w:sz w:val="20"/>
                        </w:rPr>
                        <w:t>11:30</w:t>
                      </w:r>
                    </w:p>
                    <w:p w14:paraId="51835BD0" w14:textId="3F2B7974" w:rsidR="00A35745" w:rsidRPr="00CC2946" w:rsidRDefault="00F47DB0">
                      <w:pPr>
                        <w:numPr>
                          <w:ilvl w:val="0"/>
                          <w:numId w:val="1"/>
                        </w:numPr>
                        <w:tabs>
                          <w:tab w:val="left" w:pos="618"/>
                        </w:tabs>
                        <w:spacing w:line="303" w:lineRule="exact"/>
                        <w:ind w:left="617" w:hanging="270"/>
                        <w:rPr>
                          <w:sz w:val="20"/>
                        </w:rPr>
                      </w:pPr>
                      <w:r w:rsidRPr="00CC2946">
                        <w:rPr>
                          <w:color w:val="231F20"/>
                          <w:sz w:val="20"/>
                        </w:rPr>
                        <w:t>Location</w:t>
                      </w:r>
                      <w:r w:rsidR="00614105" w:rsidRPr="00CC2946">
                        <w:rPr>
                          <w:color w:val="231F20"/>
                          <w:sz w:val="20"/>
                        </w:rPr>
                        <w:t>:</w:t>
                      </w:r>
                      <w:r w:rsidRPr="00CC2946">
                        <w:rPr>
                          <w:color w:val="231F20"/>
                          <w:sz w:val="20"/>
                        </w:rPr>
                        <w:t xml:space="preserve"> </w:t>
                      </w:r>
                      <w:r w:rsidR="00A67C79">
                        <w:rPr>
                          <w:color w:val="231F20"/>
                          <w:sz w:val="20"/>
                        </w:rPr>
                        <w:t>zoom</w:t>
                      </w:r>
                    </w:p>
                  </w:txbxContent>
                </v:textbox>
                <w10:wrap anchorx="page"/>
              </v:shape>
            </w:pict>
          </mc:Fallback>
        </mc:AlternateContent>
      </w:r>
      <w:r w:rsidR="00B96317">
        <w:rPr>
          <w:rFonts w:ascii="Open Sans SemiBold"/>
          <w:b/>
          <w:color w:val="002060"/>
          <w:sz w:val="40"/>
          <w:szCs w:val="40"/>
        </w:rPr>
        <w:t>Kansas Children</w:t>
      </w:r>
      <w:r w:rsidR="00B96317">
        <w:rPr>
          <w:rFonts w:ascii="Open Sans SemiBold"/>
          <w:b/>
          <w:color w:val="002060"/>
          <w:sz w:val="40"/>
          <w:szCs w:val="40"/>
        </w:rPr>
        <w:t>’</w:t>
      </w:r>
      <w:r w:rsidR="00B96317">
        <w:rPr>
          <w:rFonts w:ascii="Open Sans SemiBold"/>
          <w:b/>
          <w:color w:val="002060"/>
          <w:sz w:val="40"/>
          <w:szCs w:val="40"/>
        </w:rPr>
        <w:t xml:space="preserve">s </w:t>
      </w:r>
    </w:p>
    <w:p w14:paraId="45D90635" w14:textId="77777777" w:rsidR="00B96317" w:rsidRDefault="00B96317" w:rsidP="00A67C79">
      <w:pPr>
        <w:ind w:left="100"/>
        <w:rPr>
          <w:rFonts w:ascii="Open Sans SemiBold"/>
          <w:b/>
          <w:color w:val="002060"/>
          <w:sz w:val="40"/>
          <w:szCs w:val="40"/>
        </w:rPr>
      </w:pPr>
      <w:r>
        <w:rPr>
          <w:rFonts w:ascii="Open Sans SemiBold"/>
          <w:b/>
          <w:color w:val="002060"/>
          <w:sz w:val="40"/>
          <w:szCs w:val="40"/>
        </w:rPr>
        <w:t xml:space="preserve">Vision Health and </w:t>
      </w:r>
    </w:p>
    <w:p w14:paraId="13CD314C" w14:textId="77777777" w:rsidR="00B96317" w:rsidRDefault="00B96317" w:rsidP="00A67C79">
      <w:pPr>
        <w:ind w:left="100"/>
        <w:rPr>
          <w:rFonts w:ascii="Open Sans SemiBold"/>
          <w:b/>
          <w:color w:val="002060"/>
          <w:sz w:val="40"/>
          <w:szCs w:val="40"/>
        </w:rPr>
      </w:pPr>
      <w:r>
        <w:rPr>
          <w:rFonts w:ascii="Open Sans SemiBold"/>
          <w:b/>
          <w:color w:val="002060"/>
          <w:sz w:val="40"/>
          <w:szCs w:val="40"/>
        </w:rPr>
        <w:t xml:space="preserve">School Readiness </w:t>
      </w:r>
    </w:p>
    <w:p w14:paraId="3BC34C48" w14:textId="31D00143" w:rsidR="000B64AE" w:rsidRPr="00A67C79" w:rsidRDefault="00B96317" w:rsidP="00A67C79">
      <w:pPr>
        <w:ind w:left="100"/>
        <w:rPr>
          <w:rFonts w:ascii="Open Sans SemiBold"/>
          <w:b/>
          <w:color w:val="002060"/>
          <w:sz w:val="40"/>
          <w:szCs w:val="40"/>
        </w:rPr>
      </w:pPr>
      <w:r>
        <w:rPr>
          <w:rFonts w:ascii="Open Sans SemiBold"/>
          <w:b/>
          <w:color w:val="002060"/>
          <w:sz w:val="40"/>
          <w:szCs w:val="40"/>
        </w:rPr>
        <w:t>Commission</w:t>
      </w:r>
    </w:p>
    <w:p w14:paraId="4E522B8A" w14:textId="77777777" w:rsidR="00A35745" w:rsidRDefault="00A35745" w:rsidP="00F11CEB">
      <w:pPr>
        <w:pStyle w:val="BodyText"/>
        <w:rPr>
          <w:rFonts w:ascii="Open Sans SemiBold"/>
          <w:b/>
          <w:sz w:val="20"/>
        </w:rPr>
      </w:pPr>
    </w:p>
    <w:p w14:paraId="415D3A14" w14:textId="77777777" w:rsidR="00A35745" w:rsidRDefault="00A35745" w:rsidP="00F11CEB">
      <w:pPr>
        <w:pStyle w:val="BodyText"/>
        <w:rPr>
          <w:rFonts w:ascii="Open Sans SemiBold"/>
          <w:b/>
          <w:sz w:val="20"/>
        </w:rPr>
      </w:pPr>
    </w:p>
    <w:tbl>
      <w:tblPr>
        <w:tblW w:w="945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450"/>
      </w:tblGrid>
      <w:tr w:rsidR="004566C4" w:rsidRPr="00591683" w14:paraId="3965C8F1" w14:textId="77777777" w:rsidTr="003A732B">
        <w:tc>
          <w:tcPr>
            <w:tcW w:w="9450" w:type="dxa"/>
            <w:tcBorders>
              <w:top w:val="nil"/>
              <w:left w:val="nil"/>
              <w:bottom w:val="nil"/>
              <w:right w:val="nil"/>
            </w:tcBorders>
          </w:tcPr>
          <w:p w14:paraId="36A8757F" w14:textId="77777777" w:rsidR="004566C4" w:rsidRPr="00591683" w:rsidRDefault="004566C4" w:rsidP="00DE149E">
            <w:pPr>
              <w:jc w:val="center"/>
              <w:rPr>
                <w:i/>
                <w:sz w:val="20"/>
                <w:szCs w:val="20"/>
              </w:rPr>
            </w:pPr>
            <w:r w:rsidRPr="009F44AD">
              <w:rPr>
                <w:b/>
                <w:bCs/>
                <w:i/>
                <w:sz w:val="20"/>
                <w:szCs w:val="20"/>
              </w:rPr>
              <w:t xml:space="preserve">Members </w:t>
            </w:r>
            <w:r w:rsidRPr="00591683">
              <w:rPr>
                <w:i/>
                <w:sz w:val="20"/>
                <w:szCs w:val="20"/>
              </w:rPr>
              <w:t>- (present at meeting X, absent at meeting A)</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2483"/>
              <w:gridCol w:w="450"/>
              <w:gridCol w:w="2970"/>
              <w:gridCol w:w="360"/>
              <w:gridCol w:w="2698"/>
            </w:tblGrid>
            <w:tr w:rsidR="002944CB" w:rsidRPr="00591683" w14:paraId="0563A74F" w14:textId="77777777" w:rsidTr="003014F5">
              <w:tc>
                <w:tcPr>
                  <w:tcW w:w="379" w:type="dxa"/>
                </w:tcPr>
                <w:p w14:paraId="77B06A2A" w14:textId="5A1199B8" w:rsidR="002944CB" w:rsidRPr="00591683" w:rsidRDefault="00F44737" w:rsidP="002944CB">
                  <w:pPr>
                    <w:rPr>
                      <w:sz w:val="20"/>
                      <w:szCs w:val="20"/>
                    </w:rPr>
                  </w:pPr>
                  <w:r>
                    <w:rPr>
                      <w:sz w:val="20"/>
                      <w:szCs w:val="20"/>
                    </w:rPr>
                    <w:t>x</w:t>
                  </w:r>
                </w:p>
              </w:tc>
              <w:tc>
                <w:tcPr>
                  <w:tcW w:w="2483" w:type="dxa"/>
                </w:tcPr>
                <w:p w14:paraId="45E5D614" w14:textId="39CBB003" w:rsidR="009F44AD" w:rsidRPr="00591683" w:rsidRDefault="009F44AD" w:rsidP="002944CB">
                  <w:pPr>
                    <w:rPr>
                      <w:sz w:val="20"/>
                      <w:szCs w:val="20"/>
                    </w:rPr>
                  </w:pPr>
                  <w:r>
                    <w:rPr>
                      <w:sz w:val="20"/>
                      <w:szCs w:val="20"/>
                    </w:rPr>
                    <w:t>Alisa Krehbiel</w:t>
                  </w:r>
                </w:p>
              </w:tc>
              <w:tc>
                <w:tcPr>
                  <w:tcW w:w="450" w:type="dxa"/>
                </w:tcPr>
                <w:p w14:paraId="1D528AD2" w14:textId="6703FE37" w:rsidR="002944CB" w:rsidRPr="00591683" w:rsidRDefault="00BC1976" w:rsidP="002944CB">
                  <w:pPr>
                    <w:rPr>
                      <w:sz w:val="20"/>
                      <w:szCs w:val="20"/>
                    </w:rPr>
                  </w:pPr>
                  <w:r>
                    <w:rPr>
                      <w:sz w:val="20"/>
                      <w:szCs w:val="20"/>
                    </w:rPr>
                    <w:t>x</w:t>
                  </w:r>
                </w:p>
              </w:tc>
              <w:tc>
                <w:tcPr>
                  <w:tcW w:w="2970" w:type="dxa"/>
                </w:tcPr>
                <w:p w14:paraId="02A44DB2" w14:textId="33095541" w:rsidR="002944CB" w:rsidRPr="00591683" w:rsidRDefault="009F44AD" w:rsidP="002944CB">
                  <w:pPr>
                    <w:rPr>
                      <w:sz w:val="20"/>
                      <w:szCs w:val="20"/>
                    </w:rPr>
                  </w:pPr>
                  <w:r>
                    <w:rPr>
                      <w:sz w:val="20"/>
                      <w:szCs w:val="20"/>
                    </w:rPr>
                    <w:t xml:space="preserve">Connie </w:t>
                  </w:r>
                  <w:proofErr w:type="spellStart"/>
                  <w:r>
                    <w:rPr>
                      <w:sz w:val="20"/>
                      <w:szCs w:val="20"/>
                    </w:rPr>
                    <w:t>Neuhofel</w:t>
                  </w:r>
                  <w:proofErr w:type="spellEnd"/>
                </w:p>
              </w:tc>
              <w:tc>
                <w:tcPr>
                  <w:tcW w:w="360" w:type="dxa"/>
                </w:tcPr>
                <w:p w14:paraId="74454A00" w14:textId="44342876" w:rsidR="002944CB" w:rsidRPr="00591683" w:rsidRDefault="002944CB" w:rsidP="002944CB">
                  <w:pPr>
                    <w:rPr>
                      <w:sz w:val="20"/>
                      <w:szCs w:val="20"/>
                    </w:rPr>
                  </w:pPr>
                </w:p>
              </w:tc>
              <w:tc>
                <w:tcPr>
                  <w:tcW w:w="2698" w:type="dxa"/>
                  <w:tcBorders>
                    <w:right w:val="single" w:sz="4" w:space="0" w:color="auto"/>
                  </w:tcBorders>
                </w:tcPr>
                <w:p w14:paraId="2134E5E1" w14:textId="69F16D96" w:rsidR="002944CB" w:rsidRPr="00591683" w:rsidRDefault="009F44AD" w:rsidP="002944CB">
                  <w:pPr>
                    <w:tabs>
                      <w:tab w:val="right" w:pos="2636"/>
                    </w:tabs>
                    <w:rPr>
                      <w:sz w:val="20"/>
                      <w:szCs w:val="20"/>
                    </w:rPr>
                  </w:pPr>
                  <w:r>
                    <w:rPr>
                      <w:sz w:val="20"/>
                      <w:szCs w:val="20"/>
                    </w:rPr>
                    <w:t>Michael Epp</w:t>
                  </w:r>
                </w:p>
              </w:tc>
            </w:tr>
            <w:tr w:rsidR="002944CB" w:rsidRPr="00591683" w14:paraId="5998BBC0" w14:textId="77777777" w:rsidTr="003014F5">
              <w:tc>
                <w:tcPr>
                  <w:tcW w:w="379" w:type="dxa"/>
                </w:tcPr>
                <w:p w14:paraId="5B162883" w14:textId="70430FEB" w:rsidR="002944CB" w:rsidRPr="00591683" w:rsidRDefault="00F44737" w:rsidP="002944CB">
                  <w:pPr>
                    <w:rPr>
                      <w:sz w:val="20"/>
                      <w:szCs w:val="20"/>
                    </w:rPr>
                  </w:pPr>
                  <w:r>
                    <w:rPr>
                      <w:sz w:val="20"/>
                      <w:szCs w:val="20"/>
                    </w:rPr>
                    <w:t>x</w:t>
                  </w:r>
                </w:p>
              </w:tc>
              <w:tc>
                <w:tcPr>
                  <w:tcW w:w="2483" w:type="dxa"/>
                </w:tcPr>
                <w:p w14:paraId="7C1D06DF" w14:textId="50366399" w:rsidR="002944CB" w:rsidRPr="00591683" w:rsidRDefault="009F44AD" w:rsidP="002944CB">
                  <w:pPr>
                    <w:rPr>
                      <w:sz w:val="20"/>
                      <w:szCs w:val="20"/>
                    </w:rPr>
                  </w:pPr>
                  <w:r>
                    <w:rPr>
                      <w:sz w:val="20"/>
                      <w:szCs w:val="20"/>
                    </w:rPr>
                    <w:t>Ben Proctor</w:t>
                  </w:r>
                </w:p>
              </w:tc>
              <w:tc>
                <w:tcPr>
                  <w:tcW w:w="450" w:type="dxa"/>
                </w:tcPr>
                <w:p w14:paraId="009D9EB0" w14:textId="362F80DF" w:rsidR="002944CB" w:rsidRPr="00591683" w:rsidRDefault="002944CB" w:rsidP="002944CB">
                  <w:pPr>
                    <w:rPr>
                      <w:sz w:val="20"/>
                      <w:szCs w:val="20"/>
                    </w:rPr>
                  </w:pPr>
                </w:p>
              </w:tc>
              <w:tc>
                <w:tcPr>
                  <w:tcW w:w="2970" w:type="dxa"/>
                </w:tcPr>
                <w:p w14:paraId="39DD7B36" w14:textId="76778308" w:rsidR="002944CB" w:rsidRPr="00591683" w:rsidRDefault="009F44AD" w:rsidP="002944CB">
                  <w:pPr>
                    <w:rPr>
                      <w:sz w:val="20"/>
                      <w:szCs w:val="20"/>
                    </w:rPr>
                  </w:pPr>
                  <w:r>
                    <w:rPr>
                      <w:sz w:val="20"/>
                      <w:szCs w:val="20"/>
                    </w:rPr>
                    <w:t xml:space="preserve">Dr </w:t>
                  </w:r>
                  <w:proofErr w:type="spellStart"/>
                  <w:r>
                    <w:rPr>
                      <w:sz w:val="20"/>
                      <w:szCs w:val="20"/>
                    </w:rPr>
                    <w:t>Kendll</w:t>
                  </w:r>
                  <w:proofErr w:type="spellEnd"/>
                  <w:r>
                    <w:rPr>
                      <w:sz w:val="20"/>
                      <w:szCs w:val="20"/>
                    </w:rPr>
                    <w:t xml:space="preserve"> Krug</w:t>
                  </w:r>
                </w:p>
              </w:tc>
              <w:tc>
                <w:tcPr>
                  <w:tcW w:w="360" w:type="dxa"/>
                </w:tcPr>
                <w:p w14:paraId="00CCA615" w14:textId="1F3C5EDF" w:rsidR="002944CB" w:rsidRPr="00591683" w:rsidRDefault="00BC1976" w:rsidP="002944CB">
                  <w:pPr>
                    <w:rPr>
                      <w:sz w:val="20"/>
                      <w:szCs w:val="20"/>
                    </w:rPr>
                  </w:pPr>
                  <w:r>
                    <w:rPr>
                      <w:sz w:val="20"/>
                      <w:szCs w:val="20"/>
                    </w:rPr>
                    <w:t>x</w:t>
                  </w:r>
                </w:p>
              </w:tc>
              <w:tc>
                <w:tcPr>
                  <w:tcW w:w="2698" w:type="dxa"/>
                  <w:tcBorders>
                    <w:right w:val="single" w:sz="4" w:space="0" w:color="auto"/>
                  </w:tcBorders>
                </w:tcPr>
                <w:p w14:paraId="460C1BF1" w14:textId="394FDBCF" w:rsidR="002944CB" w:rsidRPr="00591683" w:rsidRDefault="009F44AD" w:rsidP="002944CB">
                  <w:pPr>
                    <w:tabs>
                      <w:tab w:val="right" w:pos="2636"/>
                    </w:tabs>
                    <w:rPr>
                      <w:sz w:val="20"/>
                      <w:szCs w:val="20"/>
                    </w:rPr>
                  </w:pPr>
                  <w:r>
                    <w:rPr>
                      <w:sz w:val="20"/>
                      <w:szCs w:val="20"/>
                    </w:rPr>
                    <w:t>Shelly Schneider</w:t>
                  </w:r>
                </w:p>
              </w:tc>
            </w:tr>
            <w:tr w:rsidR="002944CB" w:rsidRPr="00591683" w14:paraId="7B663C28" w14:textId="77777777" w:rsidTr="003014F5">
              <w:tc>
                <w:tcPr>
                  <w:tcW w:w="379" w:type="dxa"/>
                </w:tcPr>
                <w:p w14:paraId="536799D4" w14:textId="0B7372B3" w:rsidR="002944CB" w:rsidRPr="00591683" w:rsidRDefault="00BC1976" w:rsidP="002944CB">
                  <w:pPr>
                    <w:rPr>
                      <w:sz w:val="20"/>
                      <w:szCs w:val="20"/>
                    </w:rPr>
                  </w:pPr>
                  <w:r>
                    <w:rPr>
                      <w:sz w:val="20"/>
                      <w:szCs w:val="20"/>
                    </w:rPr>
                    <w:t>x</w:t>
                  </w:r>
                </w:p>
              </w:tc>
              <w:tc>
                <w:tcPr>
                  <w:tcW w:w="2483" w:type="dxa"/>
                </w:tcPr>
                <w:p w14:paraId="48853521" w14:textId="513EA9E7" w:rsidR="002944CB" w:rsidRPr="00591683" w:rsidRDefault="009F44AD" w:rsidP="002944CB">
                  <w:pPr>
                    <w:rPr>
                      <w:sz w:val="20"/>
                      <w:szCs w:val="20"/>
                    </w:rPr>
                  </w:pPr>
                  <w:r>
                    <w:rPr>
                      <w:sz w:val="20"/>
                      <w:szCs w:val="20"/>
                    </w:rPr>
                    <w:t>Cindi Tedder</w:t>
                  </w:r>
                </w:p>
              </w:tc>
              <w:tc>
                <w:tcPr>
                  <w:tcW w:w="450" w:type="dxa"/>
                </w:tcPr>
                <w:p w14:paraId="39540808" w14:textId="326D996D" w:rsidR="002944CB" w:rsidRPr="00591683" w:rsidRDefault="002944CB" w:rsidP="002944CB">
                  <w:pPr>
                    <w:rPr>
                      <w:sz w:val="20"/>
                      <w:szCs w:val="20"/>
                    </w:rPr>
                  </w:pPr>
                </w:p>
              </w:tc>
              <w:tc>
                <w:tcPr>
                  <w:tcW w:w="2970" w:type="dxa"/>
                </w:tcPr>
                <w:p w14:paraId="67C4FAF6" w14:textId="5671DAC9" w:rsidR="002944CB" w:rsidRPr="00591683" w:rsidRDefault="009F44AD" w:rsidP="002944CB">
                  <w:pPr>
                    <w:tabs>
                      <w:tab w:val="right" w:pos="2636"/>
                    </w:tabs>
                    <w:rPr>
                      <w:sz w:val="20"/>
                      <w:szCs w:val="20"/>
                    </w:rPr>
                  </w:pPr>
                  <w:r>
                    <w:rPr>
                      <w:sz w:val="20"/>
                      <w:szCs w:val="20"/>
                    </w:rPr>
                    <w:t>Dr. Linda Lawrence</w:t>
                  </w:r>
                </w:p>
              </w:tc>
              <w:tc>
                <w:tcPr>
                  <w:tcW w:w="360" w:type="dxa"/>
                </w:tcPr>
                <w:p w14:paraId="0ADCAA54" w14:textId="3F6B895A" w:rsidR="002944CB" w:rsidRPr="00591683" w:rsidRDefault="002944CB" w:rsidP="002944CB">
                  <w:pPr>
                    <w:rPr>
                      <w:sz w:val="20"/>
                      <w:szCs w:val="20"/>
                    </w:rPr>
                  </w:pPr>
                </w:p>
              </w:tc>
              <w:tc>
                <w:tcPr>
                  <w:tcW w:w="2698" w:type="dxa"/>
                  <w:tcBorders>
                    <w:bottom w:val="single" w:sz="4" w:space="0" w:color="auto"/>
                    <w:right w:val="single" w:sz="4" w:space="0" w:color="auto"/>
                  </w:tcBorders>
                </w:tcPr>
                <w:p w14:paraId="4E7F0EC3" w14:textId="77106328" w:rsidR="002944CB" w:rsidRPr="00591683" w:rsidRDefault="002944CB" w:rsidP="002944CB">
                  <w:pPr>
                    <w:tabs>
                      <w:tab w:val="right" w:pos="2636"/>
                    </w:tabs>
                    <w:rPr>
                      <w:sz w:val="20"/>
                      <w:szCs w:val="20"/>
                    </w:rPr>
                  </w:pPr>
                </w:p>
              </w:tc>
            </w:tr>
            <w:tr w:rsidR="00AC6B65" w:rsidRPr="00591683" w14:paraId="01975B81" w14:textId="77777777" w:rsidTr="003014F5">
              <w:tc>
                <w:tcPr>
                  <w:tcW w:w="379" w:type="dxa"/>
                </w:tcPr>
                <w:p w14:paraId="1C1ECB43" w14:textId="2DCC3D24" w:rsidR="00AC6B65" w:rsidRPr="00591683" w:rsidRDefault="00AC6B65" w:rsidP="00AC6B65">
                  <w:pPr>
                    <w:rPr>
                      <w:sz w:val="20"/>
                      <w:szCs w:val="20"/>
                    </w:rPr>
                  </w:pPr>
                </w:p>
              </w:tc>
              <w:tc>
                <w:tcPr>
                  <w:tcW w:w="2483" w:type="dxa"/>
                </w:tcPr>
                <w:p w14:paraId="64687F36" w14:textId="338B2D9E" w:rsidR="00AC6B65" w:rsidRPr="00591683" w:rsidRDefault="00AC6B65" w:rsidP="00AC6B65">
                  <w:pPr>
                    <w:rPr>
                      <w:sz w:val="20"/>
                      <w:szCs w:val="20"/>
                    </w:rPr>
                  </w:pPr>
                </w:p>
              </w:tc>
              <w:tc>
                <w:tcPr>
                  <w:tcW w:w="450" w:type="dxa"/>
                </w:tcPr>
                <w:p w14:paraId="17E52B76" w14:textId="6E14EB13" w:rsidR="00AC6B65" w:rsidRPr="00591683" w:rsidRDefault="00AC6B65" w:rsidP="00AC6B65">
                  <w:pPr>
                    <w:rPr>
                      <w:sz w:val="20"/>
                      <w:szCs w:val="20"/>
                    </w:rPr>
                  </w:pPr>
                </w:p>
              </w:tc>
              <w:tc>
                <w:tcPr>
                  <w:tcW w:w="2970" w:type="dxa"/>
                </w:tcPr>
                <w:p w14:paraId="4DC11679" w14:textId="75F90A81" w:rsidR="00AC6B65" w:rsidRDefault="00AC6B65" w:rsidP="00AC6B65">
                  <w:pPr>
                    <w:tabs>
                      <w:tab w:val="right" w:pos="2636"/>
                    </w:tabs>
                    <w:rPr>
                      <w:sz w:val="20"/>
                      <w:szCs w:val="20"/>
                    </w:rPr>
                  </w:pPr>
                </w:p>
              </w:tc>
              <w:tc>
                <w:tcPr>
                  <w:tcW w:w="360" w:type="dxa"/>
                </w:tcPr>
                <w:p w14:paraId="0387FA2D" w14:textId="7CD4421B" w:rsidR="00AC6B65" w:rsidRPr="00591683" w:rsidRDefault="00AC6B65" w:rsidP="00AC6B65">
                  <w:pPr>
                    <w:rPr>
                      <w:sz w:val="20"/>
                      <w:szCs w:val="20"/>
                    </w:rPr>
                  </w:pPr>
                </w:p>
              </w:tc>
              <w:tc>
                <w:tcPr>
                  <w:tcW w:w="2698" w:type="dxa"/>
                  <w:tcBorders>
                    <w:right w:val="single" w:sz="4" w:space="0" w:color="auto"/>
                  </w:tcBorders>
                </w:tcPr>
                <w:p w14:paraId="12953823" w14:textId="732F68CC" w:rsidR="00AC6B65" w:rsidRPr="00591683" w:rsidRDefault="00AC6B65" w:rsidP="00AC6B65">
                  <w:pPr>
                    <w:rPr>
                      <w:sz w:val="20"/>
                      <w:szCs w:val="20"/>
                    </w:rPr>
                  </w:pPr>
                </w:p>
              </w:tc>
            </w:tr>
          </w:tbl>
          <w:p w14:paraId="53A30806" w14:textId="77777777" w:rsidR="004566C4" w:rsidRDefault="004566C4" w:rsidP="00F11CEB">
            <w:pPr>
              <w:rPr>
                <w:i/>
                <w:sz w:val="20"/>
                <w:szCs w:val="20"/>
              </w:rPr>
            </w:pPr>
          </w:p>
          <w:p w14:paraId="7A69EE7E" w14:textId="110037CA" w:rsidR="009F44AD" w:rsidRPr="009F44AD" w:rsidRDefault="009F44AD" w:rsidP="00F11CEB">
            <w:pPr>
              <w:rPr>
                <w:b/>
                <w:bCs/>
                <w:i/>
                <w:sz w:val="20"/>
                <w:szCs w:val="20"/>
              </w:rPr>
            </w:pPr>
            <w:r w:rsidRPr="009F44AD">
              <w:rPr>
                <w:b/>
                <w:bCs/>
                <w:i/>
                <w:sz w:val="20"/>
                <w:szCs w:val="20"/>
              </w:rPr>
              <w:t>Guests/KSDE Staff members</w:t>
            </w:r>
          </w:p>
          <w:p w14:paraId="665D0536" w14:textId="77777777" w:rsidR="009F44AD" w:rsidRDefault="009F44AD" w:rsidP="00F11CEB">
            <w:pPr>
              <w:rPr>
                <w:i/>
                <w:sz w:val="20"/>
                <w:szCs w:val="20"/>
              </w:rPr>
            </w:pPr>
          </w:p>
          <w:p w14:paraId="574D70BD" w14:textId="43A48CC4" w:rsidR="009F44AD" w:rsidRPr="009F44AD" w:rsidRDefault="009F44AD" w:rsidP="00F11CEB">
            <w:pPr>
              <w:rPr>
                <w:iCs/>
                <w:sz w:val="20"/>
                <w:szCs w:val="20"/>
              </w:rPr>
            </w:pPr>
            <w:r w:rsidRPr="009F44AD">
              <w:rPr>
                <w:iCs/>
                <w:sz w:val="20"/>
                <w:szCs w:val="20"/>
              </w:rPr>
              <w:t>Lisa Karney, Pat Bone</w:t>
            </w:r>
            <w:r w:rsidR="00B96317">
              <w:rPr>
                <w:iCs/>
                <w:sz w:val="20"/>
                <w:szCs w:val="20"/>
              </w:rPr>
              <w:t>, Nicole, nursing student attending with Cindi Tedder</w:t>
            </w:r>
          </w:p>
          <w:p w14:paraId="0306DD55" w14:textId="77777777" w:rsidR="009F44AD" w:rsidRPr="00B96317" w:rsidRDefault="009F44AD" w:rsidP="00F11CEB">
            <w:pPr>
              <w:rPr>
                <w:iCs/>
                <w:sz w:val="20"/>
                <w:szCs w:val="20"/>
              </w:rPr>
            </w:pPr>
          </w:p>
        </w:tc>
      </w:tr>
      <w:tr w:rsidR="00870FD7" w:rsidRPr="00591683" w14:paraId="3161789E" w14:textId="77777777" w:rsidTr="003A732B">
        <w:tc>
          <w:tcPr>
            <w:tcW w:w="9450" w:type="dxa"/>
            <w:tcBorders>
              <w:top w:val="nil"/>
              <w:left w:val="nil"/>
              <w:bottom w:val="nil"/>
              <w:right w:val="nil"/>
            </w:tcBorders>
          </w:tcPr>
          <w:p w14:paraId="131BED0B" w14:textId="0618B328" w:rsidR="006A5441" w:rsidRPr="00B96317" w:rsidRDefault="006A5441" w:rsidP="00B96317">
            <w:pPr>
              <w:rPr>
                <w:sz w:val="20"/>
                <w:szCs w:val="20"/>
              </w:rPr>
            </w:pPr>
          </w:p>
        </w:tc>
      </w:tr>
    </w:tbl>
    <w:p w14:paraId="527116A1" w14:textId="77777777" w:rsidR="007642A1" w:rsidRPr="00CA38CF" w:rsidRDefault="007642A1" w:rsidP="00F11CEB">
      <w:pPr>
        <w:rPr>
          <w:b/>
          <w:sz w:val="16"/>
          <w:szCs w:val="16"/>
        </w:rPr>
      </w:pPr>
    </w:p>
    <w:tbl>
      <w:tblPr>
        <w:tblW w:w="900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30"/>
        <w:gridCol w:w="5675"/>
      </w:tblGrid>
      <w:tr w:rsidR="009F44AD" w:rsidRPr="00945A4B" w14:paraId="5CA3395A" w14:textId="77777777" w:rsidTr="009F44AD">
        <w:trPr>
          <w:trHeight w:val="413"/>
        </w:trPr>
        <w:tc>
          <w:tcPr>
            <w:tcW w:w="3330" w:type="dxa"/>
            <w:shd w:val="clear" w:color="auto" w:fill="CDE1EB"/>
          </w:tcPr>
          <w:p w14:paraId="02AFB098" w14:textId="77777777" w:rsidR="009F44AD" w:rsidRPr="003014F5" w:rsidRDefault="009F44AD" w:rsidP="003014F5">
            <w:pPr>
              <w:pStyle w:val="TableParagraph"/>
              <w:rPr>
                <w:b/>
              </w:rPr>
            </w:pPr>
            <w:r w:rsidRPr="003014F5">
              <w:rPr>
                <w:b/>
              </w:rPr>
              <w:t>TOPIC</w:t>
            </w:r>
          </w:p>
        </w:tc>
        <w:tc>
          <w:tcPr>
            <w:tcW w:w="5675" w:type="dxa"/>
          </w:tcPr>
          <w:p w14:paraId="1A87133C" w14:textId="317FBDB5" w:rsidR="009F44AD" w:rsidRDefault="009F44AD" w:rsidP="003014F5">
            <w:pPr>
              <w:rPr>
                <w:b/>
              </w:rPr>
            </w:pPr>
            <w:r>
              <w:rPr>
                <w:b/>
              </w:rPr>
              <w:t>Discussion points</w:t>
            </w:r>
          </w:p>
          <w:p w14:paraId="29166EBE" w14:textId="3183C7E7" w:rsidR="009F44AD" w:rsidRPr="003014F5" w:rsidRDefault="009F44AD" w:rsidP="003014F5">
            <w:pPr>
              <w:rPr>
                <w:b/>
              </w:rPr>
            </w:pPr>
          </w:p>
        </w:tc>
      </w:tr>
      <w:tr w:rsidR="009F44AD" w:rsidRPr="00945A4B" w14:paraId="1186FB20" w14:textId="77777777" w:rsidTr="009F44AD">
        <w:trPr>
          <w:trHeight w:val="413"/>
        </w:trPr>
        <w:tc>
          <w:tcPr>
            <w:tcW w:w="3330" w:type="dxa"/>
            <w:shd w:val="clear" w:color="auto" w:fill="CDE1EB"/>
          </w:tcPr>
          <w:p w14:paraId="5C3BF337" w14:textId="201DFF2C" w:rsidR="009F44AD" w:rsidRPr="003014F5" w:rsidRDefault="009F44AD" w:rsidP="003014F5">
            <w:pPr>
              <w:pStyle w:val="TableParagraph"/>
              <w:rPr>
                <w:b/>
              </w:rPr>
            </w:pPr>
            <w:r>
              <w:rPr>
                <w:b/>
              </w:rPr>
              <w:t>Welcome and Introduction</w:t>
            </w:r>
            <w:r w:rsidR="00B96317">
              <w:rPr>
                <w:b/>
              </w:rPr>
              <w:t>s</w:t>
            </w:r>
          </w:p>
        </w:tc>
        <w:tc>
          <w:tcPr>
            <w:tcW w:w="5675" w:type="dxa"/>
          </w:tcPr>
          <w:p w14:paraId="02EE783A" w14:textId="01415726" w:rsidR="009F44AD" w:rsidRPr="0004172D" w:rsidRDefault="00B96317" w:rsidP="009F44AD">
            <w:pPr>
              <w:pStyle w:val="ListParagraph"/>
              <w:numPr>
                <w:ilvl w:val="0"/>
                <w:numId w:val="11"/>
              </w:numPr>
              <w:rPr>
                <w:bCs/>
              </w:rPr>
            </w:pPr>
            <w:r>
              <w:rPr>
                <w:bCs/>
              </w:rPr>
              <w:t>Dr. Ben Proctor welcomed members to the meeting and members all introduced themselves sharing the role they are filling on the commission.</w:t>
            </w:r>
          </w:p>
        </w:tc>
      </w:tr>
      <w:tr w:rsidR="009F44AD" w:rsidRPr="00945A4B" w14:paraId="6F89D0AA" w14:textId="77777777" w:rsidTr="009F44AD">
        <w:trPr>
          <w:trHeight w:val="413"/>
        </w:trPr>
        <w:tc>
          <w:tcPr>
            <w:tcW w:w="3330" w:type="dxa"/>
            <w:shd w:val="clear" w:color="auto" w:fill="CDE1EB"/>
          </w:tcPr>
          <w:p w14:paraId="7883B6F2" w14:textId="2AD46EF0" w:rsidR="009F44AD" w:rsidRDefault="009F44AD" w:rsidP="003014F5">
            <w:pPr>
              <w:pStyle w:val="TableParagraph"/>
              <w:rPr>
                <w:b/>
              </w:rPr>
            </w:pPr>
            <w:r>
              <w:rPr>
                <w:b/>
              </w:rPr>
              <w:t>Overview of Commission Work/Duties</w:t>
            </w:r>
          </w:p>
        </w:tc>
        <w:tc>
          <w:tcPr>
            <w:tcW w:w="5675" w:type="dxa"/>
          </w:tcPr>
          <w:p w14:paraId="25B1B7DB" w14:textId="77777777" w:rsidR="009F44AD" w:rsidRDefault="00560FD2" w:rsidP="00CE7C6F">
            <w:pPr>
              <w:pStyle w:val="ListParagraph"/>
              <w:numPr>
                <w:ilvl w:val="0"/>
                <w:numId w:val="11"/>
              </w:numPr>
              <w:rPr>
                <w:bCs/>
              </w:rPr>
            </w:pPr>
            <w:r>
              <w:rPr>
                <w:bCs/>
              </w:rPr>
              <w:t xml:space="preserve">Review of Senate Bill 62 from the 2022 legislative session where this </w:t>
            </w:r>
            <w:proofErr w:type="gramStart"/>
            <w:r>
              <w:rPr>
                <w:bCs/>
              </w:rPr>
              <w:t>8 member</w:t>
            </w:r>
            <w:proofErr w:type="gramEnd"/>
            <w:r>
              <w:rPr>
                <w:bCs/>
              </w:rPr>
              <w:t xml:space="preserve"> commission was formed.</w:t>
            </w:r>
          </w:p>
          <w:p w14:paraId="40B3A074" w14:textId="77777777" w:rsidR="00560FD2" w:rsidRDefault="00560FD2" w:rsidP="00CE7C6F">
            <w:pPr>
              <w:pStyle w:val="ListParagraph"/>
              <w:numPr>
                <w:ilvl w:val="0"/>
                <w:numId w:val="11"/>
              </w:numPr>
              <w:rPr>
                <w:bCs/>
              </w:rPr>
            </w:pPr>
            <w:r>
              <w:rPr>
                <w:bCs/>
              </w:rPr>
              <w:t>We are to implement the provisions of this bill.</w:t>
            </w:r>
          </w:p>
          <w:p w14:paraId="13553561" w14:textId="12DDCC10" w:rsidR="00560FD2" w:rsidRPr="00475579" w:rsidRDefault="00560FD2" w:rsidP="00475579">
            <w:pPr>
              <w:ind w:left="360"/>
              <w:rPr>
                <w:bCs/>
              </w:rPr>
            </w:pPr>
          </w:p>
          <w:p w14:paraId="1DDDDED8" w14:textId="3657A765" w:rsidR="00560FD2" w:rsidRDefault="00475579" w:rsidP="00475579">
            <w:pPr>
              <w:pStyle w:val="ListParagraph"/>
              <w:numPr>
                <w:ilvl w:val="0"/>
                <w:numId w:val="11"/>
              </w:numPr>
              <w:rPr>
                <w:bCs/>
              </w:rPr>
            </w:pPr>
            <w:r>
              <w:rPr>
                <w:bCs/>
              </w:rPr>
              <w:t xml:space="preserve">Duty </w:t>
            </w:r>
            <w:proofErr w:type="gramStart"/>
            <w:r>
              <w:rPr>
                <w:bCs/>
              </w:rPr>
              <w:t xml:space="preserve">1  </w:t>
            </w:r>
            <w:r w:rsidR="00560FD2">
              <w:rPr>
                <w:bCs/>
              </w:rPr>
              <w:t>Oversee</w:t>
            </w:r>
            <w:proofErr w:type="gramEnd"/>
            <w:r w:rsidR="00560FD2">
              <w:rPr>
                <w:bCs/>
              </w:rPr>
              <w:t xml:space="preserve"> the Kansas State Vision Screening Requirements and Guidelines at least once every seven years.  Link to document:  </w:t>
            </w:r>
          </w:p>
          <w:p w14:paraId="2066485A" w14:textId="77777777" w:rsidR="00560FD2" w:rsidRDefault="00560FD2" w:rsidP="00560FD2">
            <w:pPr>
              <w:pStyle w:val="ListParagraph"/>
              <w:numPr>
                <w:ilvl w:val="1"/>
                <w:numId w:val="11"/>
              </w:numPr>
              <w:rPr>
                <w:bCs/>
              </w:rPr>
            </w:pPr>
            <w:r>
              <w:rPr>
                <w:bCs/>
              </w:rPr>
              <w:t>It was revised in the summer of 2023.</w:t>
            </w:r>
          </w:p>
          <w:p w14:paraId="5861B64A" w14:textId="77777777" w:rsidR="00560FD2" w:rsidRDefault="00560FD2" w:rsidP="00560FD2">
            <w:pPr>
              <w:pStyle w:val="ListParagraph"/>
              <w:numPr>
                <w:ilvl w:val="1"/>
                <w:numId w:val="11"/>
              </w:numPr>
              <w:rPr>
                <w:bCs/>
              </w:rPr>
            </w:pPr>
            <w:r>
              <w:rPr>
                <w:bCs/>
              </w:rPr>
              <w:t xml:space="preserve">Cindy Tedder, Cindy </w:t>
            </w:r>
            <w:proofErr w:type="spellStart"/>
            <w:r>
              <w:rPr>
                <w:bCs/>
              </w:rPr>
              <w:t>Gailmore</w:t>
            </w:r>
            <w:proofErr w:type="spellEnd"/>
            <w:r>
              <w:rPr>
                <w:bCs/>
              </w:rPr>
              <w:t xml:space="preserve"> and Dr. Krug did the most recent review.</w:t>
            </w:r>
          </w:p>
          <w:p w14:paraId="44E8C5D9" w14:textId="77777777" w:rsidR="00560FD2" w:rsidRDefault="00560FD2" w:rsidP="00560FD2">
            <w:pPr>
              <w:pStyle w:val="ListParagraph"/>
              <w:numPr>
                <w:ilvl w:val="1"/>
                <w:numId w:val="11"/>
              </w:numPr>
              <w:rPr>
                <w:bCs/>
              </w:rPr>
            </w:pPr>
            <w:r w:rsidRPr="00560FD2">
              <w:rPr>
                <w:bCs/>
              </w:rPr>
              <w:t xml:space="preserve">The Kansas Vision Coalition. And that </w:t>
            </w:r>
            <w:proofErr w:type="gramStart"/>
            <w:r w:rsidRPr="00560FD2">
              <w:rPr>
                <w:bCs/>
              </w:rPr>
              <w:t>particular group</w:t>
            </w:r>
            <w:proofErr w:type="gramEnd"/>
            <w:r w:rsidRPr="00560FD2">
              <w:rPr>
                <w:bCs/>
              </w:rPr>
              <w:t xml:space="preserve"> has taken on</w:t>
            </w:r>
            <w:r>
              <w:rPr>
                <w:bCs/>
              </w:rPr>
              <w:t xml:space="preserve"> </w:t>
            </w:r>
            <w:r w:rsidRPr="00560FD2">
              <w:rPr>
                <w:bCs/>
              </w:rPr>
              <w:t xml:space="preserve">most of the needs of what we need for vision screening in the State of Kansas and vision requirements similar to what they do for </w:t>
            </w:r>
            <w:r w:rsidRPr="00560FD2">
              <w:rPr>
                <w:bCs/>
              </w:rPr>
              <w:lastRenderedPageBreak/>
              <w:t>hearing.</w:t>
            </w:r>
          </w:p>
          <w:p w14:paraId="24101F26" w14:textId="77777777" w:rsidR="00475579" w:rsidRDefault="00475579" w:rsidP="00560FD2">
            <w:pPr>
              <w:pStyle w:val="ListParagraph"/>
              <w:numPr>
                <w:ilvl w:val="1"/>
                <w:numId w:val="11"/>
              </w:numPr>
              <w:rPr>
                <w:bCs/>
              </w:rPr>
            </w:pPr>
            <w:r>
              <w:rPr>
                <w:bCs/>
              </w:rPr>
              <w:t>Guidelines are now posted</w:t>
            </w:r>
            <w:r w:rsidRPr="00475579">
              <w:rPr>
                <w:bCs/>
              </w:rPr>
              <w:t xml:space="preserve"> online. It's very user, friendly</w:t>
            </w:r>
            <w:r>
              <w:rPr>
                <w:bCs/>
              </w:rPr>
              <w:t>.</w:t>
            </w:r>
          </w:p>
          <w:p w14:paraId="1D2E955E" w14:textId="6BC340AF" w:rsidR="00475579" w:rsidRPr="00475579" w:rsidRDefault="00475579" w:rsidP="00475579">
            <w:pPr>
              <w:pStyle w:val="ListParagraph"/>
              <w:numPr>
                <w:ilvl w:val="1"/>
                <w:numId w:val="11"/>
              </w:numPr>
              <w:rPr>
                <w:bCs/>
              </w:rPr>
            </w:pPr>
            <w:r>
              <w:rPr>
                <w:bCs/>
              </w:rPr>
              <w:t xml:space="preserve">Review should be done at least every 5 years.  Updated every 7 years at the </w:t>
            </w:r>
          </w:p>
          <w:p w14:paraId="373231A4" w14:textId="1F2500CE" w:rsidR="00475579" w:rsidRDefault="00475579" w:rsidP="00560FD2">
            <w:pPr>
              <w:pStyle w:val="ListParagraph"/>
              <w:numPr>
                <w:ilvl w:val="1"/>
                <w:numId w:val="11"/>
              </w:numPr>
              <w:rPr>
                <w:bCs/>
              </w:rPr>
            </w:pPr>
            <w:r>
              <w:rPr>
                <w:bCs/>
              </w:rPr>
              <w:t>minimum.</w:t>
            </w:r>
          </w:p>
          <w:p w14:paraId="3C956B04" w14:textId="5AE43024" w:rsidR="00475579" w:rsidRDefault="00475579" w:rsidP="00475579">
            <w:pPr>
              <w:pStyle w:val="ListParagraph"/>
              <w:numPr>
                <w:ilvl w:val="0"/>
                <w:numId w:val="11"/>
              </w:numPr>
              <w:rPr>
                <w:bCs/>
              </w:rPr>
            </w:pPr>
            <w:r>
              <w:rPr>
                <w:bCs/>
              </w:rPr>
              <w:t xml:space="preserve">Duty </w:t>
            </w:r>
            <w:proofErr w:type="gramStart"/>
            <w:r>
              <w:rPr>
                <w:bCs/>
              </w:rPr>
              <w:t xml:space="preserve">2  </w:t>
            </w:r>
            <w:r w:rsidRPr="00475579">
              <w:rPr>
                <w:bCs/>
              </w:rPr>
              <w:t>Provide</w:t>
            </w:r>
            <w:proofErr w:type="gramEnd"/>
            <w:r w:rsidRPr="00475579">
              <w:rPr>
                <w:bCs/>
              </w:rPr>
              <w:t xml:space="preserve"> standardized vision screening referral letters and eye professional examination report, as reference in the Kansas vision screening requirements and guidelines.</w:t>
            </w:r>
          </w:p>
          <w:p w14:paraId="5C715F0C" w14:textId="44E97E6F" w:rsidR="00475579" w:rsidRDefault="00475579" w:rsidP="00475579">
            <w:pPr>
              <w:pStyle w:val="ListParagraph"/>
              <w:numPr>
                <w:ilvl w:val="1"/>
                <w:numId w:val="11"/>
              </w:numPr>
              <w:rPr>
                <w:bCs/>
              </w:rPr>
            </w:pPr>
            <w:r w:rsidRPr="00475579">
              <w:rPr>
                <w:bCs/>
              </w:rPr>
              <w:t>within the guidelines, the screening guidelines, requirements, and guidelines that we have currently in the appendices are the referral letters that they're talking about.</w:t>
            </w:r>
          </w:p>
          <w:p w14:paraId="0A5A6084" w14:textId="5480B88D" w:rsidR="00475579" w:rsidRDefault="00F07485" w:rsidP="00475579">
            <w:pPr>
              <w:pStyle w:val="ListParagraph"/>
              <w:numPr>
                <w:ilvl w:val="1"/>
                <w:numId w:val="11"/>
              </w:numPr>
              <w:rPr>
                <w:bCs/>
              </w:rPr>
            </w:pPr>
            <w:proofErr w:type="gramStart"/>
            <w:r w:rsidRPr="00F07485">
              <w:rPr>
                <w:bCs/>
              </w:rPr>
              <w:t>So</w:t>
            </w:r>
            <w:proofErr w:type="gramEnd"/>
            <w:r w:rsidRPr="00F07485">
              <w:rPr>
                <w:bCs/>
              </w:rPr>
              <w:t xml:space="preserve"> you'll find the references and guidelines show where these things are coming from and the evidence based practice pieces that it has been</w:t>
            </w:r>
            <w:r>
              <w:rPr>
                <w:bCs/>
              </w:rPr>
              <w:t xml:space="preserve"> </w:t>
            </w:r>
            <w:r w:rsidRPr="00F07485">
              <w:rPr>
                <w:bCs/>
              </w:rPr>
              <w:t>written from one of them is the A</w:t>
            </w:r>
            <w:r>
              <w:rPr>
                <w:bCs/>
              </w:rPr>
              <w:t>PA</w:t>
            </w:r>
            <w:r w:rsidRPr="00F07485">
              <w:rPr>
                <w:bCs/>
              </w:rPr>
              <w:t>.</w:t>
            </w:r>
          </w:p>
          <w:p w14:paraId="2A6100AF" w14:textId="48B31DD4" w:rsidR="00475579" w:rsidRDefault="00F07485" w:rsidP="00475579">
            <w:pPr>
              <w:pStyle w:val="ListParagraph"/>
              <w:numPr>
                <w:ilvl w:val="1"/>
                <w:numId w:val="11"/>
              </w:numPr>
              <w:rPr>
                <w:bCs/>
              </w:rPr>
            </w:pPr>
            <w:r>
              <w:rPr>
                <w:bCs/>
              </w:rPr>
              <w:t>T</w:t>
            </w:r>
            <w:r w:rsidRPr="00F07485">
              <w:rPr>
                <w:bCs/>
              </w:rPr>
              <w:t>he Kansas vision</w:t>
            </w:r>
            <w:r>
              <w:rPr>
                <w:bCs/>
              </w:rPr>
              <w:t xml:space="preserve"> </w:t>
            </w:r>
            <w:r w:rsidRPr="00F07485">
              <w:rPr>
                <w:bCs/>
              </w:rPr>
              <w:t xml:space="preserve">requirement guidelines and requirements for school age children. It is based for those </w:t>
            </w:r>
            <w:proofErr w:type="gramStart"/>
            <w:r w:rsidRPr="00F07485">
              <w:rPr>
                <w:bCs/>
              </w:rPr>
              <w:t>students</w:t>
            </w:r>
            <w:proofErr w:type="gramEnd"/>
            <w:r w:rsidRPr="00F07485">
              <w:rPr>
                <w:bCs/>
              </w:rPr>
              <w:t xml:space="preserve"> student age.</w:t>
            </w:r>
            <w:r>
              <w:rPr>
                <w:bCs/>
              </w:rPr>
              <w:t xml:space="preserve">  </w:t>
            </w:r>
            <w:proofErr w:type="gramStart"/>
            <w:r w:rsidRPr="00F07485">
              <w:rPr>
                <w:bCs/>
              </w:rPr>
              <w:t>So</w:t>
            </w:r>
            <w:proofErr w:type="gramEnd"/>
            <w:r w:rsidRPr="00F07485">
              <w:rPr>
                <w:bCs/>
              </w:rPr>
              <w:t xml:space="preserve"> it's not got the doctor type testing in it.</w:t>
            </w:r>
          </w:p>
          <w:p w14:paraId="0CC25B2B" w14:textId="5A59BDB3" w:rsidR="00475579" w:rsidRDefault="00F07485" w:rsidP="00475579">
            <w:pPr>
              <w:pStyle w:val="ListParagraph"/>
              <w:numPr>
                <w:ilvl w:val="1"/>
                <w:numId w:val="11"/>
              </w:numPr>
              <w:rPr>
                <w:bCs/>
              </w:rPr>
            </w:pPr>
            <w:r>
              <w:rPr>
                <w:bCs/>
              </w:rPr>
              <w:t>Noting the difference between a screening and an exam is the key to understanding this document.</w:t>
            </w:r>
          </w:p>
          <w:p w14:paraId="145106F5" w14:textId="77777777" w:rsidR="00475579" w:rsidRPr="00475579" w:rsidRDefault="00475579" w:rsidP="00475579">
            <w:pPr>
              <w:pStyle w:val="ListParagraph"/>
              <w:numPr>
                <w:ilvl w:val="1"/>
                <w:numId w:val="11"/>
              </w:numPr>
              <w:rPr>
                <w:bCs/>
              </w:rPr>
            </w:pPr>
          </w:p>
          <w:p w14:paraId="2CB8AD16" w14:textId="77777777" w:rsidR="00475579" w:rsidRDefault="00475579" w:rsidP="00475579">
            <w:pPr>
              <w:pStyle w:val="ListParagraph"/>
              <w:numPr>
                <w:ilvl w:val="0"/>
                <w:numId w:val="11"/>
              </w:numPr>
              <w:rPr>
                <w:bCs/>
              </w:rPr>
            </w:pPr>
            <w:r>
              <w:rPr>
                <w:bCs/>
              </w:rPr>
              <w:t xml:space="preserve">Duty </w:t>
            </w:r>
            <w:proofErr w:type="gramStart"/>
            <w:r>
              <w:rPr>
                <w:bCs/>
              </w:rPr>
              <w:t xml:space="preserve">3  </w:t>
            </w:r>
            <w:r w:rsidRPr="00475579">
              <w:rPr>
                <w:bCs/>
              </w:rPr>
              <w:t>Identify</w:t>
            </w:r>
            <w:proofErr w:type="gramEnd"/>
            <w:r w:rsidRPr="00475579">
              <w:rPr>
                <w:bCs/>
              </w:rPr>
              <w:t xml:space="preserve"> state resources that assist in providing opportunities to offer free or low-cost eye exams for students who fail vision screenings and are unable to afford an examination of their own.</w:t>
            </w:r>
          </w:p>
          <w:p w14:paraId="0FC684C6" w14:textId="010367B0" w:rsidR="00475579" w:rsidRDefault="00F07485" w:rsidP="00F07485">
            <w:pPr>
              <w:pStyle w:val="ListParagraph"/>
              <w:numPr>
                <w:ilvl w:val="1"/>
                <w:numId w:val="11"/>
              </w:numPr>
              <w:rPr>
                <w:bCs/>
              </w:rPr>
            </w:pPr>
            <w:r w:rsidRPr="00F07485">
              <w:rPr>
                <w:bCs/>
              </w:rPr>
              <w:t xml:space="preserve">the Kansas Division Coalition has a website that does have some state resources, and the Coalition actually has some really </w:t>
            </w:r>
            <w:proofErr w:type="gramStart"/>
            <w:r w:rsidRPr="00F07485">
              <w:rPr>
                <w:bCs/>
              </w:rPr>
              <w:t>great</w:t>
            </w:r>
            <w:r>
              <w:rPr>
                <w:bCs/>
              </w:rPr>
              <w:t xml:space="preserve">  </w:t>
            </w:r>
            <w:r w:rsidRPr="00F07485">
              <w:rPr>
                <w:bCs/>
              </w:rPr>
              <w:t>group</w:t>
            </w:r>
            <w:proofErr w:type="gramEnd"/>
            <w:r w:rsidRPr="00F07485">
              <w:rPr>
                <w:bCs/>
              </w:rPr>
              <w:t xml:space="preserve"> of umbrella as far as age birth all the way through, you know, aging out of our lives. </w:t>
            </w:r>
          </w:p>
          <w:p w14:paraId="6CF718C1" w14:textId="28EBA6A1" w:rsidR="00475579" w:rsidRDefault="00F07485" w:rsidP="00F07485">
            <w:pPr>
              <w:pStyle w:val="ListParagraph"/>
              <w:numPr>
                <w:ilvl w:val="1"/>
                <w:numId w:val="11"/>
              </w:numPr>
              <w:rPr>
                <w:bCs/>
              </w:rPr>
            </w:pPr>
            <w:r w:rsidRPr="00F07485">
              <w:rPr>
                <w:bCs/>
              </w:rPr>
              <w:t xml:space="preserve">Kansas Coalition resources, as well as the National Association School </w:t>
            </w:r>
            <w:proofErr w:type="gramStart"/>
            <w:r w:rsidRPr="00F07485">
              <w:rPr>
                <w:bCs/>
              </w:rPr>
              <w:t>nurses</w:t>
            </w:r>
            <w:proofErr w:type="gramEnd"/>
            <w:r w:rsidRPr="00F07485">
              <w:rPr>
                <w:bCs/>
              </w:rPr>
              <w:t xml:space="preserve"> resource.</w:t>
            </w:r>
            <w:r>
              <w:rPr>
                <w:bCs/>
              </w:rPr>
              <w:t xml:space="preserve">  Needs to be refined to school aged resources only.</w:t>
            </w:r>
          </w:p>
          <w:p w14:paraId="6720E83D" w14:textId="77777777" w:rsidR="00475579" w:rsidRPr="00475579" w:rsidRDefault="00475579" w:rsidP="00B1096C">
            <w:pPr>
              <w:pStyle w:val="ListParagraph"/>
              <w:ind w:left="1440"/>
              <w:rPr>
                <w:bCs/>
              </w:rPr>
            </w:pPr>
          </w:p>
          <w:p w14:paraId="097B57AD" w14:textId="77777777" w:rsidR="00475579" w:rsidRPr="00475579" w:rsidRDefault="00475579" w:rsidP="00475579">
            <w:pPr>
              <w:pStyle w:val="ListParagraph"/>
              <w:numPr>
                <w:ilvl w:val="0"/>
                <w:numId w:val="11"/>
              </w:numPr>
              <w:rPr>
                <w:bCs/>
              </w:rPr>
            </w:pPr>
            <w:r>
              <w:rPr>
                <w:bCs/>
              </w:rPr>
              <w:t xml:space="preserve">Duty 4 - </w:t>
            </w:r>
            <w:r w:rsidRPr="00475579">
              <w:rPr>
                <w:bCs/>
              </w:rPr>
              <w:t>Establish a system to collect data from school health personnel concerning results of the original screenings and referral outcomes.</w:t>
            </w:r>
          </w:p>
          <w:p w14:paraId="5BDF2AFD" w14:textId="77777777" w:rsidR="00475579" w:rsidRDefault="00475579" w:rsidP="00475579">
            <w:pPr>
              <w:pStyle w:val="ListParagraph"/>
              <w:numPr>
                <w:ilvl w:val="1"/>
                <w:numId w:val="11"/>
              </w:numPr>
              <w:rPr>
                <w:bCs/>
              </w:rPr>
            </w:pPr>
            <w:r w:rsidRPr="00475579">
              <w:rPr>
                <w:bCs/>
              </w:rPr>
              <w:lastRenderedPageBreak/>
              <w:t>Issue an annual report to the Secretary of Health and Environment and Commissioner of Education.</w:t>
            </w:r>
          </w:p>
          <w:p w14:paraId="3D615E62" w14:textId="422D0A4F" w:rsidR="00475579" w:rsidRDefault="00B1096C" w:rsidP="00475579">
            <w:pPr>
              <w:pStyle w:val="ListParagraph"/>
              <w:numPr>
                <w:ilvl w:val="1"/>
                <w:numId w:val="11"/>
              </w:numPr>
              <w:rPr>
                <w:bCs/>
              </w:rPr>
            </w:pPr>
            <w:r>
              <w:rPr>
                <w:bCs/>
              </w:rPr>
              <w:t>This report is something that KSDE can oversee with input from the commission as it is prepared.</w:t>
            </w:r>
          </w:p>
          <w:p w14:paraId="49CFF71C" w14:textId="01DB95C8" w:rsidR="00475579" w:rsidRPr="00475579" w:rsidRDefault="00B1096C" w:rsidP="00475579">
            <w:pPr>
              <w:pStyle w:val="ListParagraph"/>
              <w:numPr>
                <w:ilvl w:val="1"/>
                <w:numId w:val="11"/>
              </w:numPr>
              <w:rPr>
                <w:bCs/>
              </w:rPr>
            </w:pPr>
            <w:r>
              <w:rPr>
                <w:bCs/>
              </w:rPr>
              <w:t xml:space="preserve">Will need the quantitative data but would like to collect some qualitative data on </w:t>
            </w:r>
            <w:r w:rsidRPr="00B1096C">
              <w:rPr>
                <w:bCs/>
              </w:rPr>
              <w:t>their screenings are going and what their needs are, and maybe some ways that we could help them to do their job better. I don't know but that would be another way to collect some vision data</w:t>
            </w:r>
            <w:r>
              <w:rPr>
                <w:bCs/>
              </w:rPr>
              <w:t xml:space="preserve"> </w:t>
            </w:r>
            <w:r w:rsidRPr="00B1096C">
              <w:rPr>
                <w:bCs/>
              </w:rPr>
              <w:t>to just make it better in the State of Kansas and to hopefully get services to the students that need them.</w:t>
            </w:r>
          </w:p>
          <w:p w14:paraId="700E4C16" w14:textId="7DBBCBE7" w:rsidR="00475579" w:rsidRPr="00B1096C" w:rsidRDefault="00475579" w:rsidP="00B1096C">
            <w:pPr>
              <w:rPr>
                <w:bCs/>
              </w:rPr>
            </w:pPr>
          </w:p>
        </w:tc>
      </w:tr>
      <w:tr w:rsidR="009F44AD" w:rsidRPr="00945A4B" w14:paraId="40B6CEFA" w14:textId="77777777" w:rsidTr="009F44AD">
        <w:trPr>
          <w:trHeight w:val="413"/>
        </w:trPr>
        <w:tc>
          <w:tcPr>
            <w:tcW w:w="3330" w:type="dxa"/>
            <w:shd w:val="clear" w:color="auto" w:fill="CDE1EB"/>
          </w:tcPr>
          <w:p w14:paraId="6BE89287" w14:textId="58524567" w:rsidR="009F44AD" w:rsidRDefault="009F44AD" w:rsidP="003014F5">
            <w:pPr>
              <w:pStyle w:val="TableParagraph"/>
              <w:rPr>
                <w:b/>
              </w:rPr>
            </w:pPr>
            <w:r>
              <w:rPr>
                <w:b/>
              </w:rPr>
              <w:lastRenderedPageBreak/>
              <w:t>Terminology in the Bill</w:t>
            </w:r>
          </w:p>
        </w:tc>
        <w:tc>
          <w:tcPr>
            <w:tcW w:w="5675" w:type="dxa"/>
          </w:tcPr>
          <w:p w14:paraId="076003D7" w14:textId="77777777" w:rsidR="00B1096C" w:rsidRDefault="00B1096C" w:rsidP="00B1096C">
            <w:pPr>
              <w:pStyle w:val="ListParagraph"/>
              <w:numPr>
                <w:ilvl w:val="0"/>
                <w:numId w:val="11"/>
              </w:numPr>
              <w:rPr>
                <w:bCs/>
              </w:rPr>
            </w:pPr>
            <w:r w:rsidRPr="00B1096C">
              <w:rPr>
                <w:b/>
                <w:bCs/>
              </w:rPr>
              <w:t xml:space="preserve">Basic Vision Screening </w:t>
            </w:r>
            <w:r w:rsidRPr="00B1096C">
              <w:rPr>
                <w:bCs/>
              </w:rPr>
              <w:t>– an age-appropriate eye testing program for each child that is implemented according to the most recent edition of the Kansas vision screening requirements and guidelines and includes referrals for eye examinations and necessary follow-ups.</w:t>
            </w:r>
          </w:p>
          <w:p w14:paraId="595A93A6" w14:textId="7722DD8B" w:rsidR="00B1096C" w:rsidRPr="00B1096C" w:rsidRDefault="00B1096C" w:rsidP="00B1096C">
            <w:pPr>
              <w:pStyle w:val="ListParagraph"/>
              <w:numPr>
                <w:ilvl w:val="0"/>
                <w:numId w:val="11"/>
              </w:numPr>
              <w:rPr>
                <w:b/>
              </w:rPr>
            </w:pPr>
            <w:r w:rsidRPr="00B1096C">
              <w:rPr>
                <w:b/>
              </w:rPr>
              <w:t>Frequency of Vision Screenings</w:t>
            </w:r>
          </w:p>
          <w:p w14:paraId="34B43EF4" w14:textId="77777777" w:rsidR="00B1096C" w:rsidRPr="00B1096C" w:rsidRDefault="00B1096C" w:rsidP="00B1096C">
            <w:pPr>
              <w:pStyle w:val="ListParagraph"/>
              <w:ind w:left="720"/>
              <w:rPr>
                <w:bCs/>
              </w:rPr>
            </w:pPr>
            <w:r w:rsidRPr="00B1096C">
              <w:rPr>
                <w:bCs/>
              </w:rPr>
              <w:t>Provides children with free basic screenings as follows:</w:t>
            </w:r>
          </w:p>
          <w:p w14:paraId="01DFD4E9" w14:textId="77777777" w:rsidR="00B1096C" w:rsidRPr="00B1096C" w:rsidRDefault="00B1096C" w:rsidP="00B1096C">
            <w:pPr>
              <w:pStyle w:val="ListParagraph"/>
              <w:numPr>
                <w:ilvl w:val="0"/>
                <w:numId w:val="23"/>
              </w:numPr>
              <w:rPr>
                <w:bCs/>
              </w:rPr>
            </w:pPr>
            <w:r w:rsidRPr="00B1096C">
              <w:rPr>
                <w:bCs/>
              </w:rPr>
              <w:t>Annually for children with disabilities age three through five who are participating in IDEA programs.</w:t>
            </w:r>
          </w:p>
          <w:p w14:paraId="02F79FF4" w14:textId="77777777" w:rsidR="00B1096C" w:rsidRPr="00B1096C" w:rsidRDefault="00B1096C" w:rsidP="00B1096C">
            <w:pPr>
              <w:pStyle w:val="ListParagraph"/>
              <w:numPr>
                <w:ilvl w:val="0"/>
                <w:numId w:val="23"/>
              </w:numPr>
              <w:rPr>
                <w:bCs/>
              </w:rPr>
            </w:pPr>
            <w:r w:rsidRPr="00B1096C">
              <w:rPr>
                <w:bCs/>
              </w:rPr>
              <w:t>At least once each year for students enrolled in kindergarten, 1</w:t>
            </w:r>
            <w:r w:rsidRPr="00B1096C">
              <w:rPr>
                <w:bCs/>
                <w:vertAlign w:val="superscript"/>
              </w:rPr>
              <w:t>st</w:t>
            </w:r>
            <w:r w:rsidRPr="00B1096C">
              <w:rPr>
                <w:bCs/>
              </w:rPr>
              <w:t xml:space="preserve"> grade, 3</w:t>
            </w:r>
            <w:r w:rsidRPr="00B1096C">
              <w:rPr>
                <w:bCs/>
                <w:vertAlign w:val="superscript"/>
              </w:rPr>
              <w:t>rd</w:t>
            </w:r>
            <w:r w:rsidRPr="00B1096C">
              <w:rPr>
                <w:bCs/>
              </w:rPr>
              <w:t xml:space="preserve"> grade, 5</w:t>
            </w:r>
            <w:r w:rsidRPr="00B1096C">
              <w:rPr>
                <w:bCs/>
                <w:vertAlign w:val="superscript"/>
              </w:rPr>
              <w:t>th</w:t>
            </w:r>
            <w:r w:rsidRPr="00B1096C">
              <w:rPr>
                <w:bCs/>
              </w:rPr>
              <w:t xml:space="preserve"> grade, 7</w:t>
            </w:r>
            <w:r w:rsidRPr="00B1096C">
              <w:rPr>
                <w:bCs/>
                <w:vertAlign w:val="superscript"/>
              </w:rPr>
              <w:t>th</w:t>
            </w:r>
            <w:r w:rsidRPr="00B1096C">
              <w:rPr>
                <w:bCs/>
              </w:rPr>
              <w:t xml:space="preserve"> grade, and 10</w:t>
            </w:r>
            <w:r w:rsidRPr="00B1096C">
              <w:rPr>
                <w:bCs/>
                <w:vertAlign w:val="superscript"/>
              </w:rPr>
              <w:t>th</w:t>
            </w:r>
            <w:r w:rsidRPr="00B1096C">
              <w:rPr>
                <w:bCs/>
              </w:rPr>
              <w:t xml:space="preserve"> grade in a school district or accredited nonpublic school.</w:t>
            </w:r>
          </w:p>
          <w:p w14:paraId="70BFF4AF" w14:textId="77777777" w:rsidR="00B1096C" w:rsidRPr="00B1096C" w:rsidRDefault="00B1096C" w:rsidP="00B1096C">
            <w:pPr>
              <w:pStyle w:val="ListParagraph"/>
              <w:numPr>
                <w:ilvl w:val="0"/>
                <w:numId w:val="23"/>
              </w:numPr>
              <w:rPr>
                <w:bCs/>
              </w:rPr>
            </w:pPr>
            <w:r w:rsidRPr="00B1096C">
              <w:rPr>
                <w:bCs/>
              </w:rPr>
              <w:t>Within the first year of admission for any student enrolled in a school district or an accredited nonpublic school.</w:t>
            </w:r>
          </w:p>
          <w:p w14:paraId="3ECC4263" w14:textId="77777777" w:rsidR="009F44AD" w:rsidRDefault="00B1096C" w:rsidP="00B1096C">
            <w:pPr>
              <w:rPr>
                <w:bCs/>
              </w:rPr>
            </w:pPr>
            <w:r w:rsidRPr="00B1096C">
              <w:rPr>
                <w:bCs/>
              </w:rPr>
              <w:t>Kansas School nurses at the Kansas State Summer Conference for School nurses in Wichita, July of</w:t>
            </w:r>
            <w:r>
              <w:rPr>
                <w:bCs/>
              </w:rPr>
              <w:t xml:space="preserve"> 2020.  </w:t>
            </w:r>
            <w:r w:rsidRPr="00B1096C">
              <w:rPr>
                <w:bCs/>
              </w:rPr>
              <w:t xml:space="preserve">We </w:t>
            </w:r>
            <w:r>
              <w:rPr>
                <w:bCs/>
              </w:rPr>
              <w:t xml:space="preserve">informed them our </w:t>
            </w:r>
            <w:r w:rsidRPr="00B1096C">
              <w:rPr>
                <w:bCs/>
              </w:rPr>
              <w:t>expect</w:t>
            </w:r>
            <w:r>
              <w:rPr>
                <w:bCs/>
              </w:rPr>
              <w:t xml:space="preserve">ation was </w:t>
            </w:r>
            <w:proofErr w:type="gramStart"/>
            <w:r>
              <w:rPr>
                <w:bCs/>
              </w:rPr>
              <w:t xml:space="preserve">for </w:t>
            </w:r>
            <w:r w:rsidRPr="00B1096C">
              <w:rPr>
                <w:bCs/>
              </w:rPr>
              <w:t xml:space="preserve"> our</w:t>
            </w:r>
            <w:proofErr w:type="gramEnd"/>
            <w:r w:rsidRPr="00B1096C">
              <w:rPr>
                <w:bCs/>
              </w:rPr>
              <w:t xml:space="preserve"> nurses to have this changed over within the next 18 to 24 months, and so at this point everyone should be following this throughout our school systems across the State</w:t>
            </w:r>
            <w:r>
              <w:rPr>
                <w:bCs/>
              </w:rPr>
              <w:t>.</w:t>
            </w:r>
          </w:p>
          <w:p w14:paraId="511FBAD7" w14:textId="77777777" w:rsidR="00B1096C" w:rsidRDefault="00B1096C" w:rsidP="00B1096C">
            <w:pPr>
              <w:pStyle w:val="ListParagraph"/>
              <w:numPr>
                <w:ilvl w:val="0"/>
                <w:numId w:val="24"/>
              </w:numPr>
              <w:rPr>
                <w:bCs/>
              </w:rPr>
            </w:pPr>
            <w:r>
              <w:rPr>
                <w:bCs/>
              </w:rPr>
              <w:t>O</w:t>
            </w:r>
            <w:r w:rsidRPr="00B1096C">
              <w:rPr>
                <w:bCs/>
              </w:rPr>
              <w:t xml:space="preserve">ne of the good things about the Kin School nurses organization is, we do have public school nurses that come to the conference, but we also </w:t>
            </w:r>
            <w:r w:rsidRPr="00B1096C">
              <w:rPr>
                <w:bCs/>
              </w:rPr>
              <w:lastRenderedPageBreak/>
              <w:t>have a lot of private and par</w:t>
            </w:r>
            <w:r>
              <w:rPr>
                <w:bCs/>
              </w:rPr>
              <w:t>ochial</w:t>
            </w:r>
            <w:r w:rsidRPr="00B1096C">
              <w:rPr>
                <w:bCs/>
              </w:rPr>
              <w:t xml:space="preserve"> school nurses as well as a health department nurses who are providing school nurse</w:t>
            </w:r>
            <w:r>
              <w:rPr>
                <w:bCs/>
              </w:rPr>
              <w:t xml:space="preserve"> services.</w:t>
            </w:r>
          </w:p>
          <w:p w14:paraId="038E6D04" w14:textId="77777777" w:rsidR="00B1096C" w:rsidRDefault="00B1096C" w:rsidP="00B1096C">
            <w:pPr>
              <w:pStyle w:val="ListParagraph"/>
              <w:numPr>
                <w:ilvl w:val="0"/>
                <w:numId w:val="24"/>
              </w:numPr>
              <w:rPr>
                <w:bCs/>
              </w:rPr>
            </w:pPr>
            <w:r>
              <w:rPr>
                <w:bCs/>
              </w:rPr>
              <w:t xml:space="preserve">Is there any regulation oversight to any of this?  It is a state law.  The local school board could make their own </w:t>
            </w:r>
            <w:proofErr w:type="gramStart"/>
            <w:r>
              <w:rPr>
                <w:bCs/>
              </w:rPr>
              <w:t>policies</w:t>
            </w:r>
            <w:proofErr w:type="gramEnd"/>
            <w:r>
              <w:rPr>
                <w:bCs/>
              </w:rPr>
              <w:t xml:space="preserve"> but school nurses are encouraged to follow these guidelines.  </w:t>
            </w:r>
            <w:r w:rsidR="008011F9">
              <w:rPr>
                <w:bCs/>
              </w:rPr>
              <w:t>KSDE would be able to help ensure the message of the requirements is getting out to all schools.  KASB does a great job of creating draft policies for districts to implement at the local level.</w:t>
            </w:r>
          </w:p>
          <w:p w14:paraId="544A47F1" w14:textId="09F8EA6E" w:rsidR="008011F9" w:rsidRPr="00B1096C" w:rsidRDefault="008011F9" w:rsidP="008011F9">
            <w:pPr>
              <w:pStyle w:val="ListParagraph"/>
              <w:ind w:left="720"/>
              <w:rPr>
                <w:bCs/>
              </w:rPr>
            </w:pPr>
            <w:r>
              <w:rPr>
                <w:bCs/>
              </w:rPr>
              <w:t xml:space="preserve"> </w:t>
            </w:r>
          </w:p>
        </w:tc>
      </w:tr>
      <w:tr w:rsidR="009F44AD" w:rsidRPr="00945A4B" w14:paraId="0BA4EABD" w14:textId="77777777" w:rsidTr="009F44AD">
        <w:trPr>
          <w:trHeight w:val="413"/>
        </w:trPr>
        <w:tc>
          <w:tcPr>
            <w:tcW w:w="3330" w:type="dxa"/>
            <w:shd w:val="clear" w:color="auto" w:fill="CDE1EB"/>
          </w:tcPr>
          <w:p w14:paraId="245B485C" w14:textId="1FCA4298" w:rsidR="009F44AD" w:rsidRDefault="009F44AD" w:rsidP="003014F5">
            <w:pPr>
              <w:pStyle w:val="TableParagraph"/>
              <w:rPr>
                <w:b/>
              </w:rPr>
            </w:pPr>
            <w:r>
              <w:rPr>
                <w:b/>
              </w:rPr>
              <w:lastRenderedPageBreak/>
              <w:t>Next Steps</w:t>
            </w:r>
          </w:p>
        </w:tc>
        <w:tc>
          <w:tcPr>
            <w:tcW w:w="5675" w:type="dxa"/>
          </w:tcPr>
          <w:p w14:paraId="08941A20" w14:textId="77777777" w:rsidR="009F44AD" w:rsidRDefault="00565C59" w:rsidP="003733EC">
            <w:pPr>
              <w:pStyle w:val="ListParagraph"/>
              <w:numPr>
                <w:ilvl w:val="0"/>
                <w:numId w:val="18"/>
              </w:numPr>
              <w:rPr>
                <w:bCs/>
              </w:rPr>
            </w:pPr>
            <w:r w:rsidRPr="00565C59">
              <w:rPr>
                <w:bCs/>
              </w:rPr>
              <w:t xml:space="preserve">I would like to add that in like in the </w:t>
            </w:r>
            <w:r>
              <w:rPr>
                <w:bCs/>
              </w:rPr>
              <w:t>S</w:t>
            </w:r>
            <w:r w:rsidRPr="00565C59">
              <w:rPr>
                <w:bCs/>
              </w:rPr>
              <w:t xml:space="preserve">pecial Education and title Services Department, too, along with Dr. Proctor and Pat. We have people that then go to the </w:t>
            </w:r>
            <w:r>
              <w:rPr>
                <w:bCs/>
              </w:rPr>
              <w:t>KASEA</w:t>
            </w:r>
            <w:r w:rsidRPr="00565C59">
              <w:rPr>
                <w:bCs/>
              </w:rPr>
              <w:t xml:space="preserve"> meeting</w:t>
            </w:r>
            <w:r>
              <w:rPr>
                <w:bCs/>
              </w:rPr>
              <w:t>s</w:t>
            </w:r>
            <w:r w:rsidRPr="00565C59">
              <w:rPr>
                <w:bCs/>
              </w:rPr>
              <w:t>. So that's the special education</w:t>
            </w:r>
            <w:r>
              <w:rPr>
                <w:bCs/>
              </w:rPr>
              <w:t xml:space="preserve"> </w:t>
            </w:r>
            <w:proofErr w:type="gramStart"/>
            <w:r>
              <w:rPr>
                <w:bCs/>
              </w:rPr>
              <w:t>directors</w:t>
            </w:r>
            <w:proofErr w:type="gramEnd"/>
            <w:r>
              <w:rPr>
                <w:bCs/>
              </w:rPr>
              <w:t xml:space="preserve"> meetings.  We can </w:t>
            </w:r>
            <w:proofErr w:type="gramStart"/>
            <w:r>
              <w:rPr>
                <w:bCs/>
              </w:rPr>
              <w:t>definitely get</w:t>
            </w:r>
            <w:proofErr w:type="gramEnd"/>
            <w:r>
              <w:rPr>
                <w:bCs/>
              </w:rPr>
              <w:t xml:space="preserve"> information out that way as well.</w:t>
            </w:r>
          </w:p>
          <w:p w14:paraId="100D762A" w14:textId="77777777" w:rsidR="00565C59" w:rsidRDefault="00565C59" w:rsidP="003733EC">
            <w:pPr>
              <w:pStyle w:val="ListParagraph"/>
              <w:numPr>
                <w:ilvl w:val="0"/>
                <w:numId w:val="18"/>
              </w:numPr>
              <w:rPr>
                <w:bCs/>
              </w:rPr>
            </w:pPr>
            <w:r>
              <w:rPr>
                <w:bCs/>
              </w:rPr>
              <w:t xml:space="preserve">Most important is to establish our next meeting.  In looking at roles and responsibilities we probably need 2 – 2 ½ hours.  </w:t>
            </w:r>
          </w:p>
          <w:p w14:paraId="77A52752" w14:textId="1FE0FECB" w:rsidR="00565C59" w:rsidRDefault="00565C59" w:rsidP="003733EC">
            <w:pPr>
              <w:pStyle w:val="ListParagraph"/>
              <w:numPr>
                <w:ilvl w:val="0"/>
                <w:numId w:val="18"/>
              </w:numPr>
              <w:rPr>
                <w:bCs/>
              </w:rPr>
            </w:pPr>
            <w:r>
              <w:rPr>
                <w:bCs/>
              </w:rPr>
              <w:t>School nurses are asking for help.  It could help this group develop this work if we built a regional vision and contact process put in place.</w:t>
            </w:r>
          </w:p>
          <w:p w14:paraId="083EAE16" w14:textId="56DCBFAD" w:rsidR="00565C59" w:rsidRDefault="00565C59" w:rsidP="003733EC">
            <w:pPr>
              <w:pStyle w:val="ListParagraph"/>
              <w:numPr>
                <w:ilvl w:val="0"/>
                <w:numId w:val="18"/>
              </w:numPr>
              <w:rPr>
                <w:bCs/>
              </w:rPr>
            </w:pPr>
            <w:r>
              <w:rPr>
                <w:bCs/>
              </w:rPr>
              <w:t>Cindy and Ben will collaborate and put together an agenda for the next meeting and set some objectives for the meeting.</w:t>
            </w:r>
          </w:p>
          <w:p w14:paraId="7B2CE886" w14:textId="2AED3AED" w:rsidR="00565C59" w:rsidRDefault="00576CBA" w:rsidP="003733EC">
            <w:pPr>
              <w:pStyle w:val="ListParagraph"/>
              <w:numPr>
                <w:ilvl w:val="0"/>
                <w:numId w:val="18"/>
              </w:numPr>
              <w:rPr>
                <w:bCs/>
              </w:rPr>
            </w:pPr>
            <w:r>
              <w:rPr>
                <w:bCs/>
              </w:rPr>
              <w:t>Q</w:t>
            </w:r>
            <w:r w:rsidRPr="00576CBA">
              <w:rPr>
                <w:bCs/>
              </w:rPr>
              <w:t xml:space="preserve">uarterly is probably good, because eventually, you know, we're going to have like these prongs. People are </w:t>
            </w:r>
            <w:proofErr w:type="spellStart"/>
            <w:r w:rsidRPr="00576CBA">
              <w:rPr>
                <w:bCs/>
              </w:rPr>
              <w:t>gonna</w:t>
            </w:r>
            <w:proofErr w:type="spellEnd"/>
            <w:r w:rsidRPr="00576CBA">
              <w:rPr>
                <w:bCs/>
              </w:rPr>
              <w:t xml:space="preserve"> work on education. People are </w:t>
            </w:r>
            <w:proofErr w:type="spellStart"/>
            <w:r w:rsidRPr="00576CBA">
              <w:rPr>
                <w:bCs/>
              </w:rPr>
              <w:t>gonna</w:t>
            </w:r>
            <w:proofErr w:type="spellEnd"/>
            <w:r w:rsidRPr="00576CBA">
              <w:rPr>
                <w:bCs/>
              </w:rPr>
              <w:t xml:space="preserve"> work on resources. People are </w:t>
            </w:r>
            <w:proofErr w:type="spellStart"/>
            <w:r w:rsidRPr="00576CBA">
              <w:rPr>
                <w:bCs/>
              </w:rPr>
              <w:t>gonna</w:t>
            </w:r>
            <w:proofErr w:type="spellEnd"/>
            <w:r w:rsidRPr="00576CBA">
              <w:rPr>
                <w:bCs/>
              </w:rPr>
              <w:t xml:space="preserve"> work on research or stats, or whatever those all those different prongs. And we </w:t>
            </w:r>
            <w:proofErr w:type="spellStart"/>
            <w:r w:rsidRPr="00576CBA">
              <w:rPr>
                <w:bCs/>
              </w:rPr>
              <w:t>gotta</w:t>
            </w:r>
            <w:proofErr w:type="spellEnd"/>
            <w:r w:rsidRPr="00576CBA">
              <w:rPr>
                <w:bCs/>
              </w:rPr>
              <w:t xml:space="preserve"> come back together to kind of meet to see where everybody's going and make sure we're all</w:t>
            </w:r>
            <w:r>
              <w:rPr>
                <w:bCs/>
              </w:rPr>
              <w:t xml:space="preserve"> </w:t>
            </w:r>
            <w:r w:rsidRPr="00576CBA">
              <w:rPr>
                <w:bCs/>
              </w:rPr>
              <w:t xml:space="preserve">you know, </w:t>
            </w:r>
            <w:r w:rsidR="00C82741" w:rsidRPr="00576CBA">
              <w:rPr>
                <w:bCs/>
              </w:rPr>
              <w:t>apprised,</w:t>
            </w:r>
            <w:r w:rsidRPr="00576CBA">
              <w:rPr>
                <w:bCs/>
              </w:rPr>
              <w:t xml:space="preserve"> and understand what's happening, and get input from everyone. </w:t>
            </w:r>
            <w:r w:rsidR="00C82741">
              <w:rPr>
                <w:bCs/>
              </w:rPr>
              <w:t>I</w:t>
            </w:r>
            <w:r w:rsidRPr="00576CBA">
              <w:rPr>
                <w:bCs/>
              </w:rPr>
              <w:t xml:space="preserve"> would suggest that at the least, probably quarterly.</w:t>
            </w:r>
          </w:p>
          <w:p w14:paraId="5EDF7A5F" w14:textId="77777777" w:rsidR="00576CBA" w:rsidRDefault="00576CBA" w:rsidP="00576CBA">
            <w:pPr>
              <w:pStyle w:val="ListParagraph"/>
              <w:numPr>
                <w:ilvl w:val="0"/>
                <w:numId w:val="18"/>
              </w:numPr>
              <w:rPr>
                <w:bCs/>
              </w:rPr>
            </w:pPr>
            <w:r>
              <w:rPr>
                <w:bCs/>
              </w:rPr>
              <w:t>Pat will send out a poll to determine the best date in November for the next meeting.</w:t>
            </w:r>
          </w:p>
          <w:p w14:paraId="5CF3AF9C" w14:textId="747E461F" w:rsidR="00565C59" w:rsidRPr="00576CBA" w:rsidRDefault="00565C59" w:rsidP="00576CBA">
            <w:pPr>
              <w:ind w:left="360"/>
              <w:rPr>
                <w:bCs/>
              </w:rPr>
            </w:pPr>
          </w:p>
        </w:tc>
      </w:tr>
    </w:tbl>
    <w:p w14:paraId="0D412FCC" w14:textId="77777777" w:rsidR="00B44441" w:rsidRDefault="00B44441" w:rsidP="00B44441">
      <w:pPr>
        <w:pStyle w:val="BodyText"/>
        <w:ind w:left="360"/>
        <w:rPr>
          <w:sz w:val="16"/>
          <w:szCs w:val="16"/>
        </w:rPr>
      </w:pPr>
    </w:p>
    <w:p w14:paraId="3F4DAD0E" w14:textId="77777777" w:rsidR="000A7BDE" w:rsidRDefault="000A7BDE" w:rsidP="00B44441">
      <w:pPr>
        <w:pStyle w:val="BodyText"/>
        <w:ind w:left="360"/>
        <w:rPr>
          <w:sz w:val="16"/>
          <w:szCs w:val="16"/>
        </w:rPr>
      </w:pPr>
    </w:p>
    <w:sectPr w:rsidR="000A7BDE" w:rsidSect="009847B7">
      <w:type w:val="continuous"/>
      <w:pgSz w:w="12240" w:h="15840"/>
      <w:pgMar w:top="720" w:right="1339" w:bottom="936"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0DEB" w14:textId="77777777" w:rsidR="00BA16A8" w:rsidRDefault="00BA16A8" w:rsidP="00F571BE">
      <w:r>
        <w:separator/>
      </w:r>
    </w:p>
  </w:endnote>
  <w:endnote w:type="continuationSeparator" w:id="0">
    <w:p w14:paraId="2302D2FF" w14:textId="77777777" w:rsidR="00BA16A8" w:rsidRDefault="00BA16A8" w:rsidP="00F5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966F" w14:textId="77777777" w:rsidR="00BA16A8" w:rsidRDefault="00BA16A8" w:rsidP="00F571BE">
      <w:r>
        <w:separator/>
      </w:r>
    </w:p>
  </w:footnote>
  <w:footnote w:type="continuationSeparator" w:id="0">
    <w:p w14:paraId="477923FF" w14:textId="77777777" w:rsidR="00BA16A8" w:rsidRDefault="00BA16A8" w:rsidP="00F5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8D9"/>
    <w:multiLevelType w:val="hybridMultilevel"/>
    <w:tmpl w:val="972C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453"/>
    <w:multiLevelType w:val="hybridMultilevel"/>
    <w:tmpl w:val="D2A8090E"/>
    <w:lvl w:ilvl="0" w:tplc="7AC8B07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7527"/>
    <w:multiLevelType w:val="hybridMultilevel"/>
    <w:tmpl w:val="2F72AF0C"/>
    <w:lvl w:ilvl="0" w:tplc="156080FC">
      <w:start w:val="1"/>
      <w:numFmt w:val="bullet"/>
      <w:lvlText w:val="•"/>
      <w:lvlJc w:val="left"/>
      <w:pPr>
        <w:tabs>
          <w:tab w:val="num" w:pos="720"/>
        </w:tabs>
        <w:ind w:left="720" w:hanging="360"/>
      </w:pPr>
      <w:rPr>
        <w:rFonts w:ascii="Arial" w:hAnsi="Arial" w:hint="default"/>
      </w:rPr>
    </w:lvl>
    <w:lvl w:ilvl="1" w:tplc="ACFA934C">
      <w:numFmt w:val="bullet"/>
      <w:lvlText w:val="•"/>
      <w:lvlJc w:val="left"/>
      <w:pPr>
        <w:tabs>
          <w:tab w:val="num" w:pos="1440"/>
        </w:tabs>
        <w:ind w:left="1440" w:hanging="360"/>
      </w:pPr>
      <w:rPr>
        <w:rFonts w:ascii="Arial" w:hAnsi="Arial" w:hint="default"/>
      </w:rPr>
    </w:lvl>
    <w:lvl w:ilvl="2" w:tplc="780CE92C" w:tentative="1">
      <w:start w:val="1"/>
      <w:numFmt w:val="bullet"/>
      <w:lvlText w:val="•"/>
      <w:lvlJc w:val="left"/>
      <w:pPr>
        <w:tabs>
          <w:tab w:val="num" w:pos="2160"/>
        </w:tabs>
        <w:ind w:left="2160" w:hanging="360"/>
      </w:pPr>
      <w:rPr>
        <w:rFonts w:ascii="Arial" w:hAnsi="Arial" w:hint="default"/>
      </w:rPr>
    </w:lvl>
    <w:lvl w:ilvl="3" w:tplc="CA70C04A" w:tentative="1">
      <w:start w:val="1"/>
      <w:numFmt w:val="bullet"/>
      <w:lvlText w:val="•"/>
      <w:lvlJc w:val="left"/>
      <w:pPr>
        <w:tabs>
          <w:tab w:val="num" w:pos="2880"/>
        </w:tabs>
        <w:ind w:left="2880" w:hanging="360"/>
      </w:pPr>
      <w:rPr>
        <w:rFonts w:ascii="Arial" w:hAnsi="Arial" w:hint="default"/>
      </w:rPr>
    </w:lvl>
    <w:lvl w:ilvl="4" w:tplc="9230E868" w:tentative="1">
      <w:start w:val="1"/>
      <w:numFmt w:val="bullet"/>
      <w:lvlText w:val="•"/>
      <w:lvlJc w:val="left"/>
      <w:pPr>
        <w:tabs>
          <w:tab w:val="num" w:pos="3600"/>
        </w:tabs>
        <w:ind w:left="3600" w:hanging="360"/>
      </w:pPr>
      <w:rPr>
        <w:rFonts w:ascii="Arial" w:hAnsi="Arial" w:hint="default"/>
      </w:rPr>
    </w:lvl>
    <w:lvl w:ilvl="5" w:tplc="A1522FB4" w:tentative="1">
      <w:start w:val="1"/>
      <w:numFmt w:val="bullet"/>
      <w:lvlText w:val="•"/>
      <w:lvlJc w:val="left"/>
      <w:pPr>
        <w:tabs>
          <w:tab w:val="num" w:pos="4320"/>
        </w:tabs>
        <w:ind w:left="4320" w:hanging="360"/>
      </w:pPr>
      <w:rPr>
        <w:rFonts w:ascii="Arial" w:hAnsi="Arial" w:hint="default"/>
      </w:rPr>
    </w:lvl>
    <w:lvl w:ilvl="6" w:tplc="897E347E" w:tentative="1">
      <w:start w:val="1"/>
      <w:numFmt w:val="bullet"/>
      <w:lvlText w:val="•"/>
      <w:lvlJc w:val="left"/>
      <w:pPr>
        <w:tabs>
          <w:tab w:val="num" w:pos="5040"/>
        </w:tabs>
        <w:ind w:left="5040" w:hanging="360"/>
      </w:pPr>
      <w:rPr>
        <w:rFonts w:ascii="Arial" w:hAnsi="Arial" w:hint="default"/>
      </w:rPr>
    </w:lvl>
    <w:lvl w:ilvl="7" w:tplc="1C345AE0" w:tentative="1">
      <w:start w:val="1"/>
      <w:numFmt w:val="bullet"/>
      <w:lvlText w:val="•"/>
      <w:lvlJc w:val="left"/>
      <w:pPr>
        <w:tabs>
          <w:tab w:val="num" w:pos="5760"/>
        </w:tabs>
        <w:ind w:left="5760" w:hanging="360"/>
      </w:pPr>
      <w:rPr>
        <w:rFonts w:ascii="Arial" w:hAnsi="Arial" w:hint="default"/>
      </w:rPr>
    </w:lvl>
    <w:lvl w:ilvl="8" w:tplc="B5DAE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4C0CA3"/>
    <w:multiLevelType w:val="hybridMultilevel"/>
    <w:tmpl w:val="E18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6C60"/>
    <w:multiLevelType w:val="hybridMultilevel"/>
    <w:tmpl w:val="E28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2881"/>
    <w:multiLevelType w:val="hybridMultilevel"/>
    <w:tmpl w:val="2F2C1ACC"/>
    <w:lvl w:ilvl="0" w:tplc="65E8CE16">
      <w:numFmt w:val="bullet"/>
      <w:lvlText w:val=""/>
      <w:lvlJc w:val="left"/>
      <w:pPr>
        <w:ind w:left="587" w:hanging="252"/>
      </w:pPr>
      <w:rPr>
        <w:rFonts w:ascii="Wingdings" w:eastAsia="Wingdings" w:hAnsi="Wingdings" w:cs="Wingdings" w:hint="default"/>
        <w:color w:val="858688"/>
        <w:w w:val="100"/>
        <w:sz w:val="24"/>
        <w:szCs w:val="24"/>
        <w:lang w:val="en-US" w:eastAsia="en-US" w:bidi="en-US"/>
      </w:rPr>
    </w:lvl>
    <w:lvl w:ilvl="1" w:tplc="DBAE3AA0">
      <w:numFmt w:val="bullet"/>
      <w:lvlText w:val="•"/>
      <w:lvlJc w:val="left"/>
      <w:pPr>
        <w:ind w:left="1002" w:hanging="252"/>
      </w:pPr>
      <w:rPr>
        <w:rFonts w:hint="default"/>
        <w:lang w:val="en-US" w:eastAsia="en-US" w:bidi="en-US"/>
      </w:rPr>
    </w:lvl>
    <w:lvl w:ilvl="2" w:tplc="6F4400C2">
      <w:numFmt w:val="bullet"/>
      <w:lvlText w:val="•"/>
      <w:lvlJc w:val="left"/>
      <w:pPr>
        <w:ind w:left="1424" w:hanging="252"/>
      </w:pPr>
      <w:rPr>
        <w:rFonts w:hint="default"/>
        <w:lang w:val="en-US" w:eastAsia="en-US" w:bidi="en-US"/>
      </w:rPr>
    </w:lvl>
    <w:lvl w:ilvl="3" w:tplc="678CD976">
      <w:numFmt w:val="bullet"/>
      <w:lvlText w:val="•"/>
      <w:lvlJc w:val="left"/>
      <w:pPr>
        <w:ind w:left="1846" w:hanging="252"/>
      </w:pPr>
      <w:rPr>
        <w:rFonts w:hint="default"/>
        <w:lang w:val="en-US" w:eastAsia="en-US" w:bidi="en-US"/>
      </w:rPr>
    </w:lvl>
    <w:lvl w:ilvl="4" w:tplc="FDC629AA">
      <w:numFmt w:val="bullet"/>
      <w:lvlText w:val="•"/>
      <w:lvlJc w:val="left"/>
      <w:pPr>
        <w:ind w:left="2269" w:hanging="252"/>
      </w:pPr>
      <w:rPr>
        <w:rFonts w:hint="default"/>
        <w:lang w:val="en-US" w:eastAsia="en-US" w:bidi="en-US"/>
      </w:rPr>
    </w:lvl>
    <w:lvl w:ilvl="5" w:tplc="D3D638E2">
      <w:numFmt w:val="bullet"/>
      <w:lvlText w:val="•"/>
      <w:lvlJc w:val="left"/>
      <w:pPr>
        <w:ind w:left="2691" w:hanging="252"/>
      </w:pPr>
      <w:rPr>
        <w:rFonts w:hint="default"/>
        <w:lang w:val="en-US" w:eastAsia="en-US" w:bidi="en-US"/>
      </w:rPr>
    </w:lvl>
    <w:lvl w:ilvl="6" w:tplc="B5007146">
      <w:numFmt w:val="bullet"/>
      <w:lvlText w:val="•"/>
      <w:lvlJc w:val="left"/>
      <w:pPr>
        <w:ind w:left="3113" w:hanging="252"/>
      </w:pPr>
      <w:rPr>
        <w:rFonts w:hint="default"/>
        <w:lang w:val="en-US" w:eastAsia="en-US" w:bidi="en-US"/>
      </w:rPr>
    </w:lvl>
    <w:lvl w:ilvl="7" w:tplc="1054B5C6">
      <w:numFmt w:val="bullet"/>
      <w:lvlText w:val="•"/>
      <w:lvlJc w:val="left"/>
      <w:pPr>
        <w:ind w:left="3536" w:hanging="252"/>
      </w:pPr>
      <w:rPr>
        <w:rFonts w:hint="default"/>
        <w:lang w:val="en-US" w:eastAsia="en-US" w:bidi="en-US"/>
      </w:rPr>
    </w:lvl>
    <w:lvl w:ilvl="8" w:tplc="14A0AC0A">
      <w:numFmt w:val="bullet"/>
      <w:lvlText w:val="•"/>
      <w:lvlJc w:val="left"/>
      <w:pPr>
        <w:ind w:left="3958" w:hanging="252"/>
      </w:pPr>
      <w:rPr>
        <w:rFonts w:hint="default"/>
        <w:lang w:val="en-US" w:eastAsia="en-US" w:bidi="en-US"/>
      </w:rPr>
    </w:lvl>
  </w:abstractNum>
  <w:abstractNum w:abstractNumId="6" w15:restartNumberingAfterBreak="0">
    <w:nsid w:val="27825EED"/>
    <w:multiLevelType w:val="hybridMultilevel"/>
    <w:tmpl w:val="E75EC4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1818BB"/>
    <w:multiLevelType w:val="hybridMultilevel"/>
    <w:tmpl w:val="C7D269A2"/>
    <w:lvl w:ilvl="0" w:tplc="F6A47AC2">
      <w:start w:val="1"/>
      <w:numFmt w:val="bullet"/>
      <w:lvlText w:val="•"/>
      <w:lvlJc w:val="left"/>
      <w:pPr>
        <w:tabs>
          <w:tab w:val="num" w:pos="720"/>
        </w:tabs>
        <w:ind w:left="720" w:hanging="360"/>
      </w:pPr>
      <w:rPr>
        <w:rFonts w:ascii="Arial" w:hAnsi="Arial" w:hint="default"/>
      </w:rPr>
    </w:lvl>
    <w:lvl w:ilvl="1" w:tplc="0096DD68" w:tentative="1">
      <w:start w:val="1"/>
      <w:numFmt w:val="bullet"/>
      <w:lvlText w:val="•"/>
      <w:lvlJc w:val="left"/>
      <w:pPr>
        <w:tabs>
          <w:tab w:val="num" w:pos="1440"/>
        </w:tabs>
        <w:ind w:left="1440" w:hanging="360"/>
      </w:pPr>
      <w:rPr>
        <w:rFonts w:ascii="Arial" w:hAnsi="Arial" w:hint="default"/>
      </w:rPr>
    </w:lvl>
    <w:lvl w:ilvl="2" w:tplc="77600AAE" w:tentative="1">
      <w:start w:val="1"/>
      <w:numFmt w:val="bullet"/>
      <w:lvlText w:val="•"/>
      <w:lvlJc w:val="left"/>
      <w:pPr>
        <w:tabs>
          <w:tab w:val="num" w:pos="2160"/>
        </w:tabs>
        <w:ind w:left="2160" w:hanging="360"/>
      </w:pPr>
      <w:rPr>
        <w:rFonts w:ascii="Arial" w:hAnsi="Arial" w:hint="default"/>
      </w:rPr>
    </w:lvl>
    <w:lvl w:ilvl="3" w:tplc="16B8EAC8" w:tentative="1">
      <w:start w:val="1"/>
      <w:numFmt w:val="bullet"/>
      <w:lvlText w:val="•"/>
      <w:lvlJc w:val="left"/>
      <w:pPr>
        <w:tabs>
          <w:tab w:val="num" w:pos="2880"/>
        </w:tabs>
        <w:ind w:left="2880" w:hanging="360"/>
      </w:pPr>
      <w:rPr>
        <w:rFonts w:ascii="Arial" w:hAnsi="Arial" w:hint="default"/>
      </w:rPr>
    </w:lvl>
    <w:lvl w:ilvl="4" w:tplc="81700E38" w:tentative="1">
      <w:start w:val="1"/>
      <w:numFmt w:val="bullet"/>
      <w:lvlText w:val="•"/>
      <w:lvlJc w:val="left"/>
      <w:pPr>
        <w:tabs>
          <w:tab w:val="num" w:pos="3600"/>
        </w:tabs>
        <w:ind w:left="3600" w:hanging="360"/>
      </w:pPr>
      <w:rPr>
        <w:rFonts w:ascii="Arial" w:hAnsi="Arial" w:hint="default"/>
      </w:rPr>
    </w:lvl>
    <w:lvl w:ilvl="5" w:tplc="EA00AC94" w:tentative="1">
      <w:start w:val="1"/>
      <w:numFmt w:val="bullet"/>
      <w:lvlText w:val="•"/>
      <w:lvlJc w:val="left"/>
      <w:pPr>
        <w:tabs>
          <w:tab w:val="num" w:pos="4320"/>
        </w:tabs>
        <w:ind w:left="4320" w:hanging="360"/>
      </w:pPr>
      <w:rPr>
        <w:rFonts w:ascii="Arial" w:hAnsi="Arial" w:hint="default"/>
      </w:rPr>
    </w:lvl>
    <w:lvl w:ilvl="6" w:tplc="16589F68" w:tentative="1">
      <w:start w:val="1"/>
      <w:numFmt w:val="bullet"/>
      <w:lvlText w:val="•"/>
      <w:lvlJc w:val="left"/>
      <w:pPr>
        <w:tabs>
          <w:tab w:val="num" w:pos="5040"/>
        </w:tabs>
        <w:ind w:left="5040" w:hanging="360"/>
      </w:pPr>
      <w:rPr>
        <w:rFonts w:ascii="Arial" w:hAnsi="Arial" w:hint="default"/>
      </w:rPr>
    </w:lvl>
    <w:lvl w:ilvl="7" w:tplc="C1B82BBE" w:tentative="1">
      <w:start w:val="1"/>
      <w:numFmt w:val="bullet"/>
      <w:lvlText w:val="•"/>
      <w:lvlJc w:val="left"/>
      <w:pPr>
        <w:tabs>
          <w:tab w:val="num" w:pos="5760"/>
        </w:tabs>
        <w:ind w:left="5760" w:hanging="360"/>
      </w:pPr>
      <w:rPr>
        <w:rFonts w:ascii="Arial" w:hAnsi="Arial" w:hint="default"/>
      </w:rPr>
    </w:lvl>
    <w:lvl w:ilvl="8" w:tplc="73CE1C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729FD"/>
    <w:multiLevelType w:val="hybridMultilevel"/>
    <w:tmpl w:val="ED8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16724"/>
    <w:multiLevelType w:val="hybridMultilevel"/>
    <w:tmpl w:val="12E2C666"/>
    <w:lvl w:ilvl="0" w:tplc="7AC8B078">
      <w:start w:val="1"/>
      <w:numFmt w:val="bullet"/>
      <w:lvlText w:val="•"/>
      <w:lvlJc w:val="left"/>
      <w:pPr>
        <w:tabs>
          <w:tab w:val="num" w:pos="720"/>
        </w:tabs>
        <w:ind w:left="720" w:hanging="360"/>
      </w:pPr>
      <w:rPr>
        <w:rFonts w:ascii="Arial" w:hAnsi="Arial" w:hint="default"/>
      </w:rPr>
    </w:lvl>
    <w:lvl w:ilvl="1" w:tplc="722223DA">
      <w:start w:val="1"/>
      <w:numFmt w:val="bullet"/>
      <w:lvlText w:val="•"/>
      <w:lvlJc w:val="left"/>
      <w:pPr>
        <w:tabs>
          <w:tab w:val="num" w:pos="1440"/>
        </w:tabs>
        <w:ind w:left="1440" w:hanging="360"/>
      </w:pPr>
      <w:rPr>
        <w:rFonts w:ascii="Arial" w:hAnsi="Arial" w:hint="default"/>
      </w:rPr>
    </w:lvl>
    <w:lvl w:ilvl="2" w:tplc="A97C7A72" w:tentative="1">
      <w:start w:val="1"/>
      <w:numFmt w:val="bullet"/>
      <w:lvlText w:val="•"/>
      <w:lvlJc w:val="left"/>
      <w:pPr>
        <w:tabs>
          <w:tab w:val="num" w:pos="2160"/>
        </w:tabs>
        <w:ind w:left="2160" w:hanging="360"/>
      </w:pPr>
      <w:rPr>
        <w:rFonts w:ascii="Arial" w:hAnsi="Arial" w:hint="default"/>
      </w:rPr>
    </w:lvl>
    <w:lvl w:ilvl="3" w:tplc="072214A2" w:tentative="1">
      <w:start w:val="1"/>
      <w:numFmt w:val="bullet"/>
      <w:lvlText w:val="•"/>
      <w:lvlJc w:val="left"/>
      <w:pPr>
        <w:tabs>
          <w:tab w:val="num" w:pos="2880"/>
        </w:tabs>
        <w:ind w:left="2880" w:hanging="360"/>
      </w:pPr>
      <w:rPr>
        <w:rFonts w:ascii="Arial" w:hAnsi="Arial" w:hint="default"/>
      </w:rPr>
    </w:lvl>
    <w:lvl w:ilvl="4" w:tplc="07FC8C5A" w:tentative="1">
      <w:start w:val="1"/>
      <w:numFmt w:val="bullet"/>
      <w:lvlText w:val="•"/>
      <w:lvlJc w:val="left"/>
      <w:pPr>
        <w:tabs>
          <w:tab w:val="num" w:pos="3600"/>
        </w:tabs>
        <w:ind w:left="3600" w:hanging="360"/>
      </w:pPr>
      <w:rPr>
        <w:rFonts w:ascii="Arial" w:hAnsi="Arial" w:hint="default"/>
      </w:rPr>
    </w:lvl>
    <w:lvl w:ilvl="5" w:tplc="CD52758C" w:tentative="1">
      <w:start w:val="1"/>
      <w:numFmt w:val="bullet"/>
      <w:lvlText w:val="•"/>
      <w:lvlJc w:val="left"/>
      <w:pPr>
        <w:tabs>
          <w:tab w:val="num" w:pos="4320"/>
        </w:tabs>
        <w:ind w:left="4320" w:hanging="360"/>
      </w:pPr>
      <w:rPr>
        <w:rFonts w:ascii="Arial" w:hAnsi="Arial" w:hint="default"/>
      </w:rPr>
    </w:lvl>
    <w:lvl w:ilvl="6" w:tplc="DB9EF47C" w:tentative="1">
      <w:start w:val="1"/>
      <w:numFmt w:val="bullet"/>
      <w:lvlText w:val="•"/>
      <w:lvlJc w:val="left"/>
      <w:pPr>
        <w:tabs>
          <w:tab w:val="num" w:pos="5040"/>
        </w:tabs>
        <w:ind w:left="5040" w:hanging="360"/>
      </w:pPr>
      <w:rPr>
        <w:rFonts w:ascii="Arial" w:hAnsi="Arial" w:hint="default"/>
      </w:rPr>
    </w:lvl>
    <w:lvl w:ilvl="7" w:tplc="D36425FE" w:tentative="1">
      <w:start w:val="1"/>
      <w:numFmt w:val="bullet"/>
      <w:lvlText w:val="•"/>
      <w:lvlJc w:val="left"/>
      <w:pPr>
        <w:tabs>
          <w:tab w:val="num" w:pos="5760"/>
        </w:tabs>
        <w:ind w:left="5760" w:hanging="360"/>
      </w:pPr>
      <w:rPr>
        <w:rFonts w:ascii="Arial" w:hAnsi="Arial" w:hint="default"/>
      </w:rPr>
    </w:lvl>
    <w:lvl w:ilvl="8" w:tplc="FC06F9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1372E8"/>
    <w:multiLevelType w:val="hybridMultilevel"/>
    <w:tmpl w:val="F3C0AEE2"/>
    <w:lvl w:ilvl="0" w:tplc="C6008524">
      <w:start w:val="1"/>
      <w:numFmt w:val="bullet"/>
      <w:lvlText w:val="•"/>
      <w:lvlJc w:val="left"/>
      <w:pPr>
        <w:tabs>
          <w:tab w:val="num" w:pos="720"/>
        </w:tabs>
        <w:ind w:left="720" w:hanging="360"/>
      </w:pPr>
      <w:rPr>
        <w:rFonts w:ascii="Arial" w:hAnsi="Arial" w:hint="default"/>
      </w:rPr>
    </w:lvl>
    <w:lvl w:ilvl="1" w:tplc="5088C59E" w:tentative="1">
      <w:start w:val="1"/>
      <w:numFmt w:val="bullet"/>
      <w:lvlText w:val="•"/>
      <w:lvlJc w:val="left"/>
      <w:pPr>
        <w:tabs>
          <w:tab w:val="num" w:pos="1440"/>
        </w:tabs>
        <w:ind w:left="1440" w:hanging="360"/>
      </w:pPr>
      <w:rPr>
        <w:rFonts w:ascii="Arial" w:hAnsi="Arial" w:hint="default"/>
      </w:rPr>
    </w:lvl>
    <w:lvl w:ilvl="2" w:tplc="D65AFAEC" w:tentative="1">
      <w:start w:val="1"/>
      <w:numFmt w:val="bullet"/>
      <w:lvlText w:val="•"/>
      <w:lvlJc w:val="left"/>
      <w:pPr>
        <w:tabs>
          <w:tab w:val="num" w:pos="2160"/>
        </w:tabs>
        <w:ind w:left="2160" w:hanging="360"/>
      </w:pPr>
      <w:rPr>
        <w:rFonts w:ascii="Arial" w:hAnsi="Arial" w:hint="default"/>
      </w:rPr>
    </w:lvl>
    <w:lvl w:ilvl="3" w:tplc="F8AEEE4C" w:tentative="1">
      <w:start w:val="1"/>
      <w:numFmt w:val="bullet"/>
      <w:lvlText w:val="•"/>
      <w:lvlJc w:val="left"/>
      <w:pPr>
        <w:tabs>
          <w:tab w:val="num" w:pos="2880"/>
        </w:tabs>
        <w:ind w:left="2880" w:hanging="360"/>
      </w:pPr>
      <w:rPr>
        <w:rFonts w:ascii="Arial" w:hAnsi="Arial" w:hint="default"/>
      </w:rPr>
    </w:lvl>
    <w:lvl w:ilvl="4" w:tplc="8D08ED60" w:tentative="1">
      <w:start w:val="1"/>
      <w:numFmt w:val="bullet"/>
      <w:lvlText w:val="•"/>
      <w:lvlJc w:val="left"/>
      <w:pPr>
        <w:tabs>
          <w:tab w:val="num" w:pos="3600"/>
        </w:tabs>
        <w:ind w:left="3600" w:hanging="360"/>
      </w:pPr>
      <w:rPr>
        <w:rFonts w:ascii="Arial" w:hAnsi="Arial" w:hint="default"/>
      </w:rPr>
    </w:lvl>
    <w:lvl w:ilvl="5" w:tplc="1018B746" w:tentative="1">
      <w:start w:val="1"/>
      <w:numFmt w:val="bullet"/>
      <w:lvlText w:val="•"/>
      <w:lvlJc w:val="left"/>
      <w:pPr>
        <w:tabs>
          <w:tab w:val="num" w:pos="4320"/>
        </w:tabs>
        <w:ind w:left="4320" w:hanging="360"/>
      </w:pPr>
      <w:rPr>
        <w:rFonts w:ascii="Arial" w:hAnsi="Arial" w:hint="default"/>
      </w:rPr>
    </w:lvl>
    <w:lvl w:ilvl="6" w:tplc="84A8BBA0" w:tentative="1">
      <w:start w:val="1"/>
      <w:numFmt w:val="bullet"/>
      <w:lvlText w:val="•"/>
      <w:lvlJc w:val="left"/>
      <w:pPr>
        <w:tabs>
          <w:tab w:val="num" w:pos="5040"/>
        </w:tabs>
        <w:ind w:left="5040" w:hanging="360"/>
      </w:pPr>
      <w:rPr>
        <w:rFonts w:ascii="Arial" w:hAnsi="Arial" w:hint="default"/>
      </w:rPr>
    </w:lvl>
    <w:lvl w:ilvl="7" w:tplc="9A5660EE" w:tentative="1">
      <w:start w:val="1"/>
      <w:numFmt w:val="bullet"/>
      <w:lvlText w:val="•"/>
      <w:lvlJc w:val="left"/>
      <w:pPr>
        <w:tabs>
          <w:tab w:val="num" w:pos="5760"/>
        </w:tabs>
        <w:ind w:left="5760" w:hanging="360"/>
      </w:pPr>
      <w:rPr>
        <w:rFonts w:ascii="Arial" w:hAnsi="Arial" w:hint="default"/>
      </w:rPr>
    </w:lvl>
    <w:lvl w:ilvl="8" w:tplc="001C87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9061F1"/>
    <w:multiLevelType w:val="hybridMultilevel"/>
    <w:tmpl w:val="64BE5442"/>
    <w:lvl w:ilvl="0" w:tplc="D5F6FC32">
      <w:start w:val="1"/>
      <w:numFmt w:val="bullet"/>
      <w:lvlText w:val="•"/>
      <w:lvlJc w:val="left"/>
      <w:pPr>
        <w:tabs>
          <w:tab w:val="num" w:pos="720"/>
        </w:tabs>
        <w:ind w:left="720" w:hanging="360"/>
      </w:pPr>
      <w:rPr>
        <w:rFonts w:ascii="Arial" w:hAnsi="Arial" w:hint="default"/>
      </w:rPr>
    </w:lvl>
    <w:lvl w:ilvl="1" w:tplc="B47EC178" w:tentative="1">
      <w:start w:val="1"/>
      <w:numFmt w:val="bullet"/>
      <w:lvlText w:val="•"/>
      <w:lvlJc w:val="left"/>
      <w:pPr>
        <w:tabs>
          <w:tab w:val="num" w:pos="1440"/>
        </w:tabs>
        <w:ind w:left="1440" w:hanging="360"/>
      </w:pPr>
      <w:rPr>
        <w:rFonts w:ascii="Arial" w:hAnsi="Arial" w:hint="default"/>
      </w:rPr>
    </w:lvl>
    <w:lvl w:ilvl="2" w:tplc="94E800E8" w:tentative="1">
      <w:start w:val="1"/>
      <w:numFmt w:val="bullet"/>
      <w:lvlText w:val="•"/>
      <w:lvlJc w:val="left"/>
      <w:pPr>
        <w:tabs>
          <w:tab w:val="num" w:pos="2160"/>
        </w:tabs>
        <w:ind w:left="2160" w:hanging="360"/>
      </w:pPr>
      <w:rPr>
        <w:rFonts w:ascii="Arial" w:hAnsi="Arial" w:hint="default"/>
      </w:rPr>
    </w:lvl>
    <w:lvl w:ilvl="3" w:tplc="0B60A1FC" w:tentative="1">
      <w:start w:val="1"/>
      <w:numFmt w:val="bullet"/>
      <w:lvlText w:val="•"/>
      <w:lvlJc w:val="left"/>
      <w:pPr>
        <w:tabs>
          <w:tab w:val="num" w:pos="2880"/>
        </w:tabs>
        <w:ind w:left="2880" w:hanging="360"/>
      </w:pPr>
      <w:rPr>
        <w:rFonts w:ascii="Arial" w:hAnsi="Arial" w:hint="default"/>
      </w:rPr>
    </w:lvl>
    <w:lvl w:ilvl="4" w:tplc="AE1A9760" w:tentative="1">
      <w:start w:val="1"/>
      <w:numFmt w:val="bullet"/>
      <w:lvlText w:val="•"/>
      <w:lvlJc w:val="left"/>
      <w:pPr>
        <w:tabs>
          <w:tab w:val="num" w:pos="3600"/>
        </w:tabs>
        <w:ind w:left="3600" w:hanging="360"/>
      </w:pPr>
      <w:rPr>
        <w:rFonts w:ascii="Arial" w:hAnsi="Arial" w:hint="default"/>
      </w:rPr>
    </w:lvl>
    <w:lvl w:ilvl="5" w:tplc="CEE48CF6" w:tentative="1">
      <w:start w:val="1"/>
      <w:numFmt w:val="bullet"/>
      <w:lvlText w:val="•"/>
      <w:lvlJc w:val="left"/>
      <w:pPr>
        <w:tabs>
          <w:tab w:val="num" w:pos="4320"/>
        </w:tabs>
        <w:ind w:left="4320" w:hanging="360"/>
      </w:pPr>
      <w:rPr>
        <w:rFonts w:ascii="Arial" w:hAnsi="Arial" w:hint="default"/>
      </w:rPr>
    </w:lvl>
    <w:lvl w:ilvl="6" w:tplc="5A7CBA22" w:tentative="1">
      <w:start w:val="1"/>
      <w:numFmt w:val="bullet"/>
      <w:lvlText w:val="•"/>
      <w:lvlJc w:val="left"/>
      <w:pPr>
        <w:tabs>
          <w:tab w:val="num" w:pos="5040"/>
        </w:tabs>
        <w:ind w:left="5040" w:hanging="360"/>
      </w:pPr>
      <w:rPr>
        <w:rFonts w:ascii="Arial" w:hAnsi="Arial" w:hint="default"/>
      </w:rPr>
    </w:lvl>
    <w:lvl w:ilvl="7" w:tplc="4E50D790" w:tentative="1">
      <w:start w:val="1"/>
      <w:numFmt w:val="bullet"/>
      <w:lvlText w:val="•"/>
      <w:lvlJc w:val="left"/>
      <w:pPr>
        <w:tabs>
          <w:tab w:val="num" w:pos="5760"/>
        </w:tabs>
        <w:ind w:left="5760" w:hanging="360"/>
      </w:pPr>
      <w:rPr>
        <w:rFonts w:ascii="Arial" w:hAnsi="Arial" w:hint="default"/>
      </w:rPr>
    </w:lvl>
    <w:lvl w:ilvl="8" w:tplc="5AA497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EE5266"/>
    <w:multiLevelType w:val="hybridMultilevel"/>
    <w:tmpl w:val="C364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345B5"/>
    <w:multiLevelType w:val="hybridMultilevel"/>
    <w:tmpl w:val="D592B86E"/>
    <w:lvl w:ilvl="0" w:tplc="00CCF656">
      <w:start w:val="1"/>
      <w:numFmt w:val="bullet"/>
      <w:lvlText w:val="•"/>
      <w:lvlJc w:val="left"/>
      <w:pPr>
        <w:tabs>
          <w:tab w:val="num" w:pos="720"/>
        </w:tabs>
        <w:ind w:left="720" w:hanging="360"/>
      </w:pPr>
      <w:rPr>
        <w:rFonts w:ascii="Arial" w:hAnsi="Arial" w:hint="default"/>
      </w:rPr>
    </w:lvl>
    <w:lvl w:ilvl="1" w:tplc="08FAC980" w:tentative="1">
      <w:start w:val="1"/>
      <w:numFmt w:val="bullet"/>
      <w:lvlText w:val="•"/>
      <w:lvlJc w:val="left"/>
      <w:pPr>
        <w:tabs>
          <w:tab w:val="num" w:pos="1440"/>
        </w:tabs>
        <w:ind w:left="1440" w:hanging="360"/>
      </w:pPr>
      <w:rPr>
        <w:rFonts w:ascii="Arial" w:hAnsi="Arial" w:hint="default"/>
      </w:rPr>
    </w:lvl>
    <w:lvl w:ilvl="2" w:tplc="B3149D22" w:tentative="1">
      <w:start w:val="1"/>
      <w:numFmt w:val="bullet"/>
      <w:lvlText w:val="•"/>
      <w:lvlJc w:val="left"/>
      <w:pPr>
        <w:tabs>
          <w:tab w:val="num" w:pos="2160"/>
        </w:tabs>
        <w:ind w:left="2160" w:hanging="360"/>
      </w:pPr>
      <w:rPr>
        <w:rFonts w:ascii="Arial" w:hAnsi="Arial" w:hint="default"/>
      </w:rPr>
    </w:lvl>
    <w:lvl w:ilvl="3" w:tplc="BD1A1CA2" w:tentative="1">
      <w:start w:val="1"/>
      <w:numFmt w:val="bullet"/>
      <w:lvlText w:val="•"/>
      <w:lvlJc w:val="left"/>
      <w:pPr>
        <w:tabs>
          <w:tab w:val="num" w:pos="2880"/>
        </w:tabs>
        <w:ind w:left="2880" w:hanging="360"/>
      </w:pPr>
      <w:rPr>
        <w:rFonts w:ascii="Arial" w:hAnsi="Arial" w:hint="default"/>
      </w:rPr>
    </w:lvl>
    <w:lvl w:ilvl="4" w:tplc="C25CD520" w:tentative="1">
      <w:start w:val="1"/>
      <w:numFmt w:val="bullet"/>
      <w:lvlText w:val="•"/>
      <w:lvlJc w:val="left"/>
      <w:pPr>
        <w:tabs>
          <w:tab w:val="num" w:pos="3600"/>
        </w:tabs>
        <w:ind w:left="3600" w:hanging="360"/>
      </w:pPr>
      <w:rPr>
        <w:rFonts w:ascii="Arial" w:hAnsi="Arial" w:hint="default"/>
      </w:rPr>
    </w:lvl>
    <w:lvl w:ilvl="5" w:tplc="AEB4BA88" w:tentative="1">
      <w:start w:val="1"/>
      <w:numFmt w:val="bullet"/>
      <w:lvlText w:val="•"/>
      <w:lvlJc w:val="left"/>
      <w:pPr>
        <w:tabs>
          <w:tab w:val="num" w:pos="4320"/>
        </w:tabs>
        <w:ind w:left="4320" w:hanging="360"/>
      </w:pPr>
      <w:rPr>
        <w:rFonts w:ascii="Arial" w:hAnsi="Arial" w:hint="default"/>
      </w:rPr>
    </w:lvl>
    <w:lvl w:ilvl="6" w:tplc="9E243D06" w:tentative="1">
      <w:start w:val="1"/>
      <w:numFmt w:val="bullet"/>
      <w:lvlText w:val="•"/>
      <w:lvlJc w:val="left"/>
      <w:pPr>
        <w:tabs>
          <w:tab w:val="num" w:pos="5040"/>
        </w:tabs>
        <w:ind w:left="5040" w:hanging="360"/>
      </w:pPr>
      <w:rPr>
        <w:rFonts w:ascii="Arial" w:hAnsi="Arial" w:hint="default"/>
      </w:rPr>
    </w:lvl>
    <w:lvl w:ilvl="7" w:tplc="7F64B010" w:tentative="1">
      <w:start w:val="1"/>
      <w:numFmt w:val="bullet"/>
      <w:lvlText w:val="•"/>
      <w:lvlJc w:val="left"/>
      <w:pPr>
        <w:tabs>
          <w:tab w:val="num" w:pos="5760"/>
        </w:tabs>
        <w:ind w:left="5760" w:hanging="360"/>
      </w:pPr>
      <w:rPr>
        <w:rFonts w:ascii="Arial" w:hAnsi="Arial" w:hint="default"/>
      </w:rPr>
    </w:lvl>
    <w:lvl w:ilvl="8" w:tplc="EB7C72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377A6"/>
    <w:multiLevelType w:val="hybridMultilevel"/>
    <w:tmpl w:val="CC7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41543"/>
    <w:multiLevelType w:val="hybridMultilevel"/>
    <w:tmpl w:val="CCC4F18A"/>
    <w:lvl w:ilvl="0" w:tplc="DBF4BBAA">
      <w:start w:val="1"/>
      <w:numFmt w:val="bullet"/>
      <w:lvlText w:val="•"/>
      <w:lvlJc w:val="left"/>
      <w:pPr>
        <w:tabs>
          <w:tab w:val="num" w:pos="1080"/>
        </w:tabs>
        <w:ind w:left="1080" w:hanging="360"/>
      </w:pPr>
      <w:rPr>
        <w:rFonts w:ascii="Arial" w:hAnsi="Arial" w:hint="default"/>
      </w:rPr>
    </w:lvl>
    <w:lvl w:ilvl="1" w:tplc="F32A325C" w:tentative="1">
      <w:start w:val="1"/>
      <w:numFmt w:val="bullet"/>
      <w:lvlText w:val="•"/>
      <w:lvlJc w:val="left"/>
      <w:pPr>
        <w:tabs>
          <w:tab w:val="num" w:pos="1800"/>
        </w:tabs>
        <w:ind w:left="1800" w:hanging="360"/>
      </w:pPr>
      <w:rPr>
        <w:rFonts w:ascii="Arial" w:hAnsi="Arial" w:hint="default"/>
      </w:rPr>
    </w:lvl>
    <w:lvl w:ilvl="2" w:tplc="50DEB4DA" w:tentative="1">
      <w:start w:val="1"/>
      <w:numFmt w:val="bullet"/>
      <w:lvlText w:val="•"/>
      <w:lvlJc w:val="left"/>
      <w:pPr>
        <w:tabs>
          <w:tab w:val="num" w:pos="2520"/>
        </w:tabs>
        <w:ind w:left="2520" w:hanging="360"/>
      </w:pPr>
      <w:rPr>
        <w:rFonts w:ascii="Arial" w:hAnsi="Arial" w:hint="default"/>
      </w:rPr>
    </w:lvl>
    <w:lvl w:ilvl="3" w:tplc="BC743DE4" w:tentative="1">
      <w:start w:val="1"/>
      <w:numFmt w:val="bullet"/>
      <w:lvlText w:val="•"/>
      <w:lvlJc w:val="left"/>
      <w:pPr>
        <w:tabs>
          <w:tab w:val="num" w:pos="3240"/>
        </w:tabs>
        <w:ind w:left="3240" w:hanging="360"/>
      </w:pPr>
      <w:rPr>
        <w:rFonts w:ascii="Arial" w:hAnsi="Arial" w:hint="default"/>
      </w:rPr>
    </w:lvl>
    <w:lvl w:ilvl="4" w:tplc="ADA40D2E" w:tentative="1">
      <w:start w:val="1"/>
      <w:numFmt w:val="bullet"/>
      <w:lvlText w:val="•"/>
      <w:lvlJc w:val="left"/>
      <w:pPr>
        <w:tabs>
          <w:tab w:val="num" w:pos="3960"/>
        </w:tabs>
        <w:ind w:left="3960" w:hanging="360"/>
      </w:pPr>
      <w:rPr>
        <w:rFonts w:ascii="Arial" w:hAnsi="Arial" w:hint="default"/>
      </w:rPr>
    </w:lvl>
    <w:lvl w:ilvl="5" w:tplc="E292AEC4" w:tentative="1">
      <w:start w:val="1"/>
      <w:numFmt w:val="bullet"/>
      <w:lvlText w:val="•"/>
      <w:lvlJc w:val="left"/>
      <w:pPr>
        <w:tabs>
          <w:tab w:val="num" w:pos="4680"/>
        </w:tabs>
        <w:ind w:left="4680" w:hanging="360"/>
      </w:pPr>
      <w:rPr>
        <w:rFonts w:ascii="Arial" w:hAnsi="Arial" w:hint="default"/>
      </w:rPr>
    </w:lvl>
    <w:lvl w:ilvl="6" w:tplc="487AD99C" w:tentative="1">
      <w:start w:val="1"/>
      <w:numFmt w:val="bullet"/>
      <w:lvlText w:val="•"/>
      <w:lvlJc w:val="left"/>
      <w:pPr>
        <w:tabs>
          <w:tab w:val="num" w:pos="5400"/>
        </w:tabs>
        <w:ind w:left="5400" w:hanging="360"/>
      </w:pPr>
      <w:rPr>
        <w:rFonts w:ascii="Arial" w:hAnsi="Arial" w:hint="default"/>
      </w:rPr>
    </w:lvl>
    <w:lvl w:ilvl="7" w:tplc="E3C6E46C" w:tentative="1">
      <w:start w:val="1"/>
      <w:numFmt w:val="bullet"/>
      <w:lvlText w:val="•"/>
      <w:lvlJc w:val="left"/>
      <w:pPr>
        <w:tabs>
          <w:tab w:val="num" w:pos="6120"/>
        </w:tabs>
        <w:ind w:left="6120" w:hanging="360"/>
      </w:pPr>
      <w:rPr>
        <w:rFonts w:ascii="Arial" w:hAnsi="Arial" w:hint="default"/>
      </w:rPr>
    </w:lvl>
    <w:lvl w:ilvl="8" w:tplc="8166AB7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78166B0"/>
    <w:multiLevelType w:val="hybridMultilevel"/>
    <w:tmpl w:val="3FF635E0"/>
    <w:lvl w:ilvl="0" w:tplc="707E16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3ABA"/>
    <w:multiLevelType w:val="hybridMultilevel"/>
    <w:tmpl w:val="5A3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E4CCE"/>
    <w:multiLevelType w:val="hybridMultilevel"/>
    <w:tmpl w:val="6BA0405C"/>
    <w:lvl w:ilvl="0" w:tplc="61E05F0A">
      <w:start w:val="1"/>
      <w:numFmt w:val="bullet"/>
      <w:lvlText w:val="•"/>
      <w:lvlJc w:val="left"/>
      <w:pPr>
        <w:tabs>
          <w:tab w:val="num" w:pos="720"/>
        </w:tabs>
        <w:ind w:left="720" w:hanging="360"/>
      </w:pPr>
      <w:rPr>
        <w:rFonts w:ascii="Arial" w:hAnsi="Arial" w:hint="default"/>
      </w:rPr>
    </w:lvl>
    <w:lvl w:ilvl="1" w:tplc="689EDF1E" w:tentative="1">
      <w:start w:val="1"/>
      <w:numFmt w:val="bullet"/>
      <w:lvlText w:val="•"/>
      <w:lvlJc w:val="left"/>
      <w:pPr>
        <w:tabs>
          <w:tab w:val="num" w:pos="1440"/>
        </w:tabs>
        <w:ind w:left="1440" w:hanging="360"/>
      </w:pPr>
      <w:rPr>
        <w:rFonts w:ascii="Arial" w:hAnsi="Arial" w:hint="default"/>
      </w:rPr>
    </w:lvl>
    <w:lvl w:ilvl="2" w:tplc="441C3DA4" w:tentative="1">
      <w:start w:val="1"/>
      <w:numFmt w:val="bullet"/>
      <w:lvlText w:val="•"/>
      <w:lvlJc w:val="left"/>
      <w:pPr>
        <w:tabs>
          <w:tab w:val="num" w:pos="2160"/>
        </w:tabs>
        <w:ind w:left="2160" w:hanging="360"/>
      </w:pPr>
      <w:rPr>
        <w:rFonts w:ascii="Arial" w:hAnsi="Arial" w:hint="default"/>
      </w:rPr>
    </w:lvl>
    <w:lvl w:ilvl="3" w:tplc="21AAFFB2" w:tentative="1">
      <w:start w:val="1"/>
      <w:numFmt w:val="bullet"/>
      <w:lvlText w:val="•"/>
      <w:lvlJc w:val="left"/>
      <w:pPr>
        <w:tabs>
          <w:tab w:val="num" w:pos="2880"/>
        </w:tabs>
        <w:ind w:left="2880" w:hanging="360"/>
      </w:pPr>
      <w:rPr>
        <w:rFonts w:ascii="Arial" w:hAnsi="Arial" w:hint="default"/>
      </w:rPr>
    </w:lvl>
    <w:lvl w:ilvl="4" w:tplc="F7F4E6AC" w:tentative="1">
      <w:start w:val="1"/>
      <w:numFmt w:val="bullet"/>
      <w:lvlText w:val="•"/>
      <w:lvlJc w:val="left"/>
      <w:pPr>
        <w:tabs>
          <w:tab w:val="num" w:pos="3600"/>
        </w:tabs>
        <w:ind w:left="3600" w:hanging="360"/>
      </w:pPr>
      <w:rPr>
        <w:rFonts w:ascii="Arial" w:hAnsi="Arial" w:hint="default"/>
      </w:rPr>
    </w:lvl>
    <w:lvl w:ilvl="5" w:tplc="163C7232" w:tentative="1">
      <w:start w:val="1"/>
      <w:numFmt w:val="bullet"/>
      <w:lvlText w:val="•"/>
      <w:lvlJc w:val="left"/>
      <w:pPr>
        <w:tabs>
          <w:tab w:val="num" w:pos="4320"/>
        </w:tabs>
        <w:ind w:left="4320" w:hanging="360"/>
      </w:pPr>
      <w:rPr>
        <w:rFonts w:ascii="Arial" w:hAnsi="Arial" w:hint="default"/>
      </w:rPr>
    </w:lvl>
    <w:lvl w:ilvl="6" w:tplc="6B04D0AC" w:tentative="1">
      <w:start w:val="1"/>
      <w:numFmt w:val="bullet"/>
      <w:lvlText w:val="•"/>
      <w:lvlJc w:val="left"/>
      <w:pPr>
        <w:tabs>
          <w:tab w:val="num" w:pos="5040"/>
        </w:tabs>
        <w:ind w:left="5040" w:hanging="360"/>
      </w:pPr>
      <w:rPr>
        <w:rFonts w:ascii="Arial" w:hAnsi="Arial" w:hint="default"/>
      </w:rPr>
    </w:lvl>
    <w:lvl w:ilvl="7" w:tplc="16169ACC" w:tentative="1">
      <w:start w:val="1"/>
      <w:numFmt w:val="bullet"/>
      <w:lvlText w:val="•"/>
      <w:lvlJc w:val="left"/>
      <w:pPr>
        <w:tabs>
          <w:tab w:val="num" w:pos="5760"/>
        </w:tabs>
        <w:ind w:left="5760" w:hanging="360"/>
      </w:pPr>
      <w:rPr>
        <w:rFonts w:ascii="Arial" w:hAnsi="Arial" w:hint="default"/>
      </w:rPr>
    </w:lvl>
    <w:lvl w:ilvl="8" w:tplc="2346A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6427E8"/>
    <w:multiLevelType w:val="hybridMultilevel"/>
    <w:tmpl w:val="78AE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151AC"/>
    <w:multiLevelType w:val="hybridMultilevel"/>
    <w:tmpl w:val="D6DAEC6A"/>
    <w:lvl w:ilvl="0" w:tplc="414A0FDE">
      <w:start w:val="1"/>
      <w:numFmt w:val="bullet"/>
      <w:lvlText w:val="•"/>
      <w:lvlJc w:val="left"/>
      <w:pPr>
        <w:tabs>
          <w:tab w:val="num" w:pos="720"/>
        </w:tabs>
        <w:ind w:left="720" w:hanging="360"/>
      </w:pPr>
      <w:rPr>
        <w:rFonts w:ascii="Arial" w:hAnsi="Arial" w:hint="default"/>
      </w:rPr>
    </w:lvl>
    <w:lvl w:ilvl="1" w:tplc="35DEECC8" w:tentative="1">
      <w:start w:val="1"/>
      <w:numFmt w:val="bullet"/>
      <w:lvlText w:val="•"/>
      <w:lvlJc w:val="left"/>
      <w:pPr>
        <w:tabs>
          <w:tab w:val="num" w:pos="1440"/>
        </w:tabs>
        <w:ind w:left="1440" w:hanging="360"/>
      </w:pPr>
      <w:rPr>
        <w:rFonts w:ascii="Arial" w:hAnsi="Arial" w:hint="default"/>
      </w:rPr>
    </w:lvl>
    <w:lvl w:ilvl="2" w:tplc="5BB0C98A" w:tentative="1">
      <w:start w:val="1"/>
      <w:numFmt w:val="bullet"/>
      <w:lvlText w:val="•"/>
      <w:lvlJc w:val="left"/>
      <w:pPr>
        <w:tabs>
          <w:tab w:val="num" w:pos="2160"/>
        </w:tabs>
        <w:ind w:left="2160" w:hanging="360"/>
      </w:pPr>
      <w:rPr>
        <w:rFonts w:ascii="Arial" w:hAnsi="Arial" w:hint="default"/>
      </w:rPr>
    </w:lvl>
    <w:lvl w:ilvl="3" w:tplc="2E9ECF58" w:tentative="1">
      <w:start w:val="1"/>
      <w:numFmt w:val="bullet"/>
      <w:lvlText w:val="•"/>
      <w:lvlJc w:val="left"/>
      <w:pPr>
        <w:tabs>
          <w:tab w:val="num" w:pos="2880"/>
        </w:tabs>
        <w:ind w:left="2880" w:hanging="360"/>
      </w:pPr>
      <w:rPr>
        <w:rFonts w:ascii="Arial" w:hAnsi="Arial" w:hint="default"/>
      </w:rPr>
    </w:lvl>
    <w:lvl w:ilvl="4" w:tplc="E2E05F80" w:tentative="1">
      <w:start w:val="1"/>
      <w:numFmt w:val="bullet"/>
      <w:lvlText w:val="•"/>
      <w:lvlJc w:val="left"/>
      <w:pPr>
        <w:tabs>
          <w:tab w:val="num" w:pos="3600"/>
        </w:tabs>
        <w:ind w:left="3600" w:hanging="360"/>
      </w:pPr>
      <w:rPr>
        <w:rFonts w:ascii="Arial" w:hAnsi="Arial" w:hint="default"/>
      </w:rPr>
    </w:lvl>
    <w:lvl w:ilvl="5" w:tplc="41C0C368" w:tentative="1">
      <w:start w:val="1"/>
      <w:numFmt w:val="bullet"/>
      <w:lvlText w:val="•"/>
      <w:lvlJc w:val="left"/>
      <w:pPr>
        <w:tabs>
          <w:tab w:val="num" w:pos="4320"/>
        </w:tabs>
        <w:ind w:left="4320" w:hanging="360"/>
      </w:pPr>
      <w:rPr>
        <w:rFonts w:ascii="Arial" w:hAnsi="Arial" w:hint="default"/>
      </w:rPr>
    </w:lvl>
    <w:lvl w:ilvl="6" w:tplc="E794D0F8" w:tentative="1">
      <w:start w:val="1"/>
      <w:numFmt w:val="bullet"/>
      <w:lvlText w:val="•"/>
      <w:lvlJc w:val="left"/>
      <w:pPr>
        <w:tabs>
          <w:tab w:val="num" w:pos="5040"/>
        </w:tabs>
        <w:ind w:left="5040" w:hanging="360"/>
      </w:pPr>
      <w:rPr>
        <w:rFonts w:ascii="Arial" w:hAnsi="Arial" w:hint="default"/>
      </w:rPr>
    </w:lvl>
    <w:lvl w:ilvl="7" w:tplc="50CC3D12" w:tentative="1">
      <w:start w:val="1"/>
      <w:numFmt w:val="bullet"/>
      <w:lvlText w:val="•"/>
      <w:lvlJc w:val="left"/>
      <w:pPr>
        <w:tabs>
          <w:tab w:val="num" w:pos="5760"/>
        </w:tabs>
        <w:ind w:left="5760" w:hanging="360"/>
      </w:pPr>
      <w:rPr>
        <w:rFonts w:ascii="Arial" w:hAnsi="Arial" w:hint="default"/>
      </w:rPr>
    </w:lvl>
    <w:lvl w:ilvl="8" w:tplc="313C48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3C5373"/>
    <w:multiLevelType w:val="hybridMultilevel"/>
    <w:tmpl w:val="E0084F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A4F0D"/>
    <w:multiLevelType w:val="hybridMultilevel"/>
    <w:tmpl w:val="FA2A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E79AA"/>
    <w:multiLevelType w:val="hybridMultilevel"/>
    <w:tmpl w:val="A782C296"/>
    <w:lvl w:ilvl="0" w:tplc="AEA69FFC">
      <w:start w:val="1"/>
      <w:numFmt w:val="bullet"/>
      <w:lvlText w:val="•"/>
      <w:lvlJc w:val="left"/>
      <w:pPr>
        <w:tabs>
          <w:tab w:val="num" w:pos="720"/>
        </w:tabs>
        <w:ind w:left="720" w:hanging="360"/>
      </w:pPr>
      <w:rPr>
        <w:rFonts w:ascii="Arial" w:hAnsi="Arial" w:hint="default"/>
      </w:rPr>
    </w:lvl>
    <w:lvl w:ilvl="1" w:tplc="FE883840" w:tentative="1">
      <w:start w:val="1"/>
      <w:numFmt w:val="bullet"/>
      <w:lvlText w:val="•"/>
      <w:lvlJc w:val="left"/>
      <w:pPr>
        <w:tabs>
          <w:tab w:val="num" w:pos="1440"/>
        </w:tabs>
        <w:ind w:left="1440" w:hanging="360"/>
      </w:pPr>
      <w:rPr>
        <w:rFonts w:ascii="Arial" w:hAnsi="Arial" w:hint="default"/>
      </w:rPr>
    </w:lvl>
    <w:lvl w:ilvl="2" w:tplc="5588A60C" w:tentative="1">
      <w:start w:val="1"/>
      <w:numFmt w:val="bullet"/>
      <w:lvlText w:val="•"/>
      <w:lvlJc w:val="left"/>
      <w:pPr>
        <w:tabs>
          <w:tab w:val="num" w:pos="2160"/>
        </w:tabs>
        <w:ind w:left="2160" w:hanging="360"/>
      </w:pPr>
      <w:rPr>
        <w:rFonts w:ascii="Arial" w:hAnsi="Arial" w:hint="default"/>
      </w:rPr>
    </w:lvl>
    <w:lvl w:ilvl="3" w:tplc="B9F69816" w:tentative="1">
      <w:start w:val="1"/>
      <w:numFmt w:val="bullet"/>
      <w:lvlText w:val="•"/>
      <w:lvlJc w:val="left"/>
      <w:pPr>
        <w:tabs>
          <w:tab w:val="num" w:pos="2880"/>
        </w:tabs>
        <w:ind w:left="2880" w:hanging="360"/>
      </w:pPr>
      <w:rPr>
        <w:rFonts w:ascii="Arial" w:hAnsi="Arial" w:hint="default"/>
      </w:rPr>
    </w:lvl>
    <w:lvl w:ilvl="4" w:tplc="F22C0D16" w:tentative="1">
      <w:start w:val="1"/>
      <w:numFmt w:val="bullet"/>
      <w:lvlText w:val="•"/>
      <w:lvlJc w:val="left"/>
      <w:pPr>
        <w:tabs>
          <w:tab w:val="num" w:pos="3600"/>
        </w:tabs>
        <w:ind w:left="3600" w:hanging="360"/>
      </w:pPr>
      <w:rPr>
        <w:rFonts w:ascii="Arial" w:hAnsi="Arial" w:hint="default"/>
      </w:rPr>
    </w:lvl>
    <w:lvl w:ilvl="5" w:tplc="884A0EF4" w:tentative="1">
      <w:start w:val="1"/>
      <w:numFmt w:val="bullet"/>
      <w:lvlText w:val="•"/>
      <w:lvlJc w:val="left"/>
      <w:pPr>
        <w:tabs>
          <w:tab w:val="num" w:pos="4320"/>
        </w:tabs>
        <w:ind w:left="4320" w:hanging="360"/>
      </w:pPr>
      <w:rPr>
        <w:rFonts w:ascii="Arial" w:hAnsi="Arial" w:hint="default"/>
      </w:rPr>
    </w:lvl>
    <w:lvl w:ilvl="6" w:tplc="2BB2C6C8" w:tentative="1">
      <w:start w:val="1"/>
      <w:numFmt w:val="bullet"/>
      <w:lvlText w:val="•"/>
      <w:lvlJc w:val="left"/>
      <w:pPr>
        <w:tabs>
          <w:tab w:val="num" w:pos="5040"/>
        </w:tabs>
        <w:ind w:left="5040" w:hanging="360"/>
      </w:pPr>
      <w:rPr>
        <w:rFonts w:ascii="Arial" w:hAnsi="Arial" w:hint="default"/>
      </w:rPr>
    </w:lvl>
    <w:lvl w:ilvl="7" w:tplc="61EC1CBC" w:tentative="1">
      <w:start w:val="1"/>
      <w:numFmt w:val="bullet"/>
      <w:lvlText w:val="•"/>
      <w:lvlJc w:val="left"/>
      <w:pPr>
        <w:tabs>
          <w:tab w:val="num" w:pos="5760"/>
        </w:tabs>
        <w:ind w:left="5760" w:hanging="360"/>
      </w:pPr>
      <w:rPr>
        <w:rFonts w:ascii="Arial" w:hAnsi="Arial" w:hint="default"/>
      </w:rPr>
    </w:lvl>
    <w:lvl w:ilvl="8" w:tplc="9B5A6D58" w:tentative="1">
      <w:start w:val="1"/>
      <w:numFmt w:val="bullet"/>
      <w:lvlText w:val="•"/>
      <w:lvlJc w:val="left"/>
      <w:pPr>
        <w:tabs>
          <w:tab w:val="num" w:pos="6480"/>
        </w:tabs>
        <w:ind w:left="6480" w:hanging="360"/>
      </w:pPr>
      <w:rPr>
        <w:rFonts w:ascii="Arial" w:hAnsi="Arial" w:hint="default"/>
      </w:rPr>
    </w:lvl>
  </w:abstractNum>
  <w:num w:numId="1" w16cid:durableId="1911384832">
    <w:abstractNumId w:val="5"/>
  </w:num>
  <w:num w:numId="2" w16cid:durableId="1724326835">
    <w:abstractNumId w:val="14"/>
  </w:num>
  <w:num w:numId="3" w16cid:durableId="2098860547">
    <w:abstractNumId w:val="6"/>
  </w:num>
  <w:num w:numId="4" w16cid:durableId="884677541">
    <w:abstractNumId w:val="16"/>
  </w:num>
  <w:num w:numId="5" w16cid:durableId="1233201742">
    <w:abstractNumId w:val="8"/>
  </w:num>
  <w:num w:numId="6" w16cid:durableId="1988432579">
    <w:abstractNumId w:val="19"/>
  </w:num>
  <w:num w:numId="7" w16cid:durableId="1253122437">
    <w:abstractNumId w:val="3"/>
  </w:num>
  <w:num w:numId="8" w16cid:durableId="1527017193">
    <w:abstractNumId w:val="4"/>
  </w:num>
  <w:num w:numId="9" w16cid:durableId="464858048">
    <w:abstractNumId w:val="12"/>
  </w:num>
  <w:num w:numId="10" w16cid:durableId="358509440">
    <w:abstractNumId w:val="21"/>
  </w:num>
  <w:num w:numId="11" w16cid:durableId="649941150">
    <w:abstractNumId w:val="22"/>
  </w:num>
  <w:num w:numId="12" w16cid:durableId="2129662629">
    <w:abstractNumId w:val="9"/>
  </w:num>
  <w:num w:numId="13" w16cid:durableId="941689893">
    <w:abstractNumId w:val="1"/>
  </w:num>
  <w:num w:numId="14" w16cid:durableId="1506556590">
    <w:abstractNumId w:val="13"/>
  </w:num>
  <w:num w:numId="15" w16cid:durableId="1322082846">
    <w:abstractNumId w:val="20"/>
  </w:num>
  <w:num w:numId="16" w16cid:durableId="751507336">
    <w:abstractNumId w:val="23"/>
  </w:num>
  <w:num w:numId="17" w16cid:durableId="1118452177">
    <w:abstractNumId w:val="7"/>
  </w:num>
  <w:num w:numId="18" w16cid:durableId="1662352213">
    <w:abstractNumId w:val="17"/>
  </w:num>
  <w:num w:numId="19" w16cid:durableId="354961933">
    <w:abstractNumId w:val="2"/>
  </w:num>
  <w:num w:numId="20" w16cid:durableId="1441220989">
    <w:abstractNumId w:val="18"/>
  </w:num>
  <w:num w:numId="21" w16cid:durableId="1999532282">
    <w:abstractNumId w:val="10"/>
  </w:num>
  <w:num w:numId="22" w16cid:durableId="1738288085">
    <w:abstractNumId w:val="11"/>
  </w:num>
  <w:num w:numId="23" w16cid:durableId="1603605727">
    <w:abstractNumId w:val="15"/>
  </w:num>
  <w:num w:numId="24" w16cid:durableId="204617658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45"/>
    <w:rsid w:val="0000115B"/>
    <w:rsid w:val="00001DE9"/>
    <w:rsid w:val="000071FE"/>
    <w:rsid w:val="00010CB3"/>
    <w:rsid w:val="00013A97"/>
    <w:rsid w:val="00013AB2"/>
    <w:rsid w:val="00013EE8"/>
    <w:rsid w:val="00024C8F"/>
    <w:rsid w:val="00026322"/>
    <w:rsid w:val="00026BF3"/>
    <w:rsid w:val="00032EBC"/>
    <w:rsid w:val="00034221"/>
    <w:rsid w:val="00035958"/>
    <w:rsid w:val="00037B88"/>
    <w:rsid w:val="0004172D"/>
    <w:rsid w:val="00041D87"/>
    <w:rsid w:val="000423ED"/>
    <w:rsid w:val="00045111"/>
    <w:rsid w:val="00046F2A"/>
    <w:rsid w:val="00047C94"/>
    <w:rsid w:val="00050216"/>
    <w:rsid w:val="000506B2"/>
    <w:rsid w:val="00051C68"/>
    <w:rsid w:val="000524F4"/>
    <w:rsid w:val="000536B1"/>
    <w:rsid w:val="00057200"/>
    <w:rsid w:val="00060784"/>
    <w:rsid w:val="000643C9"/>
    <w:rsid w:val="00066D55"/>
    <w:rsid w:val="00070D32"/>
    <w:rsid w:val="00070E59"/>
    <w:rsid w:val="00072C24"/>
    <w:rsid w:val="00073014"/>
    <w:rsid w:val="00074A71"/>
    <w:rsid w:val="00081495"/>
    <w:rsid w:val="0008427B"/>
    <w:rsid w:val="0008466A"/>
    <w:rsid w:val="00086B4E"/>
    <w:rsid w:val="000875D5"/>
    <w:rsid w:val="0009181F"/>
    <w:rsid w:val="00093A22"/>
    <w:rsid w:val="00093F76"/>
    <w:rsid w:val="000957B2"/>
    <w:rsid w:val="00095841"/>
    <w:rsid w:val="000962A0"/>
    <w:rsid w:val="00096DAF"/>
    <w:rsid w:val="00096F99"/>
    <w:rsid w:val="000A1E3A"/>
    <w:rsid w:val="000A36FB"/>
    <w:rsid w:val="000A7BDE"/>
    <w:rsid w:val="000A7F5F"/>
    <w:rsid w:val="000B0579"/>
    <w:rsid w:val="000B112C"/>
    <w:rsid w:val="000B15E6"/>
    <w:rsid w:val="000B2FD2"/>
    <w:rsid w:val="000B3149"/>
    <w:rsid w:val="000B3C6D"/>
    <w:rsid w:val="000B5142"/>
    <w:rsid w:val="000B5FA1"/>
    <w:rsid w:val="000B64AE"/>
    <w:rsid w:val="000B7CA9"/>
    <w:rsid w:val="000C0F27"/>
    <w:rsid w:val="000C2464"/>
    <w:rsid w:val="000C35A6"/>
    <w:rsid w:val="000C52F9"/>
    <w:rsid w:val="000D1673"/>
    <w:rsid w:val="000D2A06"/>
    <w:rsid w:val="000D2A57"/>
    <w:rsid w:val="000D427E"/>
    <w:rsid w:val="000D594A"/>
    <w:rsid w:val="000E1000"/>
    <w:rsid w:val="000E18A1"/>
    <w:rsid w:val="000E19C2"/>
    <w:rsid w:val="000E3579"/>
    <w:rsid w:val="000E5E81"/>
    <w:rsid w:val="000E603F"/>
    <w:rsid w:val="000E619E"/>
    <w:rsid w:val="000F0267"/>
    <w:rsid w:val="000F0A50"/>
    <w:rsid w:val="000F286B"/>
    <w:rsid w:val="000F3F6B"/>
    <w:rsid w:val="000F478D"/>
    <w:rsid w:val="000F4F99"/>
    <w:rsid w:val="000F50DD"/>
    <w:rsid w:val="000F53CF"/>
    <w:rsid w:val="000F622F"/>
    <w:rsid w:val="000F7B44"/>
    <w:rsid w:val="000F7CD9"/>
    <w:rsid w:val="00102F50"/>
    <w:rsid w:val="001045CE"/>
    <w:rsid w:val="001075BA"/>
    <w:rsid w:val="00107F12"/>
    <w:rsid w:val="001139EF"/>
    <w:rsid w:val="0011402C"/>
    <w:rsid w:val="0011556B"/>
    <w:rsid w:val="0011583A"/>
    <w:rsid w:val="00115DA4"/>
    <w:rsid w:val="00115F34"/>
    <w:rsid w:val="00126ECC"/>
    <w:rsid w:val="001279D1"/>
    <w:rsid w:val="00130925"/>
    <w:rsid w:val="00132818"/>
    <w:rsid w:val="00134004"/>
    <w:rsid w:val="0013446C"/>
    <w:rsid w:val="001346BC"/>
    <w:rsid w:val="001359FE"/>
    <w:rsid w:val="00135F0D"/>
    <w:rsid w:val="00144F39"/>
    <w:rsid w:val="00145CC4"/>
    <w:rsid w:val="00146C2E"/>
    <w:rsid w:val="001470B2"/>
    <w:rsid w:val="001473B4"/>
    <w:rsid w:val="00150C66"/>
    <w:rsid w:val="0015279D"/>
    <w:rsid w:val="00154295"/>
    <w:rsid w:val="00155662"/>
    <w:rsid w:val="001567F0"/>
    <w:rsid w:val="00157AC8"/>
    <w:rsid w:val="0016038E"/>
    <w:rsid w:val="001612A3"/>
    <w:rsid w:val="001622D0"/>
    <w:rsid w:val="00162B88"/>
    <w:rsid w:val="00162BFB"/>
    <w:rsid w:val="001642B3"/>
    <w:rsid w:val="00165CD8"/>
    <w:rsid w:val="001663B6"/>
    <w:rsid w:val="00167C54"/>
    <w:rsid w:val="00167C78"/>
    <w:rsid w:val="00171083"/>
    <w:rsid w:val="0017197B"/>
    <w:rsid w:val="00174530"/>
    <w:rsid w:val="00174945"/>
    <w:rsid w:val="00176598"/>
    <w:rsid w:val="00176DF0"/>
    <w:rsid w:val="00183155"/>
    <w:rsid w:val="001833FA"/>
    <w:rsid w:val="00183F18"/>
    <w:rsid w:val="0018637A"/>
    <w:rsid w:val="00187356"/>
    <w:rsid w:val="00190437"/>
    <w:rsid w:val="00190A18"/>
    <w:rsid w:val="00194778"/>
    <w:rsid w:val="001A337E"/>
    <w:rsid w:val="001A37D6"/>
    <w:rsid w:val="001A4067"/>
    <w:rsid w:val="001A4890"/>
    <w:rsid w:val="001A7C6D"/>
    <w:rsid w:val="001B29D4"/>
    <w:rsid w:val="001B3A94"/>
    <w:rsid w:val="001B4E7C"/>
    <w:rsid w:val="001B6B68"/>
    <w:rsid w:val="001C0442"/>
    <w:rsid w:val="001C1E56"/>
    <w:rsid w:val="001C3A7F"/>
    <w:rsid w:val="001C5D54"/>
    <w:rsid w:val="001D05CF"/>
    <w:rsid w:val="001D0E53"/>
    <w:rsid w:val="001D3274"/>
    <w:rsid w:val="001D4EF1"/>
    <w:rsid w:val="001D5A24"/>
    <w:rsid w:val="001D65CB"/>
    <w:rsid w:val="001D666A"/>
    <w:rsid w:val="001D744D"/>
    <w:rsid w:val="001E0851"/>
    <w:rsid w:val="001E1801"/>
    <w:rsid w:val="001E48DE"/>
    <w:rsid w:val="001E60F1"/>
    <w:rsid w:val="001E662A"/>
    <w:rsid w:val="001E6EA6"/>
    <w:rsid w:val="001E7ECF"/>
    <w:rsid w:val="001F2731"/>
    <w:rsid w:val="001F28BC"/>
    <w:rsid w:val="001F59FE"/>
    <w:rsid w:val="001F5E3C"/>
    <w:rsid w:val="001F7E2B"/>
    <w:rsid w:val="00201952"/>
    <w:rsid w:val="00202E36"/>
    <w:rsid w:val="00204D09"/>
    <w:rsid w:val="00206D49"/>
    <w:rsid w:val="0020770C"/>
    <w:rsid w:val="00210128"/>
    <w:rsid w:val="00211D88"/>
    <w:rsid w:val="00212188"/>
    <w:rsid w:val="002121FF"/>
    <w:rsid w:val="00215404"/>
    <w:rsid w:val="002224E1"/>
    <w:rsid w:val="002243C0"/>
    <w:rsid w:val="00224C5E"/>
    <w:rsid w:val="00224EF0"/>
    <w:rsid w:val="0023102A"/>
    <w:rsid w:val="00232665"/>
    <w:rsid w:val="00232BCC"/>
    <w:rsid w:val="00233205"/>
    <w:rsid w:val="00234BD4"/>
    <w:rsid w:val="00235201"/>
    <w:rsid w:val="00235B4F"/>
    <w:rsid w:val="0023745B"/>
    <w:rsid w:val="00243CD1"/>
    <w:rsid w:val="00245987"/>
    <w:rsid w:val="002464BD"/>
    <w:rsid w:val="00251583"/>
    <w:rsid w:val="00252795"/>
    <w:rsid w:val="00252E3A"/>
    <w:rsid w:val="00254F0A"/>
    <w:rsid w:val="00255051"/>
    <w:rsid w:val="0025583B"/>
    <w:rsid w:val="002562D9"/>
    <w:rsid w:val="00257722"/>
    <w:rsid w:val="00257C7B"/>
    <w:rsid w:val="0026089F"/>
    <w:rsid w:val="002608AC"/>
    <w:rsid w:val="00261BC8"/>
    <w:rsid w:val="0026349A"/>
    <w:rsid w:val="00265C0C"/>
    <w:rsid w:val="00267E28"/>
    <w:rsid w:val="00271A33"/>
    <w:rsid w:val="00271CDF"/>
    <w:rsid w:val="00271EAE"/>
    <w:rsid w:val="002721FE"/>
    <w:rsid w:val="00273359"/>
    <w:rsid w:val="002744E0"/>
    <w:rsid w:val="00274B9E"/>
    <w:rsid w:val="002763C9"/>
    <w:rsid w:val="00276B69"/>
    <w:rsid w:val="00280E7A"/>
    <w:rsid w:val="00283EA7"/>
    <w:rsid w:val="00285396"/>
    <w:rsid w:val="00285F5E"/>
    <w:rsid w:val="00292337"/>
    <w:rsid w:val="002924F1"/>
    <w:rsid w:val="00293A3B"/>
    <w:rsid w:val="002944CB"/>
    <w:rsid w:val="00294BF0"/>
    <w:rsid w:val="00296793"/>
    <w:rsid w:val="0029681C"/>
    <w:rsid w:val="002972C9"/>
    <w:rsid w:val="002A2C42"/>
    <w:rsid w:val="002A39BE"/>
    <w:rsid w:val="002A48BD"/>
    <w:rsid w:val="002A54A0"/>
    <w:rsid w:val="002B499D"/>
    <w:rsid w:val="002B53B3"/>
    <w:rsid w:val="002B6B8D"/>
    <w:rsid w:val="002C16C8"/>
    <w:rsid w:val="002C2DB0"/>
    <w:rsid w:val="002C78C5"/>
    <w:rsid w:val="002D00CD"/>
    <w:rsid w:val="002D0412"/>
    <w:rsid w:val="002D4214"/>
    <w:rsid w:val="002D4D57"/>
    <w:rsid w:val="002D5610"/>
    <w:rsid w:val="002D5E26"/>
    <w:rsid w:val="002D6377"/>
    <w:rsid w:val="002D7274"/>
    <w:rsid w:val="002E0185"/>
    <w:rsid w:val="002E04E8"/>
    <w:rsid w:val="002E0B01"/>
    <w:rsid w:val="002E1D29"/>
    <w:rsid w:val="002E1E93"/>
    <w:rsid w:val="002E3F50"/>
    <w:rsid w:val="002E45B8"/>
    <w:rsid w:val="002F1C46"/>
    <w:rsid w:val="002F438E"/>
    <w:rsid w:val="002F6382"/>
    <w:rsid w:val="002F65D3"/>
    <w:rsid w:val="002F6B65"/>
    <w:rsid w:val="002F6DC0"/>
    <w:rsid w:val="003005DD"/>
    <w:rsid w:val="003014F5"/>
    <w:rsid w:val="00302B2B"/>
    <w:rsid w:val="00312A2A"/>
    <w:rsid w:val="00314BCF"/>
    <w:rsid w:val="0031766B"/>
    <w:rsid w:val="00317D7F"/>
    <w:rsid w:val="00320340"/>
    <w:rsid w:val="0032054B"/>
    <w:rsid w:val="0032378A"/>
    <w:rsid w:val="00325285"/>
    <w:rsid w:val="00326072"/>
    <w:rsid w:val="0032790F"/>
    <w:rsid w:val="0033187D"/>
    <w:rsid w:val="00332BE7"/>
    <w:rsid w:val="003335F5"/>
    <w:rsid w:val="0033457A"/>
    <w:rsid w:val="00336242"/>
    <w:rsid w:val="00336B6E"/>
    <w:rsid w:val="00343C54"/>
    <w:rsid w:val="00344661"/>
    <w:rsid w:val="00345064"/>
    <w:rsid w:val="003451AB"/>
    <w:rsid w:val="00345669"/>
    <w:rsid w:val="0035268C"/>
    <w:rsid w:val="00355522"/>
    <w:rsid w:val="00356A7C"/>
    <w:rsid w:val="00360268"/>
    <w:rsid w:val="00365278"/>
    <w:rsid w:val="0036558A"/>
    <w:rsid w:val="00371124"/>
    <w:rsid w:val="0037173B"/>
    <w:rsid w:val="003727E1"/>
    <w:rsid w:val="00372A22"/>
    <w:rsid w:val="003733EC"/>
    <w:rsid w:val="003757D6"/>
    <w:rsid w:val="003801AC"/>
    <w:rsid w:val="00381A42"/>
    <w:rsid w:val="00381C5D"/>
    <w:rsid w:val="003820CC"/>
    <w:rsid w:val="00382902"/>
    <w:rsid w:val="00382E18"/>
    <w:rsid w:val="003841EB"/>
    <w:rsid w:val="0038567A"/>
    <w:rsid w:val="00391E89"/>
    <w:rsid w:val="0039205D"/>
    <w:rsid w:val="003920B8"/>
    <w:rsid w:val="0039438F"/>
    <w:rsid w:val="0039524F"/>
    <w:rsid w:val="00395841"/>
    <w:rsid w:val="00395C36"/>
    <w:rsid w:val="003A1305"/>
    <w:rsid w:val="003A732B"/>
    <w:rsid w:val="003B05E3"/>
    <w:rsid w:val="003B208C"/>
    <w:rsid w:val="003B46AF"/>
    <w:rsid w:val="003B4975"/>
    <w:rsid w:val="003B609E"/>
    <w:rsid w:val="003B66ED"/>
    <w:rsid w:val="003B71F4"/>
    <w:rsid w:val="003C16F5"/>
    <w:rsid w:val="003C2C17"/>
    <w:rsid w:val="003C2FB3"/>
    <w:rsid w:val="003C36E5"/>
    <w:rsid w:val="003C434B"/>
    <w:rsid w:val="003D088B"/>
    <w:rsid w:val="003D0DE9"/>
    <w:rsid w:val="003D1DAC"/>
    <w:rsid w:val="003D4591"/>
    <w:rsid w:val="003D6638"/>
    <w:rsid w:val="003D6EEE"/>
    <w:rsid w:val="003D6F57"/>
    <w:rsid w:val="003E1EE2"/>
    <w:rsid w:val="003E2989"/>
    <w:rsid w:val="003E2BD9"/>
    <w:rsid w:val="003E3B7F"/>
    <w:rsid w:val="003E4A14"/>
    <w:rsid w:val="003E4B96"/>
    <w:rsid w:val="003E5372"/>
    <w:rsid w:val="003F1891"/>
    <w:rsid w:val="003F1CC4"/>
    <w:rsid w:val="003F5E88"/>
    <w:rsid w:val="003F615B"/>
    <w:rsid w:val="00401887"/>
    <w:rsid w:val="004033BB"/>
    <w:rsid w:val="004042F1"/>
    <w:rsid w:val="00404855"/>
    <w:rsid w:val="0041033B"/>
    <w:rsid w:val="004114BB"/>
    <w:rsid w:val="004123F6"/>
    <w:rsid w:val="00413D75"/>
    <w:rsid w:val="004142EA"/>
    <w:rsid w:val="00416A2D"/>
    <w:rsid w:val="00420928"/>
    <w:rsid w:val="00420F57"/>
    <w:rsid w:val="00421348"/>
    <w:rsid w:val="00421504"/>
    <w:rsid w:val="00421E75"/>
    <w:rsid w:val="004229B5"/>
    <w:rsid w:val="00422D7F"/>
    <w:rsid w:val="00422E10"/>
    <w:rsid w:val="00425037"/>
    <w:rsid w:val="004273D8"/>
    <w:rsid w:val="004331E5"/>
    <w:rsid w:val="0043560D"/>
    <w:rsid w:val="004364C2"/>
    <w:rsid w:val="004374F7"/>
    <w:rsid w:val="00441C51"/>
    <w:rsid w:val="00441DF1"/>
    <w:rsid w:val="004420C4"/>
    <w:rsid w:val="00442270"/>
    <w:rsid w:val="00442A4B"/>
    <w:rsid w:val="004465A6"/>
    <w:rsid w:val="00447F13"/>
    <w:rsid w:val="00450592"/>
    <w:rsid w:val="00451B29"/>
    <w:rsid w:val="00452339"/>
    <w:rsid w:val="00452F5F"/>
    <w:rsid w:val="0045407C"/>
    <w:rsid w:val="004548E0"/>
    <w:rsid w:val="0045606C"/>
    <w:rsid w:val="004566C4"/>
    <w:rsid w:val="00460078"/>
    <w:rsid w:val="00461C0E"/>
    <w:rsid w:val="0046328A"/>
    <w:rsid w:val="00463AFC"/>
    <w:rsid w:val="004655B5"/>
    <w:rsid w:val="00465928"/>
    <w:rsid w:val="0047180A"/>
    <w:rsid w:val="004724BC"/>
    <w:rsid w:val="0047359C"/>
    <w:rsid w:val="00474EAB"/>
    <w:rsid w:val="00475579"/>
    <w:rsid w:val="00483DE1"/>
    <w:rsid w:val="004846E5"/>
    <w:rsid w:val="00484F7D"/>
    <w:rsid w:val="00485A6D"/>
    <w:rsid w:val="004864A3"/>
    <w:rsid w:val="00486605"/>
    <w:rsid w:val="004938B3"/>
    <w:rsid w:val="00497002"/>
    <w:rsid w:val="004A3B89"/>
    <w:rsid w:val="004A3DF5"/>
    <w:rsid w:val="004A5D27"/>
    <w:rsid w:val="004A60EB"/>
    <w:rsid w:val="004B03F1"/>
    <w:rsid w:val="004B455F"/>
    <w:rsid w:val="004B6256"/>
    <w:rsid w:val="004C1015"/>
    <w:rsid w:val="004C183B"/>
    <w:rsid w:val="004C240C"/>
    <w:rsid w:val="004C4636"/>
    <w:rsid w:val="004C5DD4"/>
    <w:rsid w:val="004C75F7"/>
    <w:rsid w:val="004D5E0A"/>
    <w:rsid w:val="004E0E7B"/>
    <w:rsid w:val="004E4E16"/>
    <w:rsid w:val="004E6117"/>
    <w:rsid w:val="004F0EE6"/>
    <w:rsid w:val="00502BAF"/>
    <w:rsid w:val="00504003"/>
    <w:rsid w:val="005049E3"/>
    <w:rsid w:val="0051061A"/>
    <w:rsid w:val="00510BF9"/>
    <w:rsid w:val="00517EF2"/>
    <w:rsid w:val="00522DFC"/>
    <w:rsid w:val="0052330D"/>
    <w:rsid w:val="00523EBA"/>
    <w:rsid w:val="00526297"/>
    <w:rsid w:val="00526353"/>
    <w:rsid w:val="00530312"/>
    <w:rsid w:val="00530695"/>
    <w:rsid w:val="00532AA6"/>
    <w:rsid w:val="00537DFA"/>
    <w:rsid w:val="005435E8"/>
    <w:rsid w:val="00546E05"/>
    <w:rsid w:val="005508A7"/>
    <w:rsid w:val="00554CEE"/>
    <w:rsid w:val="005554BB"/>
    <w:rsid w:val="00556550"/>
    <w:rsid w:val="005604AA"/>
    <w:rsid w:val="00560FD2"/>
    <w:rsid w:val="00562BB4"/>
    <w:rsid w:val="005630D8"/>
    <w:rsid w:val="00565C59"/>
    <w:rsid w:val="00565D58"/>
    <w:rsid w:val="00566950"/>
    <w:rsid w:val="005670ED"/>
    <w:rsid w:val="0057041E"/>
    <w:rsid w:val="0057208E"/>
    <w:rsid w:val="00573E69"/>
    <w:rsid w:val="00573FA6"/>
    <w:rsid w:val="00574F0E"/>
    <w:rsid w:val="005759AF"/>
    <w:rsid w:val="00576CBA"/>
    <w:rsid w:val="0057748D"/>
    <w:rsid w:val="005832CE"/>
    <w:rsid w:val="00583694"/>
    <w:rsid w:val="00584395"/>
    <w:rsid w:val="00585693"/>
    <w:rsid w:val="00586A82"/>
    <w:rsid w:val="00586D98"/>
    <w:rsid w:val="00591683"/>
    <w:rsid w:val="00594989"/>
    <w:rsid w:val="00595786"/>
    <w:rsid w:val="005A0FB5"/>
    <w:rsid w:val="005A18AE"/>
    <w:rsid w:val="005A3E52"/>
    <w:rsid w:val="005A5837"/>
    <w:rsid w:val="005A6D4A"/>
    <w:rsid w:val="005A7FB1"/>
    <w:rsid w:val="005B0A44"/>
    <w:rsid w:val="005B0D7C"/>
    <w:rsid w:val="005B0E58"/>
    <w:rsid w:val="005B1D05"/>
    <w:rsid w:val="005B33A0"/>
    <w:rsid w:val="005B7416"/>
    <w:rsid w:val="005C0C71"/>
    <w:rsid w:val="005C1424"/>
    <w:rsid w:val="005C18B2"/>
    <w:rsid w:val="005C1C6B"/>
    <w:rsid w:val="005C3022"/>
    <w:rsid w:val="005C7E99"/>
    <w:rsid w:val="005D2D25"/>
    <w:rsid w:val="005D2E72"/>
    <w:rsid w:val="005E0325"/>
    <w:rsid w:val="005E0E86"/>
    <w:rsid w:val="005E2040"/>
    <w:rsid w:val="005E40B9"/>
    <w:rsid w:val="005E467C"/>
    <w:rsid w:val="005E666A"/>
    <w:rsid w:val="005E70FD"/>
    <w:rsid w:val="005F027E"/>
    <w:rsid w:val="005F0780"/>
    <w:rsid w:val="005F0A3F"/>
    <w:rsid w:val="005F177D"/>
    <w:rsid w:val="005F22FB"/>
    <w:rsid w:val="005F2BDF"/>
    <w:rsid w:val="005F49A0"/>
    <w:rsid w:val="005F75F3"/>
    <w:rsid w:val="0060040B"/>
    <w:rsid w:val="00600AC4"/>
    <w:rsid w:val="006071D0"/>
    <w:rsid w:val="00607A04"/>
    <w:rsid w:val="00610A8E"/>
    <w:rsid w:val="00614105"/>
    <w:rsid w:val="00614755"/>
    <w:rsid w:val="00614C6C"/>
    <w:rsid w:val="0061546C"/>
    <w:rsid w:val="00616D72"/>
    <w:rsid w:val="00617444"/>
    <w:rsid w:val="00617BEB"/>
    <w:rsid w:val="00621FD3"/>
    <w:rsid w:val="006251C7"/>
    <w:rsid w:val="006260CB"/>
    <w:rsid w:val="006273E6"/>
    <w:rsid w:val="00631F9D"/>
    <w:rsid w:val="00632C8D"/>
    <w:rsid w:val="006345BB"/>
    <w:rsid w:val="00636B8E"/>
    <w:rsid w:val="00637551"/>
    <w:rsid w:val="006378C8"/>
    <w:rsid w:val="00637E91"/>
    <w:rsid w:val="00641961"/>
    <w:rsid w:val="00644DAE"/>
    <w:rsid w:val="006479E6"/>
    <w:rsid w:val="00652522"/>
    <w:rsid w:val="00653C1B"/>
    <w:rsid w:val="00654D8B"/>
    <w:rsid w:val="0065514E"/>
    <w:rsid w:val="006613D1"/>
    <w:rsid w:val="006615F8"/>
    <w:rsid w:val="00661EC4"/>
    <w:rsid w:val="00662795"/>
    <w:rsid w:val="00662DC6"/>
    <w:rsid w:val="00665298"/>
    <w:rsid w:val="00673D2F"/>
    <w:rsid w:val="006767F3"/>
    <w:rsid w:val="0068302D"/>
    <w:rsid w:val="00683B25"/>
    <w:rsid w:val="006853B9"/>
    <w:rsid w:val="006854E2"/>
    <w:rsid w:val="00685E45"/>
    <w:rsid w:val="00686F5E"/>
    <w:rsid w:val="006875D9"/>
    <w:rsid w:val="0069240B"/>
    <w:rsid w:val="00692EAB"/>
    <w:rsid w:val="006940C1"/>
    <w:rsid w:val="006A2724"/>
    <w:rsid w:val="006A3BC4"/>
    <w:rsid w:val="006A4631"/>
    <w:rsid w:val="006A46C0"/>
    <w:rsid w:val="006A52CC"/>
    <w:rsid w:val="006A5441"/>
    <w:rsid w:val="006A6F52"/>
    <w:rsid w:val="006A74B2"/>
    <w:rsid w:val="006B018B"/>
    <w:rsid w:val="006B79D7"/>
    <w:rsid w:val="006C1BDE"/>
    <w:rsid w:val="006C1D91"/>
    <w:rsid w:val="006C3519"/>
    <w:rsid w:val="006C4F21"/>
    <w:rsid w:val="006C5952"/>
    <w:rsid w:val="006C5A54"/>
    <w:rsid w:val="006C6BC3"/>
    <w:rsid w:val="006C705E"/>
    <w:rsid w:val="006D32AB"/>
    <w:rsid w:val="006D3665"/>
    <w:rsid w:val="006D431F"/>
    <w:rsid w:val="006D4DE5"/>
    <w:rsid w:val="006D5150"/>
    <w:rsid w:val="006D5DDF"/>
    <w:rsid w:val="006D5E6A"/>
    <w:rsid w:val="006D7482"/>
    <w:rsid w:val="006E2965"/>
    <w:rsid w:val="006E2D59"/>
    <w:rsid w:val="006E3A75"/>
    <w:rsid w:val="006E4D0E"/>
    <w:rsid w:val="006E5079"/>
    <w:rsid w:val="006E573C"/>
    <w:rsid w:val="006E79EC"/>
    <w:rsid w:val="006F1979"/>
    <w:rsid w:val="00704083"/>
    <w:rsid w:val="007045BE"/>
    <w:rsid w:val="00704E01"/>
    <w:rsid w:val="00707629"/>
    <w:rsid w:val="00711B29"/>
    <w:rsid w:val="0071336B"/>
    <w:rsid w:val="00715EF9"/>
    <w:rsid w:val="00722F02"/>
    <w:rsid w:val="00723C21"/>
    <w:rsid w:val="00724BB4"/>
    <w:rsid w:val="00727D49"/>
    <w:rsid w:val="007319C1"/>
    <w:rsid w:val="007320CB"/>
    <w:rsid w:val="00733A48"/>
    <w:rsid w:val="007354E2"/>
    <w:rsid w:val="00736793"/>
    <w:rsid w:val="00737B5A"/>
    <w:rsid w:val="007506AF"/>
    <w:rsid w:val="00752618"/>
    <w:rsid w:val="00753224"/>
    <w:rsid w:val="00753567"/>
    <w:rsid w:val="00754065"/>
    <w:rsid w:val="00754F5E"/>
    <w:rsid w:val="007550B3"/>
    <w:rsid w:val="00756E48"/>
    <w:rsid w:val="007574B7"/>
    <w:rsid w:val="00757AD8"/>
    <w:rsid w:val="00761C06"/>
    <w:rsid w:val="00763DBC"/>
    <w:rsid w:val="007642A1"/>
    <w:rsid w:val="00765F8E"/>
    <w:rsid w:val="00766016"/>
    <w:rsid w:val="00766E47"/>
    <w:rsid w:val="00767DEF"/>
    <w:rsid w:val="007716F7"/>
    <w:rsid w:val="0077174D"/>
    <w:rsid w:val="00771F71"/>
    <w:rsid w:val="00774EE8"/>
    <w:rsid w:val="007752B1"/>
    <w:rsid w:val="007765D1"/>
    <w:rsid w:val="00776FA6"/>
    <w:rsid w:val="00786DCA"/>
    <w:rsid w:val="007921CE"/>
    <w:rsid w:val="00792E05"/>
    <w:rsid w:val="00794674"/>
    <w:rsid w:val="00795452"/>
    <w:rsid w:val="00795DA6"/>
    <w:rsid w:val="00796256"/>
    <w:rsid w:val="007972F9"/>
    <w:rsid w:val="007A25E4"/>
    <w:rsid w:val="007A2A68"/>
    <w:rsid w:val="007A33F6"/>
    <w:rsid w:val="007A3676"/>
    <w:rsid w:val="007A4DC6"/>
    <w:rsid w:val="007A6D64"/>
    <w:rsid w:val="007A7C6A"/>
    <w:rsid w:val="007A7D6B"/>
    <w:rsid w:val="007B02F3"/>
    <w:rsid w:val="007B13C8"/>
    <w:rsid w:val="007B2039"/>
    <w:rsid w:val="007B383E"/>
    <w:rsid w:val="007B58D9"/>
    <w:rsid w:val="007B7746"/>
    <w:rsid w:val="007B7904"/>
    <w:rsid w:val="007C159A"/>
    <w:rsid w:val="007C1A58"/>
    <w:rsid w:val="007C2F17"/>
    <w:rsid w:val="007C3287"/>
    <w:rsid w:val="007C366C"/>
    <w:rsid w:val="007C390E"/>
    <w:rsid w:val="007C3E29"/>
    <w:rsid w:val="007C4849"/>
    <w:rsid w:val="007C4CF9"/>
    <w:rsid w:val="007D10F1"/>
    <w:rsid w:val="007D298A"/>
    <w:rsid w:val="007D3D2A"/>
    <w:rsid w:val="007E242F"/>
    <w:rsid w:val="007F0901"/>
    <w:rsid w:val="007F0AF6"/>
    <w:rsid w:val="007F2179"/>
    <w:rsid w:val="007F2D0C"/>
    <w:rsid w:val="007F38A5"/>
    <w:rsid w:val="007F3AEC"/>
    <w:rsid w:val="007F5D97"/>
    <w:rsid w:val="00800789"/>
    <w:rsid w:val="008011F9"/>
    <w:rsid w:val="00803FFF"/>
    <w:rsid w:val="00804230"/>
    <w:rsid w:val="00804DE1"/>
    <w:rsid w:val="00805C27"/>
    <w:rsid w:val="008064DE"/>
    <w:rsid w:val="00811C08"/>
    <w:rsid w:val="00814A1D"/>
    <w:rsid w:val="008156D9"/>
    <w:rsid w:val="0082172D"/>
    <w:rsid w:val="00830560"/>
    <w:rsid w:val="00832C44"/>
    <w:rsid w:val="008347D9"/>
    <w:rsid w:val="00840006"/>
    <w:rsid w:val="00841BFC"/>
    <w:rsid w:val="00851E46"/>
    <w:rsid w:val="00860D8C"/>
    <w:rsid w:val="00860E47"/>
    <w:rsid w:val="00861160"/>
    <w:rsid w:val="0086389E"/>
    <w:rsid w:val="00864788"/>
    <w:rsid w:val="0086630C"/>
    <w:rsid w:val="00867473"/>
    <w:rsid w:val="00870FD7"/>
    <w:rsid w:val="008719E9"/>
    <w:rsid w:val="00871EB0"/>
    <w:rsid w:val="008741F7"/>
    <w:rsid w:val="0087443F"/>
    <w:rsid w:val="00874863"/>
    <w:rsid w:val="008748CD"/>
    <w:rsid w:val="00884ACB"/>
    <w:rsid w:val="00892766"/>
    <w:rsid w:val="0089297F"/>
    <w:rsid w:val="00894555"/>
    <w:rsid w:val="008976CC"/>
    <w:rsid w:val="008A17CC"/>
    <w:rsid w:val="008A1F96"/>
    <w:rsid w:val="008A2077"/>
    <w:rsid w:val="008A3578"/>
    <w:rsid w:val="008A4017"/>
    <w:rsid w:val="008A4E6E"/>
    <w:rsid w:val="008A69AC"/>
    <w:rsid w:val="008A6C66"/>
    <w:rsid w:val="008B0069"/>
    <w:rsid w:val="008B1B2E"/>
    <w:rsid w:val="008B230C"/>
    <w:rsid w:val="008B3C69"/>
    <w:rsid w:val="008B49F3"/>
    <w:rsid w:val="008B5120"/>
    <w:rsid w:val="008B5E12"/>
    <w:rsid w:val="008C16D9"/>
    <w:rsid w:val="008C3143"/>
    <w:rsid w:val="008C41AA"/>
    <w:rsid w:val="008C4F41"/>
    <w:rsid w:val="008C53FD"/>
    <w:rsid w:val="008C55BB"/>
    <w:rsid w:val="008C57D4"/>
    <w:rsid w:val="008C5DFE"/>
    <w:rsid w:val="008C680A"/>
    <w:rsid w:val="008C6D91"/>
    <w:rsid w:val="008C6F9F"/>
    <w:rsid w:val="008D0C56"/>
    <w:rsid w:val="008D0FF6"/>
    <w:rsid w:val="008D1662"/>
    <w:rsid w:val="008D3157"/>
    <w:rsid w:val="008D380B"/>
    <w:rsid w:val="008E0DAE"/>
    <w:rsid w:val="008E455F"/>
    <w:rsid w:val="008E78A6"/>
    <w:rsid w:val="008F1422"/>
    <w:rsid w:val="008F169F"/>
    <w:rsid w:val="008F31EC"/>
    <w:rsid w:val="008F4366"/>
    <w:rsid w:val="008F74FA"/>
    <w:rsid w:val="008F7BD8"/>
    <w:rsid w:val="008F7CA2"/>
    <w:rsid w:val="009038D1"/>
    <w:rsid w:val="009043A5"/>
    <w:rsid w:val="00905C76"/>
    <w:rsid w:val="00906156"/>
    <w:rsid w:val="00912613"/>
    <w:rsid w:val="009131DC"/>
    <w:rsid w:val="00915513"/>
    <w:rsid w:val="00916F06"/>
    <w:rsid w:val="00917348"/>
    <w:rsid w:val="0091745B"/>
    <w:rsid w:val="009175B6"/>
    <w:rsid w:val="009175E9"/>
    <w:rsid w:val="009209BE"/>
    <w:rsid w:val="00920D3D"/>
    <w:rsid w:val="00923DED"/>
    <w:rsid w:val="00925225"/>
    <w:rsid w:val="00925509"/>
    <w:rsid w:val="00925A79"/>
    <w:rsid w:val="0093500D"/>
    <w:rsid w:val="00935B61"/>
    <w:rsid w:val="00940629"/>
    <w:rsid w:val="00940C11"/>
    <w:rsid w:val="00941B6D"/>
    <w:rsid w:val="009435A4"/>
    <w:rsid w:val="0094475C"/>
    <w:rsid w:val="00945A4B"/>
    <w:rsid w:val="00946149"/>
    <w:rsid w:val="0095362E"/>
    <w:rsid w:val="00955F8C"/>
    <w:rsid w:val="009579C3"/>
    <w:rsid w:val="00960367"/>
    <w:rsid w:val="00960F55"/>
    <w:rsid w:val="0096179B"/>
    <w:rsid w:val="0096282B"/>
    <w:rsid w:val="00970298"/>
    <w:rsid w:val="00970701"/>
    <w:rsid w:val="00971056"/>
    <w:rsid w:val="0097172F"/>
    <w:rsid w:val="00971E23"/>
    <w:rsid w:val="00972ACA"/>
    <w:rsid w:val="009746D9"/>
    <w:rsid w:val="009801C7"/>
    <w:rsid w:val="009817B0"/>
    <w:rsid w:val="009834A7"/>
    <w:rsid w:val="009834F5"/>
    <w:rsid w:val="0098368C"/>
    <w:rsid w:val="009847B7"/>
    <w:rsid w:val="009847DE"/>
    <w:rsid w:val="009921BE"/>
    <w:rsid w:val="00993EBB"/>
    <w:rsid w:val="009A1AC5"/>
    <w:rsid w:val="009A1ACF"/>
    <w:rsid w:val="009A21D6"/>
    <w:rsid w:val="009A2FCB"/>
    <w:rsid w:val="009A3CF6"/>
    <w:rsid w:val="009A3D33"/>
    <w:rsid w:val="009A621C"/>
    <w:rsid w:val="009B02FF"/>
    <w:rsid w:val="009B054B"/>
    <w:rsid w:val="009B1C0C"/>
    <w:rsid w:val="009B255B"/>
    <w:rsid w:val="009B2F94"/>
    <w:rsid w:val="009B4219"/>
    <w:rsid w:val="009B7049"/>
    <w:rsid w:val="009C0145"/>
    <w:rsid w:val="009C27D6"/>
    <w:rsid w:val="009C2CDF"/>
    <w:rsid w:val="009C4AEA"/>
    <w:rsid w:val="009C5F3D"/>
    <w:rsid w:val="009D04C4"/>
    <w:rsid w:val="009D05E0"/>
    <w:rsid w:val="009D3A54"/>
    <w:rsid w:val="009D5CD3"/>
    <w:rsid w:val="009D6D5B"/>
    <w:rsid w:val="009E14B3"/>
    <w:rsid w:val="009E199A"/>
    <w:rsid w:val="009E1B8E"/>
    <w:rsid w:val="009E61D0"/>
    <w:rsid w:val="009E66B3"/>
    <w:rsid w:val="009F02E0"/>
    <w:rsid w:val="009F0AF5"/>
    <w:rsid w:val="009F1799"/>
    <w:rsid w:val="009F2313"/>
    <w:rsid w:val="009F24D7"/>
    <w:rsid w:val="009F29B7"/>
    <w:rsid w:val="009F2F0B"/>
    <w:rsid w:val="009F301E"/>
    <w:rsid w:val="009F31BE"/>
    <w:rsid w:val="009F3DD4"/>
    <w:rsid w:val="009F44AD"/>
    <w:rsid w:val="009F594E"/>
    <w:rsid w:val="009F5FDD"/>
    <w:rsid w:val="009F7FBA"/>
    <w:rsid w:val="00A0181D"/>
    <w:rsid w:val="00A06630"/>
    <w:rsid w:val="00A0715F"/>
    <w:rsid w:val="00A10C1D"/>
    <w:rsid w:val="00A116BE"/>
    <w:rsid w:val="00A15D19"/>
    <w:rsid w:val="00A1664B"/>
    <w:rsid w:val="00A17B9F"/>
    <w:rsid w:val="00A20486"/>
    <w:rsid w:val="00A20709"/>
    <w:rsid w:val="00A2484E"/>
    <w:rsid w:val="00A24DE3"/>
    <w:rsid w:val="00A24F51"/>
    <w:rsid w:val="00A3151C"/>
    <w:rsid w:val="00A3192A"/>
    <w:rsid w:val="00A35745"/>
    <w:rsid w:val="00A42C41"/>
    <w:rsid w:val="00A456C2"/>
    <w:rsid w:val="00A45858"/>
    <w:rsid w:val="00A532C7"/>
    <w:rsid w:val="00A54BE7"/>
    <w:rsid w:val="00A5515A"/>
    <w:rsid w:val="00A55A9E"/>
    <w:rsid w:val="00A57EB5"/>
    <w:rsid w:val="00A57F6E"/>
    <w:rsid w:val="00A608DD"/>
    <w:rsid w:val="00A614F3"/>
    <w:rsid w:val="00A6368E"/>
    <w:rsid w:val="00A6371E"/>
    <w:rsid w:val="00A640E3"/>
    <w:rsid w:val="00A649A1"/>
    <w:rsid w:val="00A669F4"/>
    <w:rsid w:val="00A67C79"/>
    <w:rsid w:val="00A7093C"/>
    <w:rsid w:val="00A723B7"/>
    <w:rsid w:val="00A75395"/>
    <w:rsid w:val="00A76AFC"/>
    <w:rsid w:val="00A80092"/>
    <w:rsid w:val="00A819A7"/>
    <w:rsid w:val="00A82E43"/>
    <w:rsid w:val="00A86202"/>
    <w:rsid w:val="00A86997"/>
    <w:rsid w:val="00A9359D"/>
    <w:rsid w:val="00A950E8"/>
    <w:rsid w:val="00A95131"/>
    <w:rsid w:val="00A95D9A"/>
    <w:rsid w:val="00AA1A50"/>
    <w:rsid w:val="00AA2682"/>
    <w:rsid w:val="00AA6E07"/>
    <w:rsid w:val="00AB2DB8"/>
    <w:rsid w:val="00AB6C7D"/>
    <w:rsid w:val="00AB72AB"/>
    <w:rsid w:val="00AC1241"/>
    <w:rsid w:val="00AC17A4"/>
    <w:rsid w:val="00AC640F"/>
    <w:rsid w:val="00AC6B65"/>
    <w:rsid w:val="00AD4874"/>
    <w:rsid w:val="00AD635B"/>
    <w:rsid w:val="00AD6654"/>
    <w:rsid w:val="00AD7F78"/>
    <w:rsid w:val="00AE4136"/>
    <w:rsid w:val="00AE43FF"/>
    <w:rsid w:val="00AE7BB1"/>
    <w:rsid w:val="00AF028B"/>
    <w:rsid w:val="00AF1746"/>
    <w:rsid w:val="00AF30AD"/>
    <w:rsid w:val="00AF3165"/>
    <w:rsid w:val="00AF5F60"/>
    <w:rsid w:val="00B0284A"/>
    <w:rsid w:val="00B032A7"/>
    <w:rsid w:val="00B03DDB"/>
    <w:rsid w:val="00B04911"/>
    <w:rsid w:val="00B04B23"/>
    <w:rsid w:val="00B05428"/>
    <w:rsid w:val="00B074AD"/>
    <w:rsid w:val="00B1096C"/>
    <w:rsid w:val="00B113D2"/>
    <w:rsid w:val="00B12F2D"/>
    <w:rsid w:val="00B13E93"/>
    <w:rsid w:val="00B20029"/>
    <w:rsid w:val="00B203D4"/>
    <w:rsid w:val="00B206A9"/>
    <w:rsid w:val="00B214F4"/>
    <w:rsid w:val="00B23852"/>
    <w:rsid w:val="00B25DF7"/>
    <w:rsid w:val="00B2782E"/>
    <w:rsid w:val="00B30E7D"/>
    <w:rsid w:val="00B30F65"/>
    <w:rsid w:val="00B31979"/>
    <w:rsid w:val="00B345A8"/>
    <w:rsid w:val="00B34DC0"/>
    <w:rsid w:val="00B362FE"/>
    <w:rsid w:val="00B42EA2"/>
    <w:rsid w:val="00B44441"/>
    <w:rsid w:val="00B465E2"/>
    <w:rsid w:val="00B46811"/>
    <w:rsid w:val="00B46D42"/>
    <w:rsid w:val="00B47EFA"/>
    <w:rsid w:val="00B514A7"/>
    <w:rsid w:val="00B53C38"/>
    <w:rsid w:val="00B622E5"/>
    <w:rsid w:val="00B6282A"/>
    <w:rsid w:val="00B64218"/>
    <w:rsid w:val="00B64470"/>
    <w:rsid w:val="00B65665"/>
    <w:rsid w:val="00B65795"/>
    <w:rsid w:val="00B65C2C"/>
    <w:rsid w:val="00B670FE"/>
    <w:rsid w:val="00B67273"/>
    <w:rsid w:val="00B67CA5"/>
    <w:rsid w:val="00B75296"/>
    <w:rsid w:val="00B760F7"/>
    <w:rsid w:val="00B8062A"/>
    <w:rsid w:val="00B822A0"/>
    <w:rsid w:val="00B837BF"/>
    <w:rsid w:val="00B87EDE"/>
    <w:rsid w:val="00B92EE3"/>
    <w:rsid w:val="00B92F27"/>
    <w:rsid w:val="00B93168"/>
    <w:rsid w:val="00B94B94"/>
    <w:rsid w:val="00B96317"/>
    <w:rsid w:val="00BA037F"/>
    <w:rsid w:val="00BA0803"/>
    <w:rsid w:val="00BA16A8"/>
    <w:rsid w:val="00BA392F"/>
    <w:rsid w:val="00BA4334"/>
    <w:rsid w:val="00BA6631"/>
    <w:rsid w:val="00BB06EE"/>
    <w:rsid w:val="00BB45F0"/>
    <w:rsid w:val="00BB5824"/>
    <w:rsid w:val="00BB7E0E"/>
    <w:rsid w:val="00BC1976"/>
    <w:rsid w:val="00BC4AA9"/>
    <w:rsid w:val="00BC5F67"/>
    <w:rsid w:val="00BC6A93"/>
    <w:rsid w:val="00BD11BA"/>
    <w:rsid w:val="00BD18A6"/>
    <w:rsid w:val="00BD1D46"/>
    <w:rsid w:val="00BD2815"/>
    <w:rsid w:val="00BD3ED9"/>
    <w:rsid w:val="00BD5B68"/>
    <w:rsid w:val="00BE226E"/>
    <w:rsid w:val="00BE2A64"/>
    <w:rsid w:val="00BE3704"/>
    <w:rsid w:val="00BE4203"/>
    <w:rsid w:val="00BE536D"/>
    <w:rsid w:val="00BE63A0"/>
    <w:rsid w:val="00BE7F2F"/>
    <w:rsid w:val="00BF18FD"/>
    <w:rsid w:val="00BF2B71"/>
    <w:rsid w:val="00BF367D"/>
    <w:rsid w:val="00BF6998"/>
    <w:rsid w:val="00BF7F76"/>
    <w:rsid w:val="00C00583"/>
    <w:rsid w:val="00C0158E"/>
    <w:rsid w:val="00C0243D"/>
    <w:rsid w:val="00C026D2"/>
    <w:rsid w:val="00C02A99"/>
    <w:rsid w:val="00C03FB0"/>
    <w:rsid w:val="00C04A15"/>
    <w:rsid w:val="00C06277"/>
    <w:rsid w:val="00C0721E"/>
    <w:rsid w:val="00C07C7E"/>
    <w:rsid w:val="00C104CA"/>
    <w:rsid w:val="00C105CE"/>
    <w:rsid w:val="00C11429"/>
    <w:rsid w:val="00C12A8F"/>
    <w:rsid w:val="00C13E96"/>
    <w:rsid w:val="00C15977"/>
    <w:rsid w:val="00C17A11"/>
    <w:rsid w:val="00C217D9"/>
    <w:rsid w:val="00C23A8A"/>
    <w:rsid w:val="00C26655"/>
    <w:rsid w:val="00C276E2"/>
    <w:rsid w:val="00C32128"/>
    <w:rsid w:val="00C3300E"/>
    <w:rsid w:val="00C33814"/>
    <w:rsid w:val="00C33EAE"/>
    <w:rsid w:val="00C33FA6"/>
    <w:rsid w:val="00C364EF"/>
    <w:rsid w:val="00C36F67"/>
    <w:rsid w:val="00C37501"/>
    <w:rsid w:val="00C37770"/>
    <w:rsid w:val="00C402DC"/>
    <w:rsid w:val="00C4063E"/>
    <w:rsid w:val="00C40DEE"/>
    <w:rsid w:val="00C411C4"/>
    <w:rsid w:val="00C426F1"/>
    <w:rsid w:val="00C431F2"/>
    <w:rsid w:val="00C442F4"/>
    <w:rsid w:val="00C447B7"/>
    <w:rsid w:val="00C44855"/>
    <w:rsid w:val="00C44ABC"/>
    <w:rsid w:val="00C5194B"/>
    <w:rsid w:val="00C5311C"/>
    <w:rsid w:val="00C536BC"/>
    <w:rsid w:val="00C54786"/>
    <w:rsid w:val="00C57D81"/>
    <w:rsid w:val="00C629BB"/>
    <w:rsid w:val="00C64DDF"/>
    <w:rsid w:val="00C65804"/>
    <w:rsid w:val="00C7027A"/>
    <w:rsid w:val="00C70F92"/>
    <w:rsid w:val="00C71CB9"/>
    <w:rsid w:val="00C7302E"/>
    <w:rsid w:val="00C753C8"/>
    <w:rsid w:val="00C76915"/>
    <w:rsid w:val="00C80F39"/>
    <w:rsid w:val="00C81C5A"/>
    <w:rsid w:val="00C82741"/>
    <w:rsid w:val="00C82E20"/>
    <w:rsid w:val="00C83EAD"/>
    <w:rsid w:val="00C856FD"/>
    <w:rsid w:val="00C90C04"/>
    <w:rsid w:val="00C94225"/>
    <w:rsid w:val="00C95053"/>
    <w:rsid w:val="00CA009B"/>
    <w:rsid w:val="00CA38CF"/>
    <w:rsid w:val="00CB00E5"/>
    <w:rsid w:val="00CB0421"/>
    <w:rsid w:val="00CB1099"/>
    <w:rsid w:val="00CB5B7C"/>
    <w:rsid w:val="00CC1E2C"/>
    <w:rsid w:val="00CC2946"/>
    <w:rsid w:val="00CC31E2"/>
    <w:rsid w:val="00CC4610"/>
    <w:rsid w:val="00CC4C94"/>
    <w:rsid w:val="00CC7145"/>
    <w:rsid w:val="00CD282B"/>
    <w:rsid w:val="00CD3632"/>
    <w:rsid w:val="00CD3AC6"/>
    <w:rsid w:val="00CD4241"/>
    <w:rsid w:val="00CD4FBD"/>
    <w:rsid w:val="00CD7A73"/>
    <w:rsid w:val="00CE26D9"/>
    <w:rsid w:val="00CE366B"/>
    <w:rsid w:val="00CE54EE"/>
    <w:rsid w:val="00CE7C6F"/>
    <w:rsid w:val="00CF439B"/>
    <w:rsid w:val="00CF53C9"/>
    <w:rsid w:val="00CF62A1"/>
    <w:rsid w:val="00CF63CB"/>
    <w:rsid w:val="00CF7419"/>
    <w:rsid w:val="00CF7C5F"/>
    <w:rsid w:val="00D01E58"/>
    <w:rsid w:val="00D029C6"/>
    <w:rsid w:val="00D03DB7"/>
    <w:rsid w:val="00D10349"/>
    <w:rsid w:val="00D10486"/>
    <w:rsid w:val="00D1186C"/>
    <w:rsid w:val="00D1471E"/>
    <w:rsid w:val="00D20194"/>
    <w:rsid w:val="00D203C9"/>
    <w:rsid w:val="00D22F71"/>
    <w:rsid w:val="00D23B58"/>
    <w:rsid w:val="00D2405B"/>
    <w:rsid w:val="00D24A7F"/>
    <w:rsid w:val="00D25AAB"/>
    <w:rsid w:val="00D3028F"/>
    <w:rsid w:val="00D309A3"/>
    <w:rsid w:val="00D31418"/>
    <w:rsid w:val="00D31EC6"/>
    <w:rsid w:val="00D3325F"/>
    <w:rsid w:val="00D33C44"/>
    <w:rsid w:val="00D37546"/>
    <w:rsid w:val="00D37767"/>
    <w:rsid w:val="00D40B12"/>
    <w:rsid w:val="00D42C35"/>
    <w:rsid w:val="00D43DFF"/>
    <w:rsid w:val="00D4436D"/>
    <w:rsid w:val="00D44B94"/>
    <w:rsid w:val="00D5060A"/>
    <w:rsid w:val="00D514C3"/>
    <w:rsid w:val="00D525AD"/>
    <w:rsid w:val="00D52ACD"/>
    <w:rsid w:val="00D539C8"/>
    <w:rsid w:val="00D53F82"/>
    <w:rsid w:val="00D5591E"/>
    <w:rsid w:val="00D55A13"/>
    <w:rsid w:val="00D56F5C"/>
    <w:rsid w:val="00D57FEF"/>
    <w:rsid w:val="00D60BCC"/>
    <w:rsid w:val="00D6148C"/>
    <w:rsid w:val="00D66CB7"/>
    <w:rsid w:val="00D74CC9"/>
    <w:rsid w:val="00D77F53"/>
    <w:rsid w:val="00D80CC7"/>
    <w:rsid w:val="00D810F9"/>
    <w:rsid w:val="00D83514"/>
    <w:rsid w:val="00D84981"/>
    <w:rsid w:val="00D85C83"/>
    <w:rsid w:val="00D85D08"/>
    <w:rsid w:val="00D879FC"/>
    <w:rsid w:val="00D901BE"/>
    <w:rsid w:val="00D91387"/>
    <w:rsid w:val="00D9197A"/>
    <w:rsid w:val="00D92E33"/>
    <w:rsid w:val="00D94055"/>
    <w:rsid w:val="00D940C2"/>
    <w:rsid w:val="00D9477A"/>
    <w:rsid w:val="00D961E9"/>
    <w:rsid w:val="00D97A90"/>
    <w:rsid w:val="00D97D9D"/>
    <w:rsid w:val="00DA0B57"/>
    <w:rsid w:val="00DA2CE2"/>
    <w:rsid w:val="00DA2EBE"/>
    <w:rsid w:val="00DA58A9"/>
    <w:rsid w:val="00DA5947"/>
    <w:rsid w:val="00DA59A4"/>
    <w:rsid w:val="00DB06B2"/>
    <w:rsid w:val="00DB0B10"/>
    <w:rsid w:val="00DB2C7A"/>
    <w:rsid w:val="00DB41C3"/>
    <w:rsid w:val="00DB44F8"/>
    <w:rsid w:val="00DB4A59"/>
    <w:rsid w:val="00DB4B52"/>
    <w:rsid w:val="00DC1293"/>
    <w:rsid w:val="00DC1C7D"/>
    <w:rsid w:val="00DC1CA5"/>
    <w:rsid w:val="00DC2806"/>
    <w:rsid w:val="00DC3BAB"/>
    <w:rsid w:val="00DC6A0D"/>
    <w:rsid w:val="00DD5378"/>
    <w:rsid w:val="00DD73D6"/>
    <w:rsid w:val="00DE149E"/>
    <w:rsid w:val="00DE2198"/>
    <w:rsid w:val="00DE2AF3"/>
    <w:rsid w:val="00DE56F0"/>
    <w:rsid w:val="00DE7CAD"/>
    <w:rsid w:val="00DF0F48"/>
    <w:rsid w:val="00DF1545"/>
    <w:rsid w:val="00DF38D7"/>
    <w:rsid w:val="00DF45BA"/>
    <w:rsid w:val="00DF5BD2"/>
    <w:rsid w:val="00DF7144"/>
    <w:rsid w:val="00DF75FC"/>
    <w:rsid w:val="00E014F7"/>
    <w:rsid w:val="00E024FE"/>
    <w:rsid w:val="00E03ADF"/>
    <w:rsid w:val="00E05630"/>
    <w:rsid w:val="00E062C0"/>
    <w:rsid w:val="00E11E25"/>
    <w:rsid w:val="00E12546"/>
    <w:rsid w:val="00E1311F"/>
    <w:rsid w:val="00E135E5"/>
    <w:rsid w:val="00E16ECD"/>
    <w:rsid w:val="00E172B5"/>
    <w:rsid w:val="00E17FB8"/>
    <w:rsid w:val="00E2013E"/>
    <w:rsid w:val="00E2104C"/>
    <w:rsid w:val="00E23769"/>
    <w:rsid w:val="00E245AC"/>
    <w:rsid w:val="00E245E2"/>
    <w:rsid w:val="00E2518F"/>
    <w:rsid w:val="00E27164"/>
    <w:rsid w:val="00E30906"/>
    <w:rsid w:val="00E31E2F"/>
    <w:rsid w:val="00E40915"/>
    <w:rsid w:val="00E409E5"/>
    <w:rsid w:val="00E4121B"/>
    <w:rsid w:val="00E4612E"/>
    <w:rsid w:val="00E509A8"/>
    <w:rsid w:val="00E5410C"/>
    <w:rsid w:val="00E54958"/>
    <w:rsid w:val="00E550E4"/>
    <w:rsid w:val="00E60D1B"/>
    <w:rsid w:val="00E61118"/>
    <w:rsid w:val="00E61431"/>
    <w:rsid w:val="00E62DCB"/>
    <w:rsid w:val="00E70A1D"/>
    <w:rsid w:val="00E70DC6"/>
    <w:rsid w:val="00E70DEF"/>
    <w:rsid w:val="00E75A6B"/>
    <w:rsid w:val="00E77232"/>
    <w:rsid w:val="00E813EF"/>
    <w:rsid w:val="00E875B7"/>
    <w:rsid w:val="00E87D19"/>
    <w:rsid w:val="00E914BA"/>
    <w:rsid w:val="00E93527"/>
    <w:rsid w:val="00E93FCD"/>
    <w:rsid w:val="00E94321"/>
    <w:rsid w:val="00EA02D2"/>
    <w:rsid w:val="00EA0A98"/>
    <w:rsid w:val="00EA0E36"/>
    <w:rsid w:val="00EA124D"/>
    <w:rsid w:val="00EA1676"/>
    <w:rsid w:val="00EA1B45"/>
    <w:rsid w:val="00EA57BD"/>
    <w:rsid w:val="00EA59D6"/>
    <w:rsid w:val="00EA5A7B"/>
    <w:rsid w:val="00EA638F"/>
    <w:rsid w:val="00EA6E59"/>
    <w:rsid w:val="00EB033E"/>
    <w:rsid w:val="00EB1B54"/>
    <w:rsid w:val="00EB3544"/>
    <w:rsid w:val="00EB4B60"/>
    <w:rsid w:val="00EB7B01"/>
    <w:rsid w:val="00EB7BE5"/>
    <w:rsid w:val="00EC19BF"/>
    <w:rsid w:val="00EC1A05"/>
    <w:rsid w:val="00EC31FD"/>
    <w:rsid w:val="00EC3506"/>
    <w:rsid w:val="00EC3F22"/>
    <w:rsid w:val="00EC6377"/>
    <w:rsid w:val="00ED0F4A"/>
    <w:rsid w:val="00ED27B0"/>
    <w:rsid w:val="00ED435A"/>
    <w:rsid w:val="00ED49DB"/>
    <w:rsid w:val="00ED4D06"/>
    <w:rsid w:val="00ED6952"/>
    <w:rsid w:val="00ED6B56"/>
    <w:rsid w:val="00EE0EB2"/>
    <w:rsid w:val="00EE1D3B"/>
    <w:rsid w:val="00EE47DA"/>
    <w:rsid w:val="00EE54B2"/>
    <w:rsid w:val="00EE5594"/>
    <w:rsid w:val="00EF236B"/>
    <w:rsid w:val="00EF2FE4"/>
    <w:rsid w:val="00EF355B"/>
    <w:rsid w:val="00EF41BE"/>
    <w:rsid w:val="00EF5751"/>
    <w:rsid w:val="00EF7B38"/>
    <w:rsid w:val="00F03E9C"/>
    <w:rsid w:val="00F048BE"/>
    <w:rsid w:val="00F051F6"/>
    <w:rsid w:val="00F06E0A"/>
    <w:rsid w:val="00F07485"/>
    <w:rsid w:val="00F11CEB"/>
    <w:rsid w:val="00F149FB"/>
    <w:rsid w:val="00F16B78"/>
    <w:rsid w:val="00F207A6"/>
    <w:rsid w:val="00F20A5D"/>
    <w:rsid w:val="00F246DA"/>
    <w:rsid w:val="00F271E1"/>
    <w:rsid w:val="00F27FDD"/>
    <w:rsid w:val="00F30E27"/>
    <w:rsid w:val="00F32635"/>
    <w:rsid w:val="00F33A1A"/>
    <w:rsid w:val="00F33BFB"/>
    <w:rsid w:val="00F3543E"/>
    <w:rsid w:val="00F36B64"/>
    <w:rsid w:val="00F376C8"/>
    <w:rsid w:val="00F3781B"/>
    <w:rsid w:val="00F43B69"/>
    <w:rsid w:val="00F44737"/>
    <w:rsid w:val="00F47C76"/>
    <w:rsid w:val="00F47DB0"/>
    <w:rsid w:val="00F54ED3"/>
    <w:rsid w:val="00F5662B"/>
    <w:rsid w:val="00F571BE"/>
    <w:rsid w:val="00F600F4"/>
    <w:rsid w:val="00F604F3"/>
    <w:rsid w:val="00F61E72"/>
    <w:rsid w:val="00F63134"/>
    <w:rsid w:val="00F63200"/>
    <w:rsid w:val="00F64FD9"/>
    <w:rsid w:val="00F702C4"/>
    <w:rsid w:val="00F7490A"/>
    <w:rsid w:val="00F749EC"/>
    <w:rsid w:val="00F74CAA"/>
    <w:rsid w:val="00F75131"/>
    <w:rsid w:val="00F76F29"/>
    <w:rsid w:val="00F82611"/>
    <w:rsid w:val="00F82A3E"/>
    <w:rsid w:val="00F830D2"/>
    <w:rsid w:val="00F8450F"/>
    <w:rsid w:val="00F84DA8"/>
    <w:rsid w:val="00F8564C"/>
    <w:rsid w:val="00F86E5E"/>
    <w:rsid w:val="00F878BF"/>
    <w:rsid w:val="00F87957"/>
    <w:rsid w:val="00F9206F"/>
    <w:rsid w:val="00F92AB1"/>
    <w:rsid w:val="00F932D0"/>
    <w:rsid w:val="00F93FCD"/>
    <w:rsid w:val="00F942BD"/>
    <w:rsid w:val="00F97A66"/>
    <w:rsid w:val="00FA05B1"/>
    <w:rsid w:val="00FA0823"/>
    <w:rsid w:val="00FA3F04"/>
    <w:rsid w:val="00FA5D16"/>
    <w:rsid w:val="00FB27E6"/>
    <w:rsid w:val="00FB3BB1"/>
    <w:rsid w:val="00FB53ED"/>
    <w:rsid w:val="00FB7288"/>
    <w:rsid w:val="00FC0F9F"/>
    <w:rsid w:val="00FC12A1"/>
    <w:rsid w:val="00FC1F7F"/>
    <w:rsid w:val="00FC2067"/>
    <w:rsid w:val="00FC2264"/>
    <w:rsid w:val="00FC29A4"/>
    <w:rsid w:val="00FC5DD8"/>
    <w:rsid w:val="00FC706C"/>
    <w:rsid w:val="00FC72A9"/>
    <w:rsid w:val="00FD05FF"/>
    <w:rsid w:val="00FD46E1"/>
    <w:rsid w:val="00FD721C"/>
    <w:rsid w:val="00FD732E"/>
    <w:rsid w:val="00FE0400"/>
    <w:rsid w:val="00FE0815"/>
    <w:rsid w:val="00FE37B8"/>
    <w:rsid w:val="00FE5254"/>
    <w:rsid w:val="00FE608C"/>
    <w:rsid w:val="00FE6664"/>
    <w:rsid w:val="00FE7BD0"/>
    <w:rsid w:val="00FE7FE7"/>
    <w:rsid w:val="00FF02D8"/>
    <w:rsid w:val="00FF0A58"/>
    <w:rsid w:val="00FF48E6"/>
    <w:rsid w:val="00FF4FA5"/>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7EDE"/>
  <w15:docId w15:val="{DD360C31-A88E-45AF-923C-E369695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Light" w:eastAsia="Open Sans Light" w:hAnsi="Open Sans Light" w:cs="Open Sans Light"/>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7DB0"/>
    <w:rPr>
      <w:color w:val="0000FF" w:themeColor="hyperlink"/>
      <w:u w:val="single"/>
    </w:rPr>
  </w:style>
  <w:style w:type="character" w:styleId="UnresolvedMention">
    <w:name w:val="Unresolved Mention"/>
    <w:basedOn w:val="DefaultParagraphFont"/>
    <w:uiPriority w:val="99"/>
    <w:semiHidden/>
    <w:unhideWhenUsed/>
    <w:rsid w:val="00F47DB0"/>
    <w:rPr>
      <w:color w:val="605E5C"/>
      <w:shd w:val="clear" w:color="auto" w:fill="E1DFDD"/>
    </w:rPr>
  </w:style>
  <w:style w:type="table" w:styleId="TableGrid">
    <w:name w:val="Table Grid"/>
    <w:basedOn w:val="TableNormal"/>
    <w:uiPriority w:val="39"/>
    <w:rsid w:val="0061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0FD"/>
    <w:rPr>
      <w:sz w:val="16"/>
      <w:szCs w:val="16"/>
    </w:rPr>
  </w:style>
  <w:style w:type="paragraph" w:styleId="CommentText">
    <w:name w:val="annotation text"/>
    <w:basedOn w:val="Normal"/>
    <w:link w:val="CommentTextChar"/>
    <w:uiPriority w:val="99"/>
    <w:semiHidden/>
    <w:unhideWhenUsed/>
    <w:rsid w:val="005E70FD"/>
    <w:rPr>
      <w:sz w:val="20"/>
      <w:szCs w:val="20"/>
    </w:rPr>
  </w:style>
  <w:style w:type="character" w:customStyle="1" w:styleId="CommentTextChar">
    <w:name w:val="Comment Text Char"/>
    <w:basedOn w:val="DefaultParagraphFont"/>
    <w:link w:val="CommentText"/>
    <w:uiPriority w:val="99"/>
    <w:semiHidden/>
    <w:rsid w:val="005E70FD"/>
    <w:rPr>
      <w:rFonts w:ascii="Open Sans Light" w:eastAsia="Open Sans Light" w:hAnsi="Open Sans Light" w:cs="Open Sans Light"/>
      <w:sz w:val="20"/>
      <w:szCs w:val="20"/>
      <w:lang w:bidi="en-US"/>
    </w:rPr>
  </w:style>
  <w:style w:type="paragraph" w:styleId="CommentSubject">
    <w:name w:val="annotation subject"/>
    <w:basedOn w:val="CommentText"/>
    <w:next w:val="CommentText"/>
    <w:link w:val="CommentSubjectChar"/>
    <w:uiPriority w:val="99"/>
    <w:semiHidden/>
    <w:unhideWhenUsed/>
    <w:rsid w:val="005E70FD"/>
    <w:rPr>
      <w:b/>
      <w:bCs/>
    </w:rPr>
  </w:style>
  <w:style w:type="character" w:customStyle="1" w:styleId="CommentSubjectChar">
    <w:name w:val="Comment Subject Char"/>
    <w:basedOn w:val="CommentTextChar"/>
    <w:link w:val="CommentSubject"/>
    <w:uiPriority w:val="99"/>
    <w:semiHidden/>
    <w:rsid w:val="005E70FD"/>
    <w:rPr>
      <w:rFonts w:ascii="Open Sans Light" w:eastAsia="Open Sans Light" w:hAnsi="Open Sans Light" w:cs="Open Sans Light"/>
      <w:b/>
      <w:bCs/>
      <w:sz w:val="20"/>
      <w:szCs w:val="20"/>
      <w:lang w:bidi="en-US"/>
    </w:rPr>
  </w:style>
  <w:style w:type="paragraph" w:styleId="BalloonText">
    <w:name w:val="Balloon Text"/>
    <w:basedOn w:val="Normal"/>
    <w:link w:val="BalloonTextChar"/>
    <w:uiPriority w:val="99"/>
    <w:semiHidden/>
    <w:unhideWhenUsed/>
    <w:rsid w:val="005E7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FD"/>
    <w:rPr>
      <w:rFonts w:ascii="Segoe UI" w:eastAsia="Open Sans Light" w:hAnsi="Segoe UI" w:cs="Segoe UI"/>
      <w:sz w:val="18"/>
      <w:szCs w:val="18"/>
      <w:lang w:bidi="en-US"/>
    </w:rPr>
  </w:style>
  <w:style w:type="paragraph" w:styleId="Header">
    <w:name w:val="header"/>
    <w:basedOn w:val="Normal"/>
    <w:link w:val="HeaderChar"/>
    <w:uiPriority w:val="99"/>
    <w:unhideWhenUsed/>
    <w:rsid w:val="00F571BE"/>
    <w:pPr>
      <w:tabs>
        <w:tab w:val="center" w:pos="4680"/>
        <w:tab w:val="right" w:pos="9360"/>
      </w:tabs>
    </w:pPr>
  </w:style>
  <w:style w:type="character" w:customStyle="1" w:styleId="HeaderChar">
    <w:name w:val="Header Char"/>
    <w:basedOn w:val="DefaultParagraphFont"/>
    <w:link w:val="Header"/>
    <w:uiPriority w:val="99"/>
    <w:rsid w:val="00F571BE"/>
    <w:rPr>
      <w:rFonts w:ascii="Open Sans Light" w:eastAsia="Open Sans Light" w:hAnsi="Open Sans Light" w:cs="Open Sans Light"/>
      <w:lang w:bidi="en-US"/>
    </w:rPr>
  </w:style>
  <w:style w:type="paragraph" w:styleId="Footer">
    <w:name w:val="footer"/>
    <w:basedOn w:val="Normal"/>
    <w:link w:val="FooterChar"/>
    <w:uiPriority w:val="99"/>
    <w:unhideWhenUsed/>
    <w:rsid w:val="00F571BE"/>
    <w:pPr>
      <w:tabs>
        <w:tab w:val="center" w:pos="4680"/>
        <w:tab w:val="right" w:pos="9360"/>
      </w:tabs>
    </w:pPr>
  </w:style>
  <w:style w:type="character" w:customStyle="1" w:styleId="FooterChar">
    <w:name w:val="Footer Char"/>
    <w:basedOn w:val="DefaultParagraphFont"/>
    <w:link w:val="Footer"/>
    <w:uiPriority w:val="99"/>
    <w:rsid w:val="00F571BE"/>
    <w:rPr>
      <w:rFonts w:ascii="Open Sans Light" w:eastAsia="Open Sans Light" w:hAnsi="Open Sans Light" w:cs="Open Sans Light"/>
      <w:lang w:bidi="en-US"/>
    </w:rPr>
  </w:style>
  <w:style w:type="character" w:styleId="FollowedHyperlink">
    <w:name w:val="FollowedHyperlink"/>
    <w:basedOn w:val="DefaultParagraphFont"/>
    <w:uiPriority w:val="99"/>
    <w:semiHidden/>
    <w:unhideWhenUsed/>
    <w:rsid w:val="005C0C71"/>
    <w:rPr>
      <w:color w:val="800080" w:themeColor="followedHyperlink"/>
      <w:u w:val="single"/>
    </w:rPr>
  </w:style>
  <w:style w:type="paragraph" w:styleId="NormalWeb">
    <w:name w:val="Normal (Web)"/>
    <w:basedOn w:val="Normal"/>
    <w:uiPriority w:val="99"/>
    <w:unhideWhenUsed/>
    <w:rsid w:val="00C03FB0"/>
    <w:pPr>
      <w:widowControl/>
      <w:autoSpaceDE/>
      <w:autoSpaceDN/>
      <w:spacing w:before="100" w:beforeAutospacing="1" w:after="100" w:afterAutospacing="1"/>
    </w:pPr>
    <w:rPr>
      <w:rFonts w:ascii="Calibri" w:eastAsiaTheme="minorHAnsi" w:hAnsi="Calibri" w:cs="Calibri"/>
      <w:lang w:bidi="ar-SA"/>
    </w:rPr>
  </w:style>
  <w:style w:type="character" w:customStyle="1" w:styleId="gmail-apple-converted-space">
    <w:name w:val="gmail-apple-converted-space"/>
    <w:basedOn w:val="DefaultParagraphFont"/>
    <w:rsid w:val="004114BB"/>
  </w:style>
  <w:style w:type="paragraph" w:customStyle="1" w:styleId="transcript-list-item">
    <w:name w:val="transcript-list-item"/>
    <w:basedOn w:val="Normal"/>
    <w:rsid w:val="003279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
    <w:name w:val="text"/>
    <w:basedOn w:val="DefaultParagraphFont"/>
    <w:rsid w:val="0032790F"/>
  </w:style>
  <w:style w:type="paragraph" w:styleId="Revision">
    <w:name w:val="Revision"/>
    <w:hidden/>
    <w:uiPriority w:val="99"/>
    <w:semiHidden/>
    <w:rsid w:val="00C629BB"/>
    <w:pPr>
      <w:widowControl/>
      <w:autoSpaceDE/>
      <w:autoSpaceDN/>
    </w:pPr>
    <w:rPr>
      <w:rFonts w:ascii="Open Sans Light" w:eastAsia="Open Sans Light" w:hAnsi="Open Sans Light" w:cs="Open Sans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914">
      <w:bodyDiv w:val="1"/>
      <w:marLeft w:val="0"/>
      <w:marRight w:val="0"/>
      <w:marTop w:val="0"/>
      <w:marBottom w:val="0"/>
      <w:divBdr>
        <w:top w:val="none" w:sz="0" w:space="0" w:color="auto"/>
        <w:left w:val="none" w:sz="0" w:space="0" w:color="auto"/>
        <w:bottom w:val="none" w:sz="0" w:space="0" w:color="auto"/>
        <w:right w:val="none" w:sz="0" w:space="0" w:color="auto"/>
      </w:divBdr>
    </w:div>
    <w:div w:id="71313478">
      <w:bodyDiv w:val="1"/>
      <w:marLeft w:val="0"/>
      <w:marRight w:val="0"/>
      <w:marTop w:val="0"/>
      <w:marBottom w:val="0"/>
      <w:divBdr>
        <w:top w:val="none" w:sz="0" w:space="0" w:color="auto"/>
        <w:left w:val="none" w:sz="0" w:space="0" w:color="auto"/>
        <w:bottom w:val="none" w:sz="0" w:space="0" w:color="auto"/>
        <w:right w:val="none" w:sz="0" w:space="0" w:color="auto"/>
      </w:divBdr>
    </w:div>
    <w:div w:id="89665061">
      <w:bodyDiv w:val="1"/>
      <w:marLeft w:val="0"/>
      <w:marRight w:val="0"/>
      <w:marTop w:val="0"/>
      <w:marBottom w:val="0"/>
      <w:divBdr>
        <w:top w:val="none" w:sz="0" w:space="0" w:color="auto"/>
        <w:left w:val="none" w:sz="0" w:space="0" w:color="auto"/>
        <w:bottom w:val="none" w:sz="0" w:space="0" w:color="auto"/>
        <w:right w:val="none" w:sz="0" w:space="0" w:color="auto"/>
      </w:divBdr>
      <w:divsChild>
        <w:div w:id="241909875">
          <w:marLeft w:val="360"/>
          <w:marRight w:val="0"/>
          <w:marTop w:val="200"/>
          <w:marBottom w:val="0"/>
          <w:divBdr>
            <w:top w:val="none" w:sz="0" w:space="0" w:color="auto"/>
            <w:left w:val="none" w:sz="0" w:space="0" w:color="auto"/>
            <w:bottom w:val="none" w:sz="0" w:space="0" w:color="auto"/>
            <w:right w:val="none" w:sz="0" w:space="0" w:color="auto"/>
          </w:divBdr>
        </w:div>
        <w:div w:id="1836844295">
          <w:marLeft w:val="360"/>
          <w:marRight w:val="0"/>
          <w:marTop w:val="200"/>
          <w:marBottom w:val="0"/>
          <w:divBdr>
            <w:top w:val="none" w:sz="0" w:space="0" w:color="auto"/>
            <w:left w:val="none" w:sz="0" w:space="0" w:color="auto"/>
            <w:bottom w:val="none" w:sz="0" w:space="0" w:color="auto"/>
            <w:right w:val="none" w:sz="0" w:space="0" w:color="auto"/>
          </w:divBdr>
        </w:div>
        <w:div w:id="1724984137">
          <w:marLeft w:val="360"/>
          <w:marRight w:val="0"/>
          <w:marTop w:val="200"/>
          <w:marBottom w:val="0"/>
          <w:divBdr>
            <w:top w:val="none" w:sz="0" w:space="0" w:color="auto"/>
            <w:left w:val="none" w:sz="0" w:space="0" w:color="auto"/>
            <w:bottom w:val="none" w:sz="0" w:space="0" w:color="auto"/>
            <w:right w:val="none" w:sz="0" w:space="0" w:color="auto"/>
          </w:divBdr>
        </w:div>
        <w:div w:id="1681813448">
          <w:marLeft w:val="360"/>
          <w:marRight w:val="0"/>
          <w:marTop w:val="200"/>
          <w:marBottom w:val="0"/>
          <w:divBdr>
            <w:top w:val="none" w:sz="0" w:space="0" w:color="auto"/>
            <w:left w:val="none" w:sz="0" w:space="0" w:color="auto"/>
            <w:bottom w:val="none" w:sz="0" w:space="0" w:color="auto"/>
            <w:right w:val="none" w:sz="0" w:space="0" w:color="auto"/>
          </w:divBdr>
        </w:div>
      </w:divsChild>
    </w:div>
    <w:div w:id="96369647">
      <w:bodyDiv w:val="1"/>
      <w:marLeft w:val="0"/>
      <w:marRight w:val="0"/>
      <w:marTop w:val="0"/>
      <w:marBottom w:val="0"/>
      <w:divBdr>
        <w:top w:val="none" w:sz="0" w:space="0" w:color="auto"/>
        <w:left w:val="none" w:sz="0" w:space="0" w:color="auto"/>
        <w:bottom w:val="none" w:sz="0" w:space="0" w:color="auto"/>
        <w:right w:val="none" w:sz="0" w:space="0" w:color="auto"/>
      </w:divBdr>
    </w:div>
    <w:div w:id="196629797">
      <w:bodyDiv w:val="1"/>
      <w:marLeft w:val="0"/>
      <w:marRight w:val="0"/>
      <w:marTop w:val="0"/>
      <w:marBottom w:val="0"/>
      <w:divBdr>
        <w:top w:val="none" w:sz="0" w:space="0" w:color="auto"/>
        <w:left w:val="none" w:sz="0" w:space="0" w:color="auto"/>
        <w:bottom w:val="none" w:sz="0" w:space="0" w:color="auto"/>
        <w:right w:val="none" w:sz="0" w:space="0" w:color="auto"/>
      </w:divBdr>
    </w:div>
    <w:div w:id="201989651">
      <w:bodyDiv w:val="1"/>
      <w:marLeft w:val="0"/>
      <w:marRight w:val="0"/>
      <w:marTop w:val="0"/>
      <w:marBottom w:val="0"/>
      <w:divBdr>
        <w:top w:val="none" w:sz="0" w:space="0" w:color="auto"/>
        <w:left w:val="none" w:sz="0" w:space="0" w:color="auto"/>
        <w:bottom w:val="none" w:sz="0" w:space="0" w:color="auto"/>
        <w:right w:val="none" w:sz="0" w:space="0" w:color="auto"/>
      </w:divBdr>
    </w:div>
    <w:div w:id="278345292">
      <w:bodyDiv w:val="1"/>
      <w:marLeft w:val="0"/>
      <w:marRight w:val="0"/>
      <w:marTop w:val="0"/>
      <w:marBottom w:val="0"/>
      <w:divBdr>
        <w:top w:val="none" w:sz="0" w:space="0" w:color="auto"/>
        <w:left w:val="none" w:sz="0" w:space="0" w:color="auto"/>
        <w:bottom w:val="none" w:sz="0" w:space="0" w:color="auto"/>
        <w:right w:val="none" w:sz="0" w:space="0" w:color="auto"/>
      </w:divBdr>
    </w:div>
    <w:div w:id="284771783">
      <w:bodyDiv w:val="1"/>
      <w:marLeft w:val="0"/>
      <w:marRight w:val="0"/>
      <w:marTop w:val="0"/>
      <w:marBottom w:val="0"/>
      <w:divBdr>
        <w:top w:val="none" w:sz="0" w:space="0" w:color="auto"/>
        <w:left w:val="none" w:sz="0" w:space="0" w:color="auto"/>
        <w:bottom w:val="none" w:sz="0" w:space="0" w:color="auto"/>
        <w:right w:val="none" w:sz="0" w:space="0" w:color="auto"/>
      </w:divBdr>
      <w:divsChild>
        <w:div w:id="125585743">
          <w:marLeft w:val="360"/>
          <w:marRight w:val="0"/>
          <w:marTop w:val="200"/>
          <w:marBottom w:val="0"/>
          <w:divBdr>
            <w:top w:val="none" w:sz="0" w:space="0" w:color="auto"/>
            <w:left w:val="none" w:sz="0" w:space="0" w:color="auto"/>
            <w:bottom w:val="none" w:sz="0" w:space="0" w:color="auto"/>
            <w:right w:val="none" w:sz="0" w:space="0" w:color="auto"/>
          </w:divBdr>
        </w:div>
        <w:div w:id="630286353">
          <w:marLeft w:val="360"/>
          <w:marRight w:val="0"/>
          <w:marTop w:val="200"/>
          <w:marBottom w:val="0"/>
          <w:divBdr>
            <w:top w:val="none" w:sz="0" w:space="0" w:color="auto"/>
            <w:left w:val="none" w:sz="0" w:space="0" w:color="auto"/>
            <w:bottom w:val="none" w:sz="0" w:space="0" w:color="auto"/>
            <w:right w:val="none" w:sz="0" w:space="0" w:color="auto"/>
          </w:divBdr>
        </w:div>
        <w:div w:id="1286696482">
          <w:marLeft w:val="360"/>
          <w:marRight w:val="0"/>
          <w:marTop w:val="200"/>
          <w:marBottom w:val="0"/>
          <w:divBdr>
            <w:top w:val="none" w:sz="0" w:space="0" w:color="auto"/>
            <w:left w:val="none" w:sz="0" w:space="0" w:color="auto"/>
            <w:bottom w:val="none" w:sz="0" w:space="0" w:color="auto"/>
            <w:right w:val="none" w:sz="0" w:space="0" w:color="auto"/>
          </w:divBdr>
        </w:div>
        <w:div w:id="1194222796">
          <w:marLeft w:val="360"/>
          <w:marRight w:val="0"/>
          <w:marTop w:val="200"/>
          <w:marBottom w:val="0"/>
          <w:divBdr>
            <w:top w:val="none" w:sz="0" w:space="0" w:color="auto"/>
            <w:left w:val="none" w:sz="0" w:space="0" w:color="auto"/>
            <w:bottom w:val="none" w:sz="0" w:space="0" w:color="auto"/>
            <w:right w:val="none" w:sz="0" w:space="0" w:color="auto"/>
          </w:divBdr>
        </w:div>
      </w:divsChild>
    </w:div>
    <w:div w:id="315647595">
      <w:bodyDiv w:val="1"/>
      <w:marLeft w:val="0"/>
      <w:marRight w:val="0"/>
      <w:marTop w:val="0"/>
      <w:marBottom w:val="0"/>
      <w:divBdr>
        <w:top w:val="none" w:sz="0" w:space="0" w:color="auto"/>
        <w:left w:val="none" w:sz="0" w:space="0" w:color="auto"/>
        <w:bottom w:val="none" w:sz="0" w:space="0" w:color="auto"/>
        <w:right w:val="none" w:sz="0" w:space="0" w:color="auto"/>
      </w:divBdr>
      <w:divsChild>
        <w:div w:id="558252116">
          <w:marLeft w:val="360"/>
          <w:marRight w:val="0"/>
          <w:marTop w:val="200"/>
          <w:marBottom w:val="0"/>
          <w:divBdr>
            <w:top w:val="none" w:sz="0" w:space="0" w:color="auto"/>
            <w:left w:val="none" w:sz="0" w:space="0" w:color="auto"/>
            <w:bottom w:val="none" w:sz="0" w:space="0" w:color="auto"/>
            <w:right w:val="none" w:sz="0" w:space="0" w:color="auto"/>
          </w:divBdr>
        </w:div>
        <w:div w:id="1992982269">
          <w:marLeft w:val="360"/>
          <w:marRight w:val="0"/>
          <w:marTop w:val="200"/>
          <w:marBottom w:val="0"/>
          <w:divBdr>
            <w:top w:val="none" w:sz="0" w:space="0" w:color="auto"/>
            <w:left w:val="none" w:sz="0" w:space="0" w:color="auto"/>
            <w:bottom w:val="none" w:sz="0" w:space="0" w:color="auto"/>
            <w:right w:val="none" w:sz="0" w:space="0" w:color="auto"/>
          </w:divBdr>
        </w:div>
        <w:div w:id="32123415">
          <w:marLeft w:val="1080"/>
          <w:marRight w:val="0"/>
          <w:marTop w:val="100"/>
          <w:marBottom w:val="0"/>
          <w:divBdr>
            <w:top w:val="none" w:sz="0" w:space="0" w:color="auto"/>
            <w:left w:val="none" w:sz="0" w:space="0" w:color="auto"/>
            <w:bottom w:val="none" w:sz="0" w:space="0" w:color="auto"/>
            <w:right w:val="none" w:sz="0" w:space="0" w:color="auto"/>
          </w:divBdr>
        </w:div>
        <w:div w:id="976910125">
          <w:marLeft w:val="1080"/>
          <w:marRight w:val="0"/>
          <w:marTop w:val="100"/>
          <w:marBottom w:val="0"/>
          <w:divBdr>
            <w:top w:val="none" w:sz="0" w:space="0" w:color="auto"/>
            <w:left w:val="none" w:sz="0" w:space="0" w:color="auto"/>
            <w:bottom w:val="none" w:sz="0" w:space="0" w:color="auto"/>
            <w:right w:val="none" w:sz="0" w:space="0" w:color="auto"/>
          </w:divBdr>
        </w:div>
        <w:div w:id="1975868895">
          <w:marLeft w:val="1080"/>
          <w:marRight w:val="0"/>
          <w:marTop w:val="100"/>
          <w:marBottom w:val="0"/>
          <w:divBdr>
            <w:top w:val="none" w:sz="0" w:space="0" w:color="auto"/>
            <w:left w:val="none" w:sz="0" w:space="0" w:color="auto"/>
            <w:bottom w:val="none" w:sz="0" w:space="0" w:color="auto"/>
            <w:right w:val="none" w:sz="0" w:space="0" w:color="auto"/>
          </w:divBdr>
        </w:div>
        <w:div w:id="459958007">
          <w:marLeft w:val="1080"/>
          <w:marRight w:val="0"/>
          <w:marTop w:val="100"/>
          <w:marBottom w:val="0"/>
          <w:divBdr>
            <w:top w:val="none" w:sz="0" w:space="0" w:color="auto"/>
            <w:left w:val="none" w:sz="0" w:space="0" w:color="auto"/>
            <w:bottom w:val="none" w:sz="0" w:space="0" w:color="auto"/>
            <w:right w:val="none" w:sz="0" w:space="0" w:color="auto"/>
          </w:divBdr>
        </w:div>
        <w:div w:id="865363187">
          <w:marLeft w:val="1080"/>
          <w:marRight w:val="0"/>
          <w:marTop w:val="100"/>
          <w:marBottom w:val="0"/>
          <w:divBdr>
            <w:top w:val="none" w:sz="0" w:space="0" w:color="auto"/>
            <w:left w:val="none" w:sz="0" w:space="0" w:color="auto"/>
            <w:bottom w:val="none" w:sz="0" w:space="0" w:color="auto"/>
            <w:right w:val="none" w:sz="0" w:space="0" w:color="auto"/>
          </w:divBdr>
        </w:div>
        <w:div w:id="34620708">
          <w:marLeft w:val="1080"/>
          <w:marRight w:val="0"/>
          <w:marTop w:val="100"/>
          <w:marBottom w:val="0"/>
          <w:divBdr>
            <w:top w:val="none" w:sz="0" w:space="0" w:color="auto"/>
            <w:left w:val="none" w:sz="0" w:space="0" w:color="auto"/>
            <w:bottom w:val="none" w:sz="0" w:space="0" w:color="auto"/>
            <w:right w:val="none" w:sz="0" w:space="0" w:color="auto"/>
          </w:divBdr>
        </w:div>
      </w:divsChild>
    </w:div>
    <w:div w:id="344866015">
      <w:bodyDiv w:val="1"/>
      <w:marLeft w:val="0"/>
      <w:marRight w:val="0"/>
      <w:marTop w:val="0"/>
      <w:marBottom w:val="0"/>
      <w:divBdr>
        <w:top w:val="none" w:sz="0" w:space="0" w:color="auto"/>
        <w:left w:val="none" w:sz="0" w:space="0" w:color="auto"/>
        <w:bottom w:val="none" w:sz="0" w:space="0" w:color="auto"/>
        <w:right w:val="none" w:sz="0" w:space="0" w:color="auto"/>
      </w:divBdr>
      <w:divsChild>
        <w:div w:id="1031608492">
          <w:marLeft w:val="360"/>
          <w:marRight w:val="0"/>
          <w:marTop w:val="120"/>
          <w:marBottom w:val="120"/>
          <w:divBdr>
            <w:top w:val="none" w:sz="0" w:space="0" w:color="auto"/>
            <w:left w:val="none" w:sz="0" w:space="0" w:color="auto"/>
            <w:bottom w:val="none" w:sz="0" w:space="0" w:color="auto"/>
            <w:right w:val="none" w:sz="0" w:space="0" w:color="auto"/>
          </w:divBdr>
        </w:div>
        <w:div w:id="1677884141">
          <w:marLeft w:val="360"/>
          <w:marRight w:val="0"/>
          <w:marTop w:val="120"/>
          <w:marBottom w:val="120"/>
          <w:divBdr>
            <w:top w:val="none" w:sz="0" w:space="0" w:color="auto"/>
            <w:left w:val="none" w:sz="0" w:space="0" w:color="auto"/>
            <w:bottom w:val="none" w:sz="0" w:space="0" w:color="auto"/>
            <w:right w:val="none" w:sz="0" w:space="0" w:color="auto"/>
          </w:divBdr>
        </w:div>
      </w:divsChild>
    </w:div>
    <w:div w:id="344871447">
      <w:bodyDiv w:val="1"/>
      <w:marLeft w:val="0"/>
      <w:marRight w:val="0"/>
      <w:marTop w:val="0"/>
      <w:marBottom w:val="0"/>
      <w:divBdr>
        <w:top w:val="none" w:sz="0" w:space="0" w:color="auto"/>
        <w:left w:val="none" w:sz="0" w:space="0" w:color="auto"/>
        <w:bottom w:val="none" w:sz="0" w:space="0" w:color="auto"/>
        <w:right w:val="none" w:sz="0" w:space="0" w:color="auto"/>
      </w:divBdr>
    </w:div>
    <w:div w:id="577983209">
      <w:bodyDiv w:val="1"/>
      <w:marLeft w:val="0"/>
      <w:marRight w:val="0"/>
      <w:marTop w:val="0"/>
      <w:marBottom w:val="0"/>
      <w:divBdr>
        <w:top w:val="none" w:sz="0" w:space="0" w:color="auto"/>
        <w:left w:val="none" w:sz="0" w:space="0" w:color="auto"/>
        <w:bottom w:val="none" w:sz="0" w:space="0" w:color="auto"/>
        <w:right w:val="none" w:sz="0" w:space="0" w:color="auto"/>
      </w:divBdr>
    </w:div>
    <w:div w:id="588537649">
      <w:bodyDiv w:val="1"/>
      <w:marLeft w:val="0"/>
      <w:marRight w:val="0"/>
      <w:marTop w:val="0"/>
      <w:marBottom w:val="0"/>
      <w:divBdr>
        <w:top w:val="none" w:sz="0" w:space="0" w:color="auto"/>
        <w:left w:val="none" w:sz="0" w:space="0" w:color="auto"/>
        <w:bottom w:val="none" w:sz="0" w:space="0" w:color="auto"/>
        <w:right w:val="none" w:sz="0" w:space="0" w:color="auto"/>
      </w:divBdr>
    </w:div>
    <w:div w:id="609435733">
      <w:bodyDiv w:val="1"/>
      <w:marLeft w:val="0"/>
      <w:marRight w:val="0"/>
      <w:marTop w:val="0"/>
      <w:marBottom w:val="0"/>
      <w:divBdr>
        <w:top w:val="none" w:sz="0" w:space="0" w:color="auto"/>
        <w:left w:val="none" w:sz="0" w:space="0" w:color="auto"/>
        <w:bottom w:val="none" w:sz="0" w:space="0" w:color="auto"/>
        <w:right w:val="none" w:sz="0" w:space="0" w:color="auto"/>
      </w:divBdr>
      <w:divsChild>
        <w:div w:id="181865662">
          <w:marLeft w:val="360"/>
          <w:marRight w:val="0"/>
          <w:marTop w:val="200"/>
          <w:marBottom w:val="0"/>
          <w:divBdr>
            <w:top w:val="none" w:sz="0" w:space="0" w:color="auto"/>
            <w:left w:val="none" w:sz="0" w:space="0" w:color="auto"/>
            <w:bottom w:val="none" w:sz="0" w:space="0" w:color="auto"/>
            <w:right w:val="none" w:sz="0" w:space="0" w:color="auto"/>
          </w:divBdr>
        </w:div>
        <w:div w:id="575558532">
          <w:marLeft w:val="360"/>
          <w:marRight w:val="0"/>
          <w:marTop w:val="200"/>
          <w:marBottom w:val="0"/>
          <w:divBdr>
            <w:top w:val="none" w:sz="0" w:space="0" w:color="auto"/>
            <w:left w:val="none" w:sz="0" w:space="0" w:color="auto"/>
            <w:bottom w:val="none" w:sz="0" w:space="0" w:color="auto"/>
            <w:right w:val="none" w:sz="0" w:space="0" w:color="auto"/>
          </w:divBdr>
        </w:div>
        <w:div w:id="1524703322">
          <w:marLeft w:val="360"/>
          <w:marRight w:val="0"/>
          <w:marTop w:val="200"/>
          <w:marBottom w:val="0"/>
          <w:divBdr>
            <w:top w:val="none" w:sz="0" w:space="0" w:color="auto"/>
            <w:left w:val="none" w:sz="0" w:space="0" w:color="auto"/>
            <w:bottom w:val="none" w:sz="0" w:space="0" w:color="auto"/>
            <w:right w:val="none" w:sz="0" w:space="0" w:color="auto"/>
          </w:divBdr>
        </w:div>
      </w:divsChild>
    </w:div>
    <w:div w:id="617175555">
      <w:bodyDiv w:val="1"/>
      <w:marLeft w:val="0"/>
      <w:marRight w:val="0"/>
      <w:marTop w:val="0"/>
      <w:marBottom w:val="0"/>
      <w:divBdr>
        <w:top w:val="none" w:sz="0" w:space="0" w:color="auto"/>
        <w:left w:val="none" w:sz="0" w:space="0" w:color="auto"/>
        <w:bottom w:val="none" w:sz="0" w:space="0" w:color="auto"/>
        <w:right w:val="none" w:sz="0" w:space="0" w:color="auto"/>
      </w:divBdr>
      <w:divsChild>
        <w:div w:id="1522628571">
          <w:marLeft w:val="360"/>
          <w:marRight w:val="0"/>
          <w:marTop w:val="200"/>
          <w:marBottom w:val="0"/>
          <w:divBdr>
            <w:top w:val="none" w:sz="0" w:space="0" w:color="auto"/>
            <w:left w:val="none" w:sz="0" w:space="0" w:color="auto"/>
            <w:bottom w:val="none" w:sz="0" w:space="0" w:color="auto"/>
            <w:right w:val="none" w:sz="0" w:space="0" w:color="auto"/>
          </w:divBdr>
        </w:div>
        <w:div w:id="1055471293">
          <w:marLeft w:val="360"/>
          <w:marRight w:val="0"/>
          <w:marTop w:val="200"/>
          <w:marBottom w:val="0"/>
          <w:divBdr>
            <w:top w:val="none" w:sz="0" w:space="0" w:color="auto"/>
            <w:left w:val="none" w:sz="0" w:space="0" w:color="auto"/>
            <w:bottom w:val="none" w:sz="0" w:space="0" w:color="auto"/>
            <w:right w:val="none" w:sz="0" w:space="0" w:color="auto"/>
          </w:divBdr>
        </w:div>
        <w:div w:id="764961436">
          <w:marLeft w:val="360"/>
          <w:marRight w:val="0"/>
          <w:marTop w:val="200"/>
          <w:marBottom w:val="0"/>
          <w:divBdr>
            <w:top w:val="none" w:sz="0" w:space="0" w:color="auto"/>
            <w:left w:val="none" w:sz="0" w:space="0" w:color="auto"/>
            <w:bottom w:val="none" w:sz="0" w:space="0" w:color="auto"/>
            <w:right w:val="none" w:sz="0" w:space="0" w:color="auto"/>
          </w:divBdr>
        </w:div>
      </w:divsChild>
    </w:div>
    <w:div w:id="65164409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08">
          <w:marLeft w:val="0"/>
          <w:marRight w:val="0"/>
          <w:marTop w:val="0"/>
          <w:marBottom w:val="0"/>
          <w:divBdr>
            <w:top w:val="none" w:sz="0" w:space="0" w:color="auto"/>
            <w:left w:val="none" w:sz="0" w:space="0" w:color="auto"/>
            <w:bottom w:val="none" w:sz="0" w:space="0" w:color="auto"/>
            <w:right w:val="none" w:sz="0" w:space="0" w:color="auto"/>
          </w:divBdr>
        </w:div>
      </w:divsChild>
    </w:div>
    <w:div w:id="662053000">
      <w:bodyDiv w:val="1"/>
      <w:marLeft w:val="0"/>
      <w:marRight w:val="0"/>
      <w:marTop w:val="0"/>
      <w:marBottom w:val="0"/>
      <w:divBdr>
        <w:top w:val="none" w:sz="0" w:space="0" w:color="auto"/>
        <w:left w:val="none" w:sz="0" w:space="0" w:color="auto"/>
        <w:bottom w:val="none" w:sz="0" w:space="0" w:color="auto"/>
        <w:right w:val="none" w:sz="0" w:space="0" w:color="auto"/>
      </w:divBdr>
    </w:div>
    <w:div w:id="686175487">
      <w:bodyDiv w:val="1"/>
      <w:marLeft w:val="0"/>
      <w:marRight w:val="0"/>
      <w:marTop w:val="0"/>
      <w:marBottom w:val="0"/>
      <w:divBdr>
        <w:top w:val="none" w:sz="0" w:space="0" w:color="auto"/>
        <w:left w:val="none" w:sz="0" w:space="0" w:color="auto"/>
        <w:bottom w:val="none" w:sz="0" w:space="0" w:color="auto"/>
        <w:right w:val="none" w:sz="0" w:space="0" w:color="auto"/>
      </w:divBdr>
      <w:divsChild>
        <w:div w:id="648677858">
          <w:marLeft w:val="360"/>
          <w:marRight w:val="0"/>
          <w:marTop w:val="200"/>
          <w:marBottom w:val="0"/>
          <w:divBdr>
            <w:top w:val="none" w:sz="0" w:space="0" w:color="auto"/>
            <w:left w:val="none" w:sz="0" w:space="0" w:color="auto"/>
            <w:bottom w:val="none" w:sz="0" w:space="0" w:color="auto"/>
            <w:right w:val="none" w:sz="0" w:space="0" w:color="auto"/>
          </w:divBdr>
        </w:div>
      </w:divsChild>
    </w:div>
    <w:div w:id="718092681">
      <w:bodyDiv w:val="1"/>
      <w:marLeft w:val="0"/>
      <w:marRight w:val="0"/>
      <w:marTop w:val="0"/>
      <w:marBottom w:val="0"/>
      <w:divBdr>
        <w:top w:val="none" w:sz="0" w:space="0" w:color="auto"/>
        <w:left w:val="none" w:sz="0" w:space="0" w:color="auto"/>
        <w:bottom w:val="none" w:sz="0" w:space="0" w:color="auto"/>
        <w:right w:val="none" w:sz="0" w:space="0" w:color="auto"/>
      </w:divBdr>
    </w:div>
    <w:div w:id="724834615">
      <w:bodyDiv w:val="1"/>
      <w:marLeft w:val="0"/>
      <w:marRight w:val="0"/>
      <w:marTop w:val="0"/>
      <w:marBottom w:val="0"/>
      <w:divBdr>
        <w:top w:val="none" w:sz="0" w:space="0" w:color="auto"/>
        <w:left w:val="none" w:sz="0" w:space="0" w:color="auto"/>
        <w:bottom w:val="none" w:sz="0" w:space="0" w:color="auto"/>
        <w:right w:val="none" w:sz="0" w:space="0" w:color="auto"/>
      </w:divBdr>
    </w:div>
    <w:div w:id="739862972">
      <w:bodyDiv w:val="1"/>
      <w:marLeft w:val="0"/>
      <w:marRight w:val="0"/>
      <w:marTop w:val="0"/>
      <w:marBottom w:val="0"/>
      <w:divBdr>
        <w:top w:val="none" w:sz="0" w:space="0" w:color="auto"/>
        <w:left w:val="none" w:sz="0" w:space="0" w:color="auto"/>
        <w:bottom w:val="none" w:sz="0" w:space="0" w:color="auto"/>
        <w:right w:val="none" w:sz="0" w:space="0" w:color="auto"/>
      </w:divBdr>
      <w:divsChild>
        <w:div w:id="1246498726">
          <w:marLeft w:val="360"/>
          <w:marRight w:val="0"/>
          <w:marTop w:val="200"/>
          <w:marBottom w:val="0"/>
          <w:divBdr>
            <w:top w:val="none" w:sz="0" w:space="0" w:color="auto"/>
            <w:left w:val="none" w:sz="0" w:space="0" w:color="auto"/>
            <w:bottom w:val="none" w:sz="0" w:space="0" w:color="auto"/>
            <w:right w:val="none" w:sz="0" w:space="0" w:color="auto"/>
          </w:divBdr>
        </w:div>
        <w:div w:id="347342011">
          <w:marLeft w:val="360"/>
          <w:marRight w:val="0"/>
          <w:marTop w:val="200"/>
          <w:marBottom w:val="0"/>
          <w:divBdr>
            <w:top w:val="none" w:sz="0" w:space="0" w:color="auto"/>
            <w:left w:val="none" w:sz="0" w:space="0" w:color="auto"/>
            <w:bottom w:val="none" w:sz="0" w:space="0" w:color="auto"/>
            <w:right w:val="none" w:sz="0" w:space="0" w:color="auto"/>
          </w:divBdr>
        </w:div>
        <w:div w:id="1105072636">
          <w:marLeft w:val="360"/>
          <w:marRight w:val="0"/>
          <w:marTop w:val="200"/>
          <w:marBottom w:val="0"/>
          <w:divBdr>
            <w:top w:val="none" w:sz="0" w:space="0" w:color="auto"/>
            <w:left w:val="none" w:sz="0" w:space="0" w:color="auto"/>
            <w:bottom w:val="none" w:sz="0" w:space="0" w:color="auto"/>
            <w:right w:val="none" w:sz="0" w:space="0" w:color="auto"/>
          </w:divBdr>
        </w:div>
        <w:div w:id="1670601242">
          <w:marLeft w:val="360"/>
          <w:marRight w:val="0"/>
          <w:marTop w:val="200"/>
          <w:marBottom w:val="0"/>
          <w:divBdr>
            <w:top w:val="none" w:sz="0" w:space="0" w:color="auto"/>
            <w:left w:val="none" w:sz="0" w:space="0" w:color="auto"/>
            <w:bottom w:val="none" w:sz="0" w:space="0" w:color="auto"/>
            <w:right w:val="none" w:sz="0" w:space="0" w:color="auto"/>
          </w:divBdr>
        </w:div>
        <w:div w:id="459804061">
          <w:marLeft w:val="360"/>
          <w:marRight w:val="0"/>
          <w:marTop w:val="200"/>
          <w:marBottom w:val="0"/>
          <w:divBdr>
            <w:top w:val="none" w:sz="0" w:space="0" w:color="auto"/>
            <w:left w:val="none" w:sz="0" w:space="0" w:color="auto"/>
            <w:bottom w:val="none" w:sz="0" w:space="0" w:color="auto"/>
            <w:right w:val="none" w:sz="0" w:space="0" w:color="auto"/>
          </w:divBdr>
        </w:div>
        <w:div w:id="443428276">
          <w:marLeft w:val="360"/>
          <w:marRight w:val="0"/>
          <w:marTop w:val="200"/>
          <w:marBottom w:val="0"/>
          <w:divBdr>
            <w:top w:val="none" w:sz="0" w:space="0" w:color="auto"/>
            <w:left w:val="none" w:sz="0" w:space="0" w:color="auto"/>
            <w:bottom w:val="none" w:sz="0" w:space="0" w:color="auto"/>
            <w:right w:val="none" w:sz="0" w:space="0" w:color="auto"/>
          </w:divBdr>
        </w:div>
        <w:div w:id="606932314">
          <w:marLeft w:val="360"/>
          <w:marRight w:val="0"/>
          <w:marTop w:val="200"/>
          <w:marBottom w:val="0"/>
          <w:divBdr>
            <w:top w:val="none" w:sz="0" w:space="0" w:color="auto"/>
            <w:left w:val="none" w:sz="0" w:space="0" w:color="auto"/>
            <w:bottom w:val="none" w:sz="0" w:space="0" w:color="auto"/>
            <w:right w:val="none" w:sz="0" w:space="0" w:color="auto"/>
          </w:divBdr>
        </w:div>
        <w:div w:id="221448193">
          <w:marLeft w:val="360"/>
          <w:marRight w:val="0"/>
          <w:marTop w:val="200"/>
          <w:marBottom w:val="0"/>
          <w:divBdr>
            <w:top w:val="none" w:sz="0" w:space="0" w:color="auto"/>
            <w:left w:val="none" w:sz="0" w:space="0" w:color="auto"/>
            <w:bottom w:val="none" w:sz="0" w:space="0" w:color="auto"/>
            <w:right w:val="none" w:sz="0" w:space="0" w:color="auto"/>
          </w:divBdr>
        </w:div>
        <w:div w:id="373044262">
          <w:marLeft w:val="360"/>
          <w:marRight w:val="0"/>
          <w:marTop w:val="200"/>
          <w:marBottom w:val="0"/>
          <w:divBdr>
            <w:top w:val="none" w:sz="0" w:space="0" w:color="auto"/>
            <w:left w:val="none" w:sz="0" w:space="0" w:color="auto"/>
            <w:bottom w:val="none" w:sz="0" w:space="0" w:color="auto"/>
            <w:right w:val="none" w:sz="0" w:space="0" w:color="auto"/>
          </w:divBdr>
        </w:div>
      </w:divsChild>
    </w:div>
    <w:div w:id="753673286">
      <w:bodyDiv w:val="1"/>
      <w:marLeft w:val="0"/>
      <w:marRight w:val="0"/>
      <w:marTop w:val="0"/>
      <w:marBottom w:val="0"/>
      <w:divBdr>
        <w:top w:val="none" w:sz="0" w:space="0" w:color="auto"/>
        <w:left w:val="none" w:sz="0" w:space="0" w:color="auto"/>
        <w:bottom w:val="none" w:sz="0" w:space="0" w:color="auto"/>
        <w:right w:val="none" w:sz="0" w:space="0" w:color="auto"/>
      </w:divBdr>
      <w:divsChild>
        <w:div w:id="609359171">
          <w:marLeft w:val="360"/>
          <w:marRight w:val="0"/>
          <w:marTop w:val="200"/>
          <w:marBottom w:val="0"/>
          <w:divBdr>
            <w:top w:val="none" w:sz="0" w:space="0" w:color="auto"/>
            <w:left w:val="none" w:sz="0" w:space="0" w:color="auto"/>
            <w:bottom w:val="none" w:sz="0" w:space="0" w:color="auto"/>
            <w:right w:val="none" w:sz="0" w:space="0" w:color="auto"/>
          </w:divBdr>
        </w:div>
        <w:div w:id="16199017">
          <w:marLeft w:val="360"/>
          <w:marRight w:val="0"/>
          <w:marTop w:val="200"/>
          <w:marBottom w:val="0"/>
          <w:divBdr>
            <w:top w:val="none" w:sz="0" w:space="0" w:color="auto"/>
            <w:left w:val="none" w:sz="0" w:space="0" w:color="auto"/>
            <w:bottom w:val="none" w:sz="0" w:space="0" w:color="auto"/>
            <w:right w:val="none" w:sz="0" w:space="0" w:color="auto"/>
          </w:divBdr>
        </w:div>
        <w:div w:id="602229162">
          <w:marLeft w:val="360"/>
          <w:marRight w:val="0"/>
          <w:marTop w:val="200"/>
          <w:marBottom w:val="0"/>
          <w:divBdr>
            <w:top w:val="none" w:sz="0" w:space="0" w:color="auto"/>
            <w:left w:val="none" w:sz="0" w:space="0" w:color="auto"/>
            <w:bottom w:val="none" w:sz="0" w:space="0" w:color="auto"/>
            <w:right w:val="none" w:sz="0" w:space="0" w:color="auto"/>
          </w:divBdr>
        </w:div>
      </w:divsChild>
    </w:div>
    <w:div w:id="761026986">
      <w:bodyDiv w:val="1"/>
      <w:marLeft w:val="0"/>
      <w:marRight w:val="0"/>
      <w:marTop w:val="0"/>
      <w:marBottom w:val="0"/>
      <w:divBdr>
        <w:top w:val="none" w:sz="0" w:space="0" w:color="auto"/>
        <w:left w:val="none" w:sz="0" w:space="0" w:color="auto"/>
        <w:bottom w:val="none" w:sz="0" w:space="0" w:color="auto"/>
        <w:right w:val="none" w:sz="0" w:space="0" w:color="auto"/>
      </w:divBdr>
      <w:divsChild>
        <w:div w:id="1879317368">
          <w:marLeft w:val="0"/>
          <w:marRight w:val="0"/>
          <w:marTop w:val="0"/>
          <w:marBottom w:val="0"/>
          <w:divBdr>
            <w:top w:val="none" w:sz="0" w:space="0" w:color="auto"/>
            <w:left w:val="none" w:sz="0" w:space="0" w:color="auto"/>
            <w:bottom w:val="none" w:sz="0" w:space="0" w:color="auto"/>
            <w:right w:val="none" w:sz="0" w:space="0" w:color="auto"/>
          </w:divBdr>
          <w:divsChild>
            <w:div w:id="676463672">
              <w:marLeft w:val="0"/>
              <w:marRight w:val="0"/>
              <w:marTop w:val="0"/>
              <w:marBottom w:val="0"/>
              <w:divBdr>
                <w:top w:val="none" w:sz="0" w:space="0" w:color="auto"/>
                <w:left w:val="none" w:sz="0" w:space="0" w:color="auto"/>
                <w:bottom w:val="none" w:sz="0" w:space="0" w:color="auto"/>
                <w:right w:val="none" w:sz="0" w:space="0" w:color="auto"/>
              </w:divBdr>
            </w:div>
          </w:divsChild>
        </w:div>
        <w:div w:id="733742028">
          <w:marLeft w:val="0"/>
          <w:marRight w:val="0"/>
          <w:marTop w:val="0"/>
          <w:marBottom w:val="0"/>
          <w:divBdr>
            <w:top w:val="none" w:sz="0" w:space="0" w:color="auto"/>
            <w:left w:val="none" w:sz="0" w:space="0" w:color="auto"/>
            <w:bottom w:val="none" w:sz="0" w:space="0" w:color="auto"/>
            <w:right w:val="none" w:sz="0" w:space="0" w:color="auto"/>
          </w:divBdr>
          <w:divsChild>
            <w:div w:id="13840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7070">
      <w:bodyDiv w:val="1"/>
      <w:marLeft w:val="0"/>
      <w:marRight w:val="0"/>
      <w:marTop w:val="0"/>
      <w:marBottom w:val="0"/>
      <w:divBdr>
        <w:top w:val="none" w:sz="0" w:space="0" w:color="auto"/>
        <w:left w:val="none" w:sz="0" w:space="0" w:color="auto"/>
        <w:bottom w:val="none" w:sz="0" w:space="0" w:color="auto"/>
        <w:right w:val="none" w:sz="0" w:space="0" w:color="auto"/>
      </w:divBdr>
    </w:div>
    <w:div w:id="787508172">
      <w:bodyDiv w:val="1"/>
      <w:marLeft w:val="0"/>
      <w:marRight w:val="0"/>
      <w:marTop w:val="0"/>
      <w:marBottom w:val="0"/>
      <w:divBdr>
        <w:top w:val="none" w:sz="0" w:space="0" w:color="auto"/>
        <w:left w:val="none" w:sz="0" w:space="0" w:color="auto"/>
        <w:bottom w:val="none" w:sz="0" w:space="0" w:color="auto"/>
        <w:right w:val="none" w:sz="0" w:space="0" w:color="auto"/>
      </w:divBdr>
      <w:divsChild>
        <w:div w:id="503595213">
          <w:marLeft w:val="360"/>
          <w:marRight w:val="0"/>
          <w:marTop w:val="200"/>
          <w:marBottom w:val="0"/>
          <w:divBdr>
            <w:top w:val="none" w:sz="0" w:space="0" w:color="auto"/>
            <w:left w:val="none" w:sz="0" w:space="0" w:color="auto"/>
            <w:bottom w:val="none" w:sz="0" w:space="0" w:color="auto"/>
            <w:right w:val="none" w:sz="0" w:space="0" w:color="auto"/>
          </w:divBdr>
        </w:div>
        <w:div w:id="2057579816">
          <w:marLeft w:val="360"/>
          <w:marRight w:val="0"/>
          <w:marTop w:val="200"/>
          <w:marBottom w:val="0"/>
          <w:divBdr>
            <w:top w:val="none" w:sz="0" w:space="0" w:color="auto"/>
            <w:left w:val="none" w:sz="0" w:space="0" w:color="auto"/>
            <w:bottom w:val="none" w:sz="0" w:space="0" w:color="auto"/>
            <w:right w:val="none" w:sz="0" w:space="0" w:color="auto"/>
          </w:divBdr>
        </w:div>
        <w:div w:id="506598146">
          <w:marLeft w:val="360"/>
          <w:marRight w:val="0"/>
          <w:marTop w:val="200"/>
          <w:marBottom w:val="0"/>
          <w:divBdr>
            <w:top w:val="none" w:sz="0" w:space="0" w:color="auto"/>
            <w:left w:val="none" w:sz="0" w:space="0" w:color="auto"/>
            <w:bottom w:val="none" w:sz="0" w:space="0" w:color="auto"/>
            <w:right w:val="none" w:sz="0" w:space="0" w:color="auto"/>
          </w:divBdr>
        </w:div>
      </w:divsChild>
    </w:div>
    <w:div w:id="909970771">
      <w:bodyDiv w:val="1"/>
      <w:marLeft w:val="0"/>
      <w:marRight w:val="0"/>
      <w:marTop w:val="0"/>
      <w:marBottom w:val="0"/>
      <w:divBdr>
        <w:top w:val="none" w:sz="0" w:space="0" w:color="auto"/>
        <w:left w:val="none" w:sz="0" w:space="0" w:color="auto"/>
        <w:bottom w:val="none" w:sz="0" w:space="0" w:color="auto"/>
        <w:right w:val="none" w:sz="0" w:space="0" w:color="auto"/>
      </w:divBdr>
      <w:divsChild>
        <w:div w:id="856886708">
          <w:marLeft w:val="360"/>
          <w:marRight w:val="0"/>
          <w:marTop w:val="120"/>
          <w:marBottom w:val="120"/>
          <w:divBdr>
            <w:top w:val="none" w:sz="0" w:space="0" w:color="auto"/>
            <w:left w:val="none" w:sz="0" w:space="0" w:color="auto"/>
            <w:bottom w:val="none" w:sz="0" w:space="0" w:color="auto"/>
            <w:right w:val="none" w:sz="0" w:space="0" w:color="auto"/>
          </w:divBdr>
        </w:div>
      </w:divsChild>
    </w:div>
    <w:div w:id="982196218">
      <w:bodyDiv w:val="1"/>
      <w:marLeft w:val="0"/>
      <w:marRight w:val="0"/>
      <w:marTop w:val="0"/>
      <w:marBottom w:val="0"/>
      <w:divBdr>
        <w:top w:val="none" w:sz="0" w:space="0" w:color="auto"/>
        <w:left w:val="none" w:sz="0" w:space="0" w:color="auto"/>
        <w:bottom w:val="none" w:sz="0" w:space="0" w:color="auto"/>
        <w:right w:val="none" w:sz="0" w:space="0" w:color="auto"/>
      </w:divBdr>
      <w:divsChild>
        <w:div w:id="542329556">
          <w:marLeft w:val="360"/>
          <w:marRight w:val="0"/>
          <w:marTop w:val="120"/>
          <w:marBottom w:val="120"/>
          <w:divBdr>
            <w:top w:val="none" w:sz="0" w:space="0" w:color="auto"/>
            <w:left w:val="none" w:sz="0" w:space="0" w:color="auto"/>
            <w:bottom w:val="none" w:sz="0" w:space="0" w:color="auto"/>
            <w:right w:val="none" w:sz="0" w:space="0" w:color="auto"/>
          </w:divBdr>
        </w:div>
      </w:divsChild>
    </w:div>
    <w:div w:id="1010789878">
      <w:bodyDiv w:val="1"/>
      <w:marLeft w:val="0"/>
      <w:marRight w:val="0"/>
      <w:marTop w:val="0"/>
      <w:marBottom w:val="0"/>
      <w:divBdr>
        <w:top w:val="none" w:sz="0" w:space="0" w:color="auto"/>
        <w:left w:val="none" w:sz="0" w:space="0" w:color="auto"/>
        <w:bottom w:val="none" w:sz="0" w:space="0" w:color="auto"/>
        <w:right w:val="none" w:sz="0" w:space="0" w:color="auto"/>
      </w:divBdr>
    </w:div>
    <w:div w:id="1084841857">
      <w:bodyDiv w:val="1"/>
      <w:marLeft w:val="0"/>
      <w:marRight w:val="0"/>
      <w:marTop w:val="0"/>
      <w:marBottom w:val="0"/>
      <w:divBdr>
        <w:top w:val="none" w:sz="0" w:space="0" w:color="auto"/>
        <w:left w:val="none" w:sz="0" w:space="0" w:color="auto"/>
        <w:bottom w:val="none" w:sz="0" w:space="0" w:color="auto"/>
        <w:right w:val="none" w:sz="0" w:space="0" w:color="auto"/>
      </w:divBdr>
    </w:div>
    <w:div w:id="1172836765">
      <w:bodyDiv w:val="1"/>
      <w:marLeft w:val="0"/>
      <w:marRight w:val="0"/>
      <w:marTop w:val="0"/>
      <w:marBottom w:val="0"/>
      <w:divBdr>
        <w:top w:val="none" w:sz="0" w:space="0" w:color="auto"/>
        <w:left w:val="none" w:sz="0" w:space="0" w:color="auto"/>
        <w:bottom w:val="none" w:sz="0" w:space="0" w:color="auto"/>
        <w:right w:val="none" w:sz="0" w:space="0" w:color="auto"/>
      </w:divBdr>
      <w:divsChild>
        <w:div w:id="865483597">
          <w:marLeft w:val="360"/>
          <w:marRight w:val="0"/>
          <w:marTop w:val="200"/>
          <w:marBottom w:val="0"/>
          <w:divBdr>
            <w:top w:val="none" w:sz="0" w:space="0" w:color="auto"/>
            <w:left w:val="none" w:sz="0" w:space="0" w:color="auto"/>
            <w:bottom w:val="none" w:sz="0" w:space="0" w:color="auto"/>
            <w:right w:val="none" w:sz="0" w:space="0" w:color="auto"/>
          </w:divBdr>
        </w:div>
        <w:div w:id="231430957">
          <w:marLeft w:val="360"/>
          <w:marRight w:val="0"/>
          <w:marTop w:val="200"/>
          <w:marBottom w:val="0"/>
          <w:divBdr>
            <w:top w:val="none" w:sz="0" w:space="0" w:color="auto"/>
            <w:left w:val="none" w:sz="0" w:space="0" w:color="auto"/>
            <w:bottom w:val="none" w:sz="0" w:space="0" w:color="auto"/>
            <w:right w:val="none" w:sz="0" w:space="0" w:color="auto"/>
          </w:divBdr>
        </w:div>
        <w:div w:id="1264073397">
          <w:marLeft w:val="360"/>
          <w:marRight w:val="0"/>
          <w:marTop w:val="200"/>
          <w:marBottom w:val="0"/>
          <w:divBdr>
            <w:top w:val="none" w:sz="0" w:space="0" w:color="auto"/>
            <w:left w:val="none" w:sz="0" w:space="0" w:color="auto"/>
            <w:bottom w:val="none" w:sz="0" w:space="0" w:color="auto"/>
            <w:right w:val="none" w:sz="0" w:space="0" w:color="auto"/>
          </w:divBdr>
        </w:div>
      </w:divsChild>
    </w:div>
    <w:div w:id="1215190596">
      <w:bodyDiv w:val="1"/>
      <w:marLeft w:val="0"/>
      <w:marRight w:val="0"/>
      <w:marTop w:val="0"/>
      <w:marBottom w:val="0"/>
      <w:divBdr>
        <w:top w:val="none" w:sz="0" w:space="0" w:color="auto"/>
        <w:left w:val="none" w:sz="0" w:space="0" w:color="auto"/>
        <w:bottom w:val="none" w:sz="0" w:space="0" w:color="auto"/>
        <w:right w:val="none" w:sz="0" w:space="0" w:color="auto"/>
      </w:divBdr>
      <w:divsChild>
        <w:div w:id="582691249">
          <w:marLeft w:val="360"/>
          <w:marRight w:val="0"/>
          <w:marTop w:val="120"/>
          <w:marBottom w:val="120"/>
          <w:divBdr>
            <w:top w:val="none" w:sz="0" w:space="0" w:color="auto"/>
            <w:left w:val="none" w:sz="0" w:space="0" w:color="auto"/>
            <w:bottom w:val="none" w:sz="0" w:space="0" w:color="auto"/>
            <w:right w:val="none" w:sz="0" w:space="0" w:color="auto"/>
          </w:divBdr>
        </w:div>
        <w:div w:id="1328439982">
          <w:marLeft w:val="360"/>
          <w:marRight w:val="0"/>
          <w:marTop w:val="120"/>
          <w:marBottom w:val="120"/>
          <w:divBdr>
            <w:top w:val="none" w:sz="0" w:space="0" w:color="auto"/>
            <w:left w:val="none" w:sz="0" w:space="0" w:color="auto"/>
            <w:bottom w:val="none" w:sz="0" w:space="0" w:color="auto"/>
            <w:right w:val="none" w:sz="0" w:space="0" w:color="auto"/>
          </w:divBdr>
        </w:div>
        <w:div w:id="1972973813">
          <w:marLeft w:val="360"/>
          <w:marRight w:val="0"/>
          <w:marTop w:val="120"/>
          <w:marBottom w:val="120"/>
          <w:divBdr>
            <w:top w:val="none" w:sz="0" w:space="0" w:color="auto"/>
            <w:left w:val="none" w:sz="0" w:space="0" w:color="auto"/>
            <w:bottom w:val="none" w:sz="0" w:space="0" w:color="auto"/>
            <w:right w:val="none" w:sz="0" w:space="0" w:color="auto"/>
          </w:divBdr>
        </w:div>
      </w:divsChild>
    </w:div>
    <w:div w:id="1223491692">
      <w:bodyDiv w:val="1"/>
      <w:marLeft w:val="0"/>
      <w:marRight w:val="0"/>
      <w:marTop w:val="0"/>
      <w:marBottom w:val="0"/>
      <w:divBdr>
        <w:top w:val="none" w:sz="0" w:space="0" w:color="auto"/>
        <w:left w:val="none" w:sz="0" w:space="0" w:color="auto"/>
        <w:bottom w:val="none" w:sz="0" w:space="0" w:color="auto"/>
        <w:right w:val="none" w:sz="0" w:space="0" w:color="auto"/>
      </w:divBdr>
    </w:div>
    <w:div w:id="1242519332">
      <w:bodyDiv w:val="1"/>
      <w:marLeft w:val="0"/>
      <w:marRight w:val="0"/>
      <w:marTop w:val="0"/>
      <w:marBottom w:val="0"/>
      <w:divBdr>
        <w:top w:val="none" w:sz="0" w:space="0" w:color="auto"/>
        <w:left w:val="none" w:sz="0" w:space="0" w:color="auto"/>
        <w:bottom w:val="none" w:sz="0" w:space="0" w:color="auto"/>
        <w:right w:val="none" w:sz="0" w:space="0" w:color="auto"/>
      </w:divBdr>
    </w:div>
    <w:div w:id="1257177990">
      <w:bodyDiv w:val="1"/>
      <w:marLeft w:val="0"/>
      <w:marRight w:val="0"/>
      <w:marTop w:val="0"/>
      <w:marBottom w:val="0"/>
      <w:divBdr>
        <w:top w:val="none" w:sz="0" w:space="0" w:color="auto"/>
        <w:left w:val="none" w:sz="0" w:space="0" w:color="auto"/>
        <w:bottom w:val="none" w:sz="0" w:space="0" w:color="auto"/>
        <w:right w:val="none" w:sz="0" w:space="0" w:color="auto"/>
      </w:divBdr>
    </w:div>
    <w:div w:id="1263534287">
      <w:bodyDiv w:val="1"/>
      <w:marLeft w:val="0"/>
      <w:marRight w:val="0"/>
      <w:marTop w:val="0"/>
      <w:marBottom w:val="0"/>
      <w:divBdr>
        <w:top w:val="none" w:sz="0" w:space="0" w:color="auto"/>
        <w:left w:val="none" w:sz="0" w:space="0" w:color="auto"/>
        <w:bottom w:val="none" w:sz="0" w:space="0" w:color="auto"/>
        <w:right w:val="none" w:sz="0" w:space="0" w:color="auto"/>
      </w:divBdr>
    </w:div>
    <w:div w:id="1292395635">
      <w:bodyDiv w:val="1"/>
      <w:marLeft w:val="0"/>
      <w:marRight w:val="0"/>
      <w:marTop w:val="0"/>
      <w:marBottom w:val="0"/>
      <w:divBdr>
        <w:top w:val="none" w:sz="0" w:space="0" w:color="auto"/>
        <w:left w:val="none" w:sz="0" w:space="0" w:color="auto"/>
        <w:bottom w:val="none" w:sz="0" w:space="0" w:color="auto"/>
        <w:right w:val="none" w:sz="0" w:space="0" w:color="auto"/>
      </w:divBdr>
    </w:div>
    <w:div w:id="1313950918">
      <w:bodyDiv w:val="1"/>
      <w:marLeft w:val="0"/>
      <w:marRight w:val="0"/>
      <w:marTop w:val="0"/>
      <w:marBottom w:val="0"/>
      <w:divBdr>
        <w:top w:val="none" w:sz="0" w:space="0" w:color="auto"/>
        <w:left w:val="none" w:sz="0" w:space="0" w:color="auto"/>
        <w:bottom w:val="none" w:sz="0" w:space="0" w:color="auto"/>
        <w:right w:val="none" w:sz="0" w:space="0" w:color="auto"/>
      </w:divBdr>
    </w:div>
    <w:div w:id="1354843879">
      <w:bodyDiv w:val="1"/>
      <w:marLeft w:val="0"/>
      <w:marRight w:val="0"/>
      <w:marTop w:val="0"/>
      <w:marBottom w:val="0"/>
      <w:divBdr>
        <w:top w:val="none" w:sz="0" w:space="0" w:color="auto"/>
        <w:left w:val="none" w:sz="0" w:space="0" w:color="auto"/>
        <w:bottom w:val="none" w:sz="0" w:space="0" w:color="auto"/>
        <w:right w:val="none" w:sz="0" w:space="0" w:color="auto"/>
      </w:divBdr>
      <w:divsChild>
        <w:div w:id="344406182">
          <w:marLeft w:val="0"/>
          <w:marRight w:val="0"/>
          <w:marTop w:val="0"/>
          <w:marBottom w:val="0"/>
          <w:divBdr>
            <w:top w:val="none" w:sz="0" w:space="0" w:color="auto"/>
            <w:left w:val="none" w:sz="0" w:space="0" w:color="auto"/>
            <w:bottom w:val="none" w:sz="0" w:space="0" w:color="auto"/>
            <w:right w:val="none" w:sz="0" w:space="0" w:color="auto"/>
          </w:divBdr>
          <w:divsChild>
            <w:div w:id="1749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2923">
      <w:bodyDiv w:val="1"/>
      <w:marLeft w:val="0"/>
      <w:marRight w:val="0"/>
      <w:marTop w:val="0"/>
      <w:marBottom w:val="0"/>
      <w:divBdr>
        <w:top w:val="none" w:sz="0" w:space="0" w:color="auto"/>
        <w:left w:val="none" w:sz="0" w:space="0" w:color="auto"/>
        <w:bottom w:val="none" w:sz="0" w:space="0" w:color="auto"/>
        <w:right w:val="none" w:sz="0" w:space="0" w:color="auto"/>
      </w:divBdr>
    </w:div>
    <w:div w:id="1405104676">
      <w:bodyDiv w:val="1"/>
      <w:marLeft w:val="0"/>
      <w:marRight w:val="0"/>
      <w:marTop w:val="0"/>
      <w:marBottom w:val="0"/>
      <w:divBdr>
        <w:top w:val="none" w:sz="0" w:space="0" w:color="auto"/>
        <w:left w:val="none" w:sz="0" w:space="0" w:color="auto"/>
        <w:bottom w:val="none" w:sz="0" w:space="0" w:color="auto"/>
        <w:right w:val="none" w:sz="0" w:space="0" w:color="auto"/>
      </w:divBdr>
    </w:div>
    <w:div w:id="1416365689">
      <w:bodyDiv w:val="1"/>
      <w:marLeft w:val="0"/>
      <w:marRight w:val="0"/>
      <w:marTop w:val="0"/>
      <w:marBottom w:val="0"/>
      <w:divBdr>
        <w:top w:val="none" w:sz="0" w:space="0" w:color="auto"/>
        <w:left w:val="none" w:sz="0" w:space="0" w:color="auto"/>
        <w:bottom w:val="none" w:sz="0" w:space="0" w:color="auto"/>
        <w:right w:val="none" w:sz="0" w:space="0" w:color="auto"/>
      </w:divBdr>
    </w:div>
    <w:div w:id="1434746648">
      <w:bodyDiv w:val="1"/>
      <w:marLeft w:val="0"/>
      <w:marRight w:val="0"/>
      <w:marTop w:val="0"/>
      <w:marBottom w:val="0"/>
      <w:divBdr>
        <w:top w:val="none" w:sz="0" w:space="0" w:color="auto"/>
        <w:left w:val="none" w:sz="0" w:space="0" w:color="auto"/>
        <w:bottom w:val="none" w:sz="0" w:space="0" w:color="auto"/>
        <w:right w:val="none" w:sz="0" w:space="0" w:color="auto"/>
      </w:divBdr>
      <w:divsChild>
        <w:div w:id="390543921">
          <w:marLeft w:val="360"/>
          <w:marRight w:val="0"/>
          <w:marTop w:val="200"/>
          <w:marBottom w:val="0"/>
          <w:divBdr>
            <w:top w:val="none" w:sz="0" w:space="0" w:color="auto"/>
            <w:left w:val="none" w:sz="0" w:space="0" w:color="auto"/>
            <w:bottom w:val="none" w:sz="0" w:space="0" w:color="auto"/>
            <w:right w:val="none" w:sz="0" w:space="0" w:color="auto"/>
          </w:divBdr>
        </w:div>
        <w:div w:id="1454400245">
          <w:marLeft w:val="360"/>
          <w:marRight w:val="0"/>
          <w:marTop w:val="200"/>
          <w:marBottom w:val="0"/>
          <w:divBdr>
            <w:top w:val="none" w:sz="0" w:space="0" w:color="auto"/>
            <w:left w:val="none" w:sz="0" w:space="0" w:color="auto"/>
            <w:bottom w:val="none" w:sz="0" w:space="0" w:color="auto"/>
            <w:right w:val="none" w:sz="0" w:space="0" w:color="auto"/>
          </w:divBdr>
        </w:div>
        <w:div w:id="1976521159">
          <w:marLeft w:val="1080"/>
          <w:marRight w:val="0"/>
          <w:marTop w:val="100"/>
          <w:marBottom w:val="0"/>
          <w:divBdr>
            <w:top w:val="none" w:sz="0" w:space="0" w:color="auto"/>
            <w:left w:val="none" w:sz="0" w:space="0" w:color="auto"/>
            <w:bottom w:val="none" w:sz="0" w:space="0" w:color="auto"/>
            <w:right w:val="none" w:sz="0" w:space="0" w:color="auto"/>
          </w:divBdr>
        </w:div>
      </w:divsChild>
    </w:div>
    <w:div w:id="1459180949">
      <w:bodyDiv w:val="1"/>
      <w:marLeft w:val="0"/>
      <w:marRight w:val="0"/>
      <w:marTop w:val="0"/>
      <w:marBottom w:val="0"/>
      <w:divBdr>
        <w:top w:val="none" w:sz="0" w:space="0" w:color="auto"/>
        <w:left w:val="none" w:sz="0" w:space="0" w:color="auto"/>
        <w:bottom w:val="none" w:sz="0" w:space="0" w:color="auto"/>
        <w:right w:val="none" w:sz="0" w:space="0" w:color="auto"/>
      </w:divBdr>
    </w:div>
    <w:div w:id="1481271303">
      <w:bodyDiv w:val="1"/>
      <w:marLeft w:val="0"/>
      <w:marRight w:val="0"/>
      <w:marTop w:val="0"/>
      <w:marBottom w:val="0"/>
      <w:divBdr>
        <w:top w:val="none" w:sz="0" w:space="0" w:color="auto"/>
        <w:left w:val="none" w:sz="0" w:space="0" w:color="auto"/>
        <w:bottom w:val="none" w:sz="0" w:space="0" w:color="auto"/>
        <w:right w:val="none" w:sz="0" w:space="0" w:color="auto"/>
      </w:divBdr>
    </w:div>
    <w:div w:id="1507012155">
      <w:bodyDiv w:val="1"/>
      <w:marLeft w:val="0"/>
      <w:marRight w:val="0"/>
      <w:marTop w:val="0"/>
      <w:marBottom w:val="0"/>
      <w:divBdr>
        <w:top w:val="none" w:sz="0" w:space="0" w:color="auto"/>
        <w:left w:val="none" w:sz="0" w:space="0" w:color="auto"/>
        <w:bottom w:val="none" w:sz="0" w:space="0" w:color="auto"/>
        <w:right w:val="none" w:sz="0" w:space="0" w:color="auto"/>
      </w:divBdr>
    </w:div>
    <w:div w:id="1553688463">
      <w:bodyDiv w:val="1"/>
      <w:marLeft w:val="0"/>
      <w:marRight w:val="0"/>
      <w:marTop w:val="0"/>
      <w:marBottom w:val="0"/>
      <w:divBdr>
        <w:top w:val="none" w:sz="0" w:space="0" w:color="auto"/>
        <w:left w:val="none" w:sz="0" w:space="0" w:color="auto"/>
        <w:bottom w:val="none" w:sz="0" w:space="0" w:color="auto"/>
        <w:right w:val="none" w:sz="0" w:space="0" w:color="auto"/>
      </w:divBdr>
    </w:div>
    <w:div w:id="1616517590">
      <w:bodyDiv w:val="1"/>
      <w:marLeft w:val="0"/>
      <w:marRight w:val="0"/>
      <w:marTop w:val="0"/>
      <w:marBottom w:val="0"/>
      <w:divBdr>
        <w:top w:val="none" w:sz="0" w:space="0" w:color="auto"/>
        <w:left w:val="none" w:sz="0" w:space="0" w:color="auto"/>
        <w:bottom w:val="none" w:sz="0" w:space="0" w:color="auto"/>
        <w:right w:val="none" w:sz="0" w:space="0" w:color="auto"/>
      </w:divBdr>
    </w:div>
    <w:div w:id="1628514072">
      <w:bodyDiv w:val="1"/>
      <w:marLeft w:val="0"/>
      <w:marRight w:val="0"/>
      <w:marTop w:val="0"/>
      <w:marBottom w:val="0"/>
      <w:divBdr>
        <w:top w:val="none" w:sz="0" w:space="0" w:color="auto"/>
        <w:left w:val="none" w:sz="0" w:space="0" w:color="auto"/>
        <w:bottom w:val="none" w:sz="0" w:space="0" w:color="auto"/>
        <w:right w:val="none" w:sz="0" w:space="0" w:color="auto"/>
      </w:divBdr>
    </w:div>
    <w:div w:id="1642542012">
      <w:bodyDiv w:val="1"/>
      <w:marLeft w:val="0"/>
      <w:marRight w:val="0"/>
      <w:marTop w:val="0"/>
      <w:marBottom w:val="0"/>
      <w:divBdr>
        <w:top w:val="none" w:sz="0" w:space="0" w:color="auto"/>
        <w:left w:val="none" w:sz="0" w:space="0" w:color="auto"/>
        <w:bottom w:val="none" w:sz="0" w:space="0" w:color="auto"/>
        <w:right w:val="none" w:sz="0" w:space="0" w:color="auto"/>
      </w:divBdr>
    </w:div>
    <w:div w:id="1657489546">
      <w:bodyDiv w:val="1"/>
      <w:marLeft w:val="0"/>
      <w:marRight w:val="0"/>
      <w:marTop w:val="0"/>
      <w:marBottom w:val="0"/>
      <w:divBdr>
        <w:top w:val="none" w:sz="0" w:space="0" w:color="auto"/>
        <w:left w:val="none" w:sz="0" w:space="0" w:color="auto"/>
        <w:bottom w:val="none" w:sz="0" w:space="0" w:color="auto"/>
        <w:right w:val="none" w:sz="0" w:space="0" w:color="auto"/>
      </w:divBdr>
    </w:div>
    <w:div w:id="1660495134">
      <w:bodyDiv w:val="1"/>
      <w:marLeft w:val="0"/>
      <w:marRight w:val="0"/>
      <w:marTop w:val="0"/>
      <w:marBottom w:val="0"/>
      <w:divBdr>
        <w:top w:val="none" w:sz="0" w:space="0" w:color="auto"/>
        <w:left w:val="none" w:sz="0" w:space="0" w:color="auto"/>
        <w:bottom w:val="none" w:sz="0" w:space="0" w:color="auto"/>
        <w:right w:val="none" w:sz="0" w:space="0" w:color="auto"/>
      </w:divBdr>
    </w:div>
    <w:div w:id="1660957144">
      <w:bodyDiv w:val="1"/>
      <w:marLeft w:val="0"/>
      <w:marRight w:val="0"/>
      <w:marTop w:val="0"/>
      <w:marBottom w:val="0"/>
      <w:divBdr>
        <w:top w:val="none" w:sz="0" w:space="0" w:color="auto"/>
        <w:left w:val="none" w:sz="0" w:space="0" w:color="auto"/>
        <w:bottom w:val="none" w:sz="0" w:space="0" w:color="auto"/>
        <w:right w:val="none" w:sz="0" w:space="0" w:color="auto"/>
      </w:divBdr>
    </w:div>
    <w:div w:id="1700204176">
      <w:bodyDiv w:val="1"/>
      <w:marLeft w:val="0"/>
      <w:marRight w:val="0"/>
      <w:marTop w:val="0"/>
      <w:marBottom w:val="0"/>
      <w:divBdr>
        <w:top w:val="none" w:sz="0" w:space="0" w:color="auto"/>
        <w:left w:val="none" w:sz="0" w:space="0" w:color="auto"/>
        <w:bottom w:val="none" w:sz="0" w:space="0" w:color="auto"/>
        <w:right w:val="none" w:sz="0" w:space="0" w:color="auto"/>
      </w:divBdr>
    </w:div>
    <w:div w:id="1755935721">
      <w:bodyDiv w:val="1"/>
      <w:marLeft w:val="0"/>
      <w:marRight w:val="0"/>
      <w:marTop w:val="0"/>
      <w:marBottom w:val="0"/>
      <w:divBdr>
        <w:top w:val="none" w:sz="0" w:space="0" w:color="auto"/>
        <w:left w:val="none" w:sz="0" w:space="0" w:color="auto"/>
        <w:bottom w:val="none" w:sz="0" w:space="0" w:color="auto"/>
        <w:right w:val="none" w:sz="0" w:space="0" w:color="auto"/>
      </w:divBdr>
    </w:div>
    <w:div w:id="1818256954">
      <w:bodyDiv w:val="1"/>
      <w:marLeft w:val="0"/>
      <w:marRight w:val="0"/>
      <w:marTop w:val="0"/>
      <w:marBottom w:val="0"/>
      <w:divBdr>
        <w:top w:val="none" w:sz="0" w:space="0" w:color="auto"/>
        <w:left w:val="none" w:sz="0" w:space="0" w:color="auto"/>
        <w:bottom w:val="none" w:sz="0" w:space="0" w:color="auto"/>
        <w:right w:val="none" w:sz="0" w:space="0" w:color="auto"/>
      </w:divBdr>
    </w:div>
    <w:div w:id="1831827743">
      <w:bodyDiv w:val="1"/>
      <w:marLeft w:val="0"/>
      <w:marRight w:val="0"/>
      <w:marTop w:val="0"/>
      <w:marBottom w:val="0"/>
      <w:divBdr>
        <w:top w:val="none" w:sz="0" w:space="0" w:color="auto"/>
        <w:left w:val="none" w:sz="0" w:space="0" w:color="auto"/>
        <w:bottom w:val="none" w:sz="0" w:space="0" w:color="auto"/>
        <w:right w:val="none" w:sz="0" w:space="0" w:color="auto"/>
      </w:divBdr>
    </w:div>
    <w:div w:id="1840197573">
      <w:bodyDiv w:val="1"/>
      <w:marLeft w:val="0"/>
      <w:marRight w:val="0"/>
      <w:marTop w:val="0"/>
      <w:marBottom w:val="0"/>
      <w:divBdr>
        <w:top w:val="none" w:sz="0" w:space="0" w:color="auto"/>
        <w:left w:val="none" w:sz="0" w:space="0" w:color="auto"/>
        <w:bottom w:val="none" w:sz="0" w:space="0" w:color="auto"/>
        <w:right w:val="none" w:sz="0" w:space="0" w:color="auto"/>
      </w:divBdr>
    </w:div>
    <w:div w:id="1845170897">
      <w:bodyDiv w:val="1"/>
      <w:marLeft w:val="0"/>
      <w:marRight w:val="0"/>
      <w:marTop w:val="0"/>
      <w:marBottom w:val="0"/>
      <w:divBdr>
        <w:top w:val="none" w:sz="0" w:space="0" w:color="auto"/>
        <w:left w:val="none" w:sz="0" w:space="0" w:color="auto"/>
        <w:bottom w:val="none" w:sz="0" w:space="0" w:color="auto"/>
        <w:right w:val="none" w:sz="0" w:space="0" w:color="auto"/>
      </w:divBdr>
    </w:div>
    <w:div w:id="1848524005">
      <w:bodyDiv w:val="1"/>
      <w:marLeft w:val="0"/>
      <w:marRight w:val="0"/>
      <w:marTop w:val="0"/>
      <w:marBottom w:val="0"/>
      <w:divBdr>
        <w:top w:val="none" w:sz="0" w:space="0" w:color="auto"/>
        <w:left w:val="none" w:sz="0" w:space="0" w:color="auto"/>
        <w:bottom w:val="none" w:sz="0" w:space="0" w:color="auto"/>
        <w:right w:val="none" w:sz="0" w:space="0" w:color="auto"/>
      </w:divBdr>
      <w:divsChild>
        <w:div w:id="995230319">
          <w:marLeft w:val="360"/>
          <w:marRight w:val="0"/>
          <w:marTop w:val="200"/>
          <w:marBottom w:val="0"/>
          <w:divBdr>
            <w:top w:val="none" w:sz="0" w:space="0" w:color="auto"/>
            <w:left w:val="none" w:sz="0" w:space="0" w:color="auto"/>
            <w:bottom w:val="none" w:sz="0" w:space="0" w:color="auto"/>
            <w:right w:val="none" w:sz="0" w:space="0" w:color="auto"/>
          </w:divBdr>
        </w:div>
      </w:divsChild>
    </w:div>
    <w:div w:id="1900818442">
      <w:bodyDiv w:val="1"/>
      <w:marLeft w:val="0"/>
      <w:marRight w:val="0"/>
      <w:marTop w:val="0"/>
      <w:marBottom w:val="0"/>
      <w:divBdr>
        <w:top w:val="none" w:sz="0" w:space="0" w:color="auto"/>
        <w:left w:val="none" w:sz="0" w:space="0" w:color="auto"/>
        <w:bottom w:val="none" w:sz="0" w:space="0" w:color="auto"/>
        <w:right w:val="none" w:sz="0" w:space="0" w:color="auto"/>
      </w:divBdr>
    </w:div>
    <w:div w:id="1949120033">
      <w:bodyDiv w:val="1"/>
      <w:marLeft w:val="0"/>
      <w:marRight w:val="0"/>
      <w:marTop w:val="0"/>
      <w:marBottom w:val="0"/>
      <w:divBdr>
        <w:top w:val="none" w:sz="0" w:space="0" w:color="auto"/>
        <w:left w:val="none" w:sz="0" w:space="0" w:color="auto"/>
        <w:bottom w:val="none" w:sz="0" w:space="0" w:color="auto"/>
        <w:right w:val="none" w:sz="0" w:space="0" w:color="auto"/>
      </w:divBdr>
      <w:divsChild>
        <w:div w:id="860313346">
          <w:marLeft w:val="360"/>
          <w:marRight w:val="0"/>
          <w:marTop w:val="200"/>
          <w:marBottom w:val="0"/>
          <w:divBdr>
            <w:top w:val="none" w:sz="0" w:space="0" w:color="auto"/>
            <w:left w:val="none" w:sz="0" w:space="0" w:color="auto"/>
            <w:bottom w:val="none" w:sz="0" w:space="0" w:color="auto"/>
            <w:right w:val="none" w:sz="0" w:space="0" w:color="auto"/>
          </w:divBdr>
        </w:div>
        <w:div w:id="1282567202">
          <w:marLeft w:val="360"/>
          <w:marRight w:val="0"/>
          <w:marTop w:val="200"/>
          <w:marBottom w:val="0"/>
          <w:divBdr>
            <w:top w:val="none" w:sz="0" w:space="0" w:color="auto"/>
            <w:left w:val="none" w:sz="0" w:space="0" w:color="auto"/>
            <w:bottom w:val="none" w:sz="0" w:space="0" w:color="auto"/>
            <w:right w:val="none" w:sz="0" w:space="0" w:color="auto"/>
          </w:divBdr>
        </w:div>
        <w:div w:id="1304851041">
          <w:marLeft w:val="360"/>
          <w:marRight w:val="0"/>
          <w:marTop w:val="200"/>
          <w:marBottom w:val="0"/>
          <w:divBdr>
            <w:top w:val="none" w:sz="0" w:space="0" w:color="auto"/>
            <w:left w:val="none" w:sz="0" w:space="0" w:color="auto"/>
            <w:bottom w:val="none" w:sz="0" w:space="0" w:color="auto"/>
            <w:right w:val="none" w:sz="0" w:space="0" w:color="auto"/>
          </w:divBdr>
        </w:div>
        <w:div w:id="213079072">
          <w:marLeft w:val="360"/>
          <w:marRight w:val="0"/>
          <w:marTop w:val="200"/>
          <w:marBottom w:val="0"/>
          <w:divBdr>
            <w:top w:val="none" w:sz="0" w:space="0" w:color="auto"/>
            <w:left w:val="none" w:sz="0" w:space="0" w:color="auto"/>
            <w:bottom w:val="none" w:sz="0" w:space="0" w:color="auto"/>
            <w:right w:val="none" w:sz="0" w:space="0" w:color="auto"/>
          </w:divBdr>
        </w:div>
        <w:div w:id="793714036">
          <w:marLeft w:val="360"/>
          <w:marRight w:val="0"/>
          <w:marTop w:val="200"/>
          <w:marBottom w:val="0"/>
          <w:divBdr>
            <w:top w:val="none" w:sz="0" w:space="0" w:color="auto"/>
            <w:left w:val="none" w:sz="0" w:space="0" w:color="auto"/>
            <w:bottom w:val="none" w:sz="0" w:space="0" w:color="auto"/>
            <w:right w:val="none" w:sz="0" w:space="0" w:color="auto"/>
          </w:divBdr>
        </w:div>
      </w:divsChild>
    </w:div>
    <w:div w:id="2035421178">
      <w:bodyDiv w:val="1"/>
      <w:marLeft w:val="0"/>
      <w:marRight w:val="0"/>
      <w:marTop w:val="0"/>
      <w:marBottom w:val="0"/>
      <w:divBdr>
        <w:top w:val="none" w:sz="0" w:space="0" w:color="auto"/>
        <w:left w:val="none" w:sz="0" w:space="0" w:color="auto"/>
        <w:bottom w:val="none" w:sz="0" w:space="0" w:color="auto"/>
        <w:right w:val="none" w:sz="0" w:space="0" w:color="auto"/>
      </w:divBdr>
      <w:divsChild>
        <w:div w:id="1096554654">
          <w:marLeft w:val="0"/>
          <w:marRight w:val="0"/>
          <w:marTop w:val="0"/>
          <w:marBottom w:val="0"/>
          <w:divBdr>
            <w:top w:val="none" w:sz="0" w:space="0" w:color="auto"/>
            <w:left w:val="none" w:sz="0" w:space="0" w:color="auto"/>
            <w:bottom w:val="none" w:sz="0" w:space="0" w:color="auto"/>
            <w:right w:val="none" w:sz="0" w:space="0" w:color="auto"/>
          </w:divBdr>
          <w:divsChild>
            <w:div w:id="1981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760">
      <w:bodyDiv w:val="1"/>
      <w:marLeft w:val="0"/>
      <w:marRight w:val="0"/>
      <w:marTop w:val="0"/>
      <w:marBottom w:val="0"/>
      <w:divBdr>
        <w:top w:val="none" w:sz="0" w:space="0" w:color="auto"/>
        <w:left w:val="none" w:sz="0" w:space="0" w:color="auto"/>
        <w:bottom w:val="none" w:sz="0" w:space="0" w:color="auto"/>
        <w:right w:val="none" w:sz="0" w:space="0" w:color="auto"/>
      </w:divBdr>
    </w:div>
    <w:div w:id="2051758691">
      <w:bodyDiv w:val="1"/>
      <w:marLeft w:val="0"/>
      <w:marRight w:val="0"/>
      <w:marTop w:val="0"/>
      <w:marBottom w:val="0"/>
      <w:divBdr>
        <w:top w:val="none" w:sz="0" w:space="0" w:color="auto"/>
        <w:left w:val="none" w:sz="0" w:space="0" w:color="auto"/>
        <w:bottom w:val="none" w:sz="0" w:space="0" w:color="auto"/>
        <w:right w:val="none" w:sz="0" w:space="0" w:color="auto"/>
      </w:divBdr>
      <w:divsChild>
        <w:div w:id="2010866705">
          <w:marLeft w:val="360"/>
          <w:marRight w:val="0"/>
          <w:marTop w:val="200"/>
          <w:marBottom w:val="0"/>
          <w:divBdr>
            <w:top w:val="none" w:sz="0" w:space="0" w:color="auto"/>
            <w:left w:val="none" w:sz="0" w:space="0" w:color="auto"/>
            <w:bottom w:val="none" w:sz="0" w:space="0" w:color="auto"/>
            <w:right w:val="none" w:sz="0" w:space="0" w:color="auto"/>
          </w:divBdr>
        </w:div>
        <w:div w:id="1717926742">
          <w:marLeft w:val="360"/>
          <w:marRight w:val="0"/>
          <w:marTop w:val="200"/>
          <w:marBottom w:val="0"/>
          <w:divBdr>
            <w:top w:val="none" w:sz="0" w:space="0" w:color="auto"/>
            <w:left w:val="none" w:sz="0" w:space="0" w:color="auto"/>
            <w:bottom w:val="none" w:sz="0" w:space="0" w:color="auto"/>
            <w:right w:val="none" w:sz="0" w:space="0" w:color="auto"/>
          </w:divBdr>
        </w:div>
        <w:div w:id="1512984249">
          <w:marLeft w:val="360"/>
          <w:marRight w:val="0"/>
          <w:marTop w:val="200"/>
          <w:marBottom w:val="0"/>
          <w:divBdr>
            <w:top w:val="none" w:sz="0" w:space="0" w:color="auto"/>
            <w:left w:val="none" w:sz="0" w:space="0" w:color="auto"/>
            <w:bottom w:val="none" w:sz="0" w:space="0" w:color="auto"/>
            <w:right w:val="none" w:sz="0" w:space="0" w:color="auto"/>
          </w:divBdr>
        </w:div>
        <w:div w:id="765493015">
          <w:marLeft w:val="360"/>
          <w:marRight w:val="0"/>
          <w:marTop w:val="200"/>
          <w:marBottom w:val="0"/>
          <w:divBdr>
            <w:top w:val="none" w:sz="0" w:space="0" w:color="auto"/>
            <w:left w:val="none" w:sz="0" w:space="0" w:color="auto"/>
            <w:bottom w:val="none" w:sz="0" w:space="0" w:color="auto"/>
            <w:right w:val="none" w:sz="0" w:space="0" w:color="auto"/>
          </w:divBdr>
        </w:div>
        <w:div w:id="1377504863">
          <w:marLeft w:val="360"/>
          <w:marRight w:val="0"/>
          <w:marTop w:val="200"/>
          <w:marBottom w:val="0"/>
          <w:divBdr>
            <w:top w:val="none" w:sz="0" w:space="0" w:color="auto"/>
            <w:left w:val="none" w:sz="0" w:space="0" w:color="auto"/>
            <w:bottom w:val="none" w:sz="0" w:space="0" w:color="auto"/>
            <w:right w:val="none" w:sz="0" w:space="0" w:color="auto"/>
          </w:divBdr>
        </w:div>
        <w:div w:id="95295350">
          <w:marLeft w:val="360"/>
          <w:marRight w:val="0"/>
          <w:marTop w:val="200"/>
          <w:marBottom w:val="0"/>
          <w:divBdr>
            <w:top w:val="none" w:sz="0" w:space="0" w:color="auto"/>
            <w:left w:val="none" w:sz="0" w:space="0" w:color="auto"/>
            <w:bottom w:val="none" w:sz="0" w:space="0" w:color="auto"/>
            <w:right w:val="none" w:sz="0" w:space="0" w:color="auto"/>
          </w:divBdr>
        </w:div>
        <w:div w:id="1209488533">
          <w:marLeft w:val="360"/>
          <w:marRight w:val="0"/>
          <w:marTop w:val="200"/>
          <w:marBottom w:val="0"/>
          <w:divBdr>
            <w:top w:val="none" w:sz="0" w:space="0" w:color="auto"/>
            <w:left w:val="none" w:sz="0" w:space="0" w:color="auto"/>
            <w:bottom w:val="none" w:sz="0" w:space="0" w:color="auto"/>
            <w:right w:val="none" w:sz="0" w:space="0" w:color="auto"/>
          </w:divBdr>
        </w:div>
        <w:div w:id="637077679">
          <w:marLeft w:val="360"/>
          <w:marRight w:val="0"/>
          <w:marTop w:val="200"/>
          <w:marBottom w:val="0"/>
          <w:divBdr>
            <w:top w:val="none" w:sz="0" w:space="0" w:color="auto"/>
            <w:left w:val="none" w:sz="0" w:space="0" w:color="auto"/>
            <w:bottom w:val="none" w:sz="0" w:space="0" w:color="auto"/>
            <w:right w:val="none" w:sz="0" w:space="0" w:color="auto"/>
          </w:divBdr>
        </w:div>
        <w:div w:id="1943567421">
          <w:marLeft w:val="360"/>
          <w:marRight w:val="0"/>
          <w:marTop w:val="200"/>
          <w:marBottom w:val="0"/>
          <w:divBdr>
            <w:top w:val="none" w:sz="0" w:space="0" w:color="auto"/>
            <w:left w:val="none" w:sz="0" w:space="0" w:color="auto"/>
            <w:bottom w:val="none" w:sz="0" w:space="0" w:color="auto"/>
            <w:right w:val="none" w:sz="0" w:space="0" w:color="auto"/>
          </w:divBdr>
        </w:div>
        <w:div w:id="59502065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D30-C671-4124-B543-2D62883B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Bone</dc:creator>
  <cp:lastModifiedBy>Pat Bone</cp:lastModifiedBy>
  <cp:revision>16</cp:revision>
  <cp:lastPrinted>2020-06-04T14:53:00Z</cp:lastPrinted>
  <dcterms:created xsi:type="dcterms:W3CDTF">2023-09-11T13:50:00Z</dcterms:created>
  <dcterms:modified xsi:type="dcterms:W3CDTF">2023-10-03T20:00:00Z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CC 13.1 (Windows)</vt:lpwstr>
  </property>
  <property fmtid="{D5CDD505-2E9C-101B-9397-08002B2CF9AE}" pid="4" name="LastSaved">
    <vt:filetime>2019-10-07T00:00:00Z</vt:filetime>
  </property>
</Properties>
</file>