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4DF6" w:rsidRPr="0045573E" w:rsidRDefault="008D5FEB">
      <w:pPr>
        <w:rPr>
          <w:b/>
          <w:sz w:val="28"/>
          <w:szCs w:val="28"/>
        </w:rPr>
      </w:pPr>
      <w:r w:rsidRPr="0045573E">
        <w:rPr>
          <w:b/>
          <w:sz w:val="28"/>
          <w:szCs w:val="28"/>
        </w:rPr>
        <w:t>Explanation of the Principal and Teacher Ranking Information</w:t>
      </w:r>
    </w:p>
    <w:p w:rsidR="008D5FEB" w:rsidRDefault="008D5FEB">
      <w:r>
        <w:t>Under the State Fiscal Stabilization Fund (SFSF) grant Kansas received, the state was obligated to meet indicators outlined by the U. S. Department of Education.  This indicator requires the Kansas State Department of Education to gather information on the ranking of principals and teachers on the Local School District</w:t>
      </w:r>
      <w:r w:rsidR="00201CD4">
        <w:t>’</w:t>
      </w:r>
      <w:r>
        <w:t xml:space="preserve">s evaluation scale, if the district had established a scale. </w:t>
      </w:r>
    </w:p>
    <w:p w:rsidR="008D5FEB" w:rsidRDefault="008D5FEB">
      <w:r>
        <w:t xml:space="preserve"> Many districts do not have a ranking scale and therefore no information was required to be submitted.  For the districts with ranking scales, the information is displayed </w:t>
      </w:r>
      <w:r w:rsidR="00201CD4">
        <w:t>in a separate chart listed with</w:t>
      </w:r>
      <w:r>
        <w:t xml:space="preserve"> this indicator.  </w:t>
      </w:r>
    </w:p>
    <w:p w:rsidR="008D5FEB" w:rsidRDefault="00201CD4">
      <w:r>
        <w:t>The information</w:t>
      </w:r>
      <w:r w:rsidR="008D5FEB">
        <w:t xml:space="preserve"> gathered </w:t>
      </w:r>
      <w:r>
        <w:t xml:space="preserve">is </w:t>
      </w:r>
      <w:r w:rsidR="008D5FEB">
        <w:t xml:space="preserve">from districts during August and </w:t>
      </w:r>
      <w:r>
        <w:t xml:space="preserve">September, 2011 for the 2010-11 </w:t>
      </w:r>
      <w:bookmarkStart w:id="0" w:name="_GoBack"/>
      <w:bookmarkEnd w:id="0"/>
      <w:r w:rsidR="008D5FEB">
        <w:t xml:space="preserve">school </w:t>
      </w:r>
      <w:proofErr w:type="gramStart"/>
      <w:r w:rsidR="008D5FEB">
        <w:t>year</w:t>
      </w:r>
      <w:proofErr w:type="gramEnd"/>
      <w:r w:rsidR="008D5FEB">
        <w:t xml:space="preserve">.  As determined by current policy, any category which contains from zero to nine numbers, NA is displayed for </w:t>
      </w:r>
      <w:r w:rsidR="0045573E">
        <w:t xml:space="preserve">privacy issues.   If any category is ten or greater, the number is shown.  </w:t>
      </w:r>
    </w:p>
    <w:p w:rsidR="0045573E" w:rsidRDefault="0045573E">
      <w:r>
        <w:t xml:space="preserve">It should be noted districts have a variety of ranking scales.  Some may have only two categories, while others may have five or six categories.   That determination is left up to local districts.  </w:t>
      </w:r>
    </w:p>
    <w:sectPr w:rsidR="00455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FEB"/>
    <w:rsid w:val="00201CD4"/>
    <w:rsid w:val="003F340B"/>
    <w:rsid w:val="0045573E"/>
    <w:rsid w:val="008D5FEB"/>
    <w:rsid w:val="009F0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peter</dc:creator>
  <cp:lastModifiedBy>V peter</cp:lastModifiedBy>
  <cp:revision>4</cp:revision>
  <dcterms:created xsi:type="dcterms:W3CDTF">2011-09-30T13:56:00Z</dcterms:created>
  <dcterms:modified xsi:type="dcterms:W3CDTF">2011-09-30T15:57:00Z</dcterms:modified>
</cp:coreProperties>
</file>