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16" w:rsidRDefault="00B12AE2" w:rsidP="00B12AE2">
      <w:pPr>
        <w:pStyle w:val="Subtitle"/>
      </w:pPr>
      <w:r>
        <w:t>Building the Launch Pad</w:t>
      </w:r>
    </w:p>
    <w:p w:rsidR="00B12AE2" w:rsidRDefault="00B12AE2" w:rsidP="00B12AE2">
      <w:pPr>
        <w:pStyle w:val="Subtitle"/>
      </w:pPr>
      <w:r>
        <w:t>Assignment 2</w:t>
      </w:r>
    </w:p>
    <w:p w:rsidR="00B12AE2" w:rsidRDefault="00B12AE2" w:rsidP="00B12AE2">
      <w:pPr>
        <w:pStyle w:val="Heading1"/>
        <w:jc w:val="center"/>
      </w:pPr>
      <w:r>
        <w:t>Redesign Principle Reflection Guide</w:t>
      </w:r>
    </w:p>
    <w:p w:rsidR="00B12AE2" w:rsidRDefault="00B12AE2" w:rsidP="00B12AE2">
      <w:pPr>
        <w:pStyle w:val="Heading2"/>
      </w:pPr>
      <w:r>
        <w:t xml:space="preserve">Directions- Reflect on your context and consider how each principle exists in the ‘present state’ and what you would like to see in the ‘future state’. </w:t>
      </w:r>
    </w:p>
    <w:p w:rsidR="00B12AE2" w:rsidRPr="00B12AE2" w:rsidRDefault="00B12AE2" w:rsidP="00B12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3420"/>
        <w:gridCol w:w="3420"/>
        <w:gridCol w:w="3325"/>
      </w:tblGrid>
      <w:tr w:rsidR="00B12AE2" w:rsidTr="00B12AE2">
        <w:tc>
          <w:tcPr>
            <w:tcW w:w="895" w:type="dxa"/>
            <w:vMerge w:val="restart"/>
            <w:textDirection w:val="btLr"/>
          </w:tcPr>
          <w:p w:rsidR="00B12AE2" w:rsidRPr="00B12AE2" w:rsidRDefault="00B12AE2" w:rsidP="00B12AE2">
            <w:pPr>
              <w:ind w:left="113" w:right="113"/>
              <w:rPr>
                <w:b/>
              </w:rPr>
            </w:pPr>
            <w:r w:rsidRPr="00B12AE2">
              <w:rPr>
                <w:b/>
              </w:rPr>
              <w:t xml:space="preserve">                     Future State             Present State</w:t>
            </w:r>
          </w:p>
        </w:tc>
        <w:tc>
          <w:tcPr>
            <w:tcW w:w="3330" w:type="dxa"/>
          </w:tcPr>
          <w:p w:rsidR="00B12AE2" w:rsidRPr="00B12AE2" w:rsidRDefault="00B12AE2" w:rsidP="00B12AE2">
            <w:pPr>
              <w:jc w:val="center"/>
              <w:rPr>
                <w:b/>
              </w:rPr>
            </w:pPr>
            <w:r w:rsidRPr="00B12AE2">
              <w:rPr>
                <w:b/>
              </w:rPr>
              <w:t>Student Success Skills</w:t>
            </w:r>
          </w:p>
        </w:tc>
        <w:tc>
          <w:tcPr>
            <w:tcW w:w="3420" w:type="dxa"/>
          </w:tcPr>
          <w:p w:rsidR="00B12AE2" w:rsidRPr="00B12AE2" w:rsidRDefault="00B12AE2" w:rsidP="00B12AE2">
            <w:pPr>
              <w:jc w:val="center"/>
              <w:rPr>
                <w:b/>
              </w:rPr>
            </w:pPr>
            <w:r w:rsidRPr="00B12AE2">
              <w:rPr>
                <w:b/>
              </w:rPr>
              <w:t>Personalized Learning</w:t>
            </w:r>
          </w:p>
        </w:tc>
        <w:tc>
          <w:tcPr>
            <w:tcW w:w="3420" w:type="dxa"/>
          </w:tcPr>
          <w:p w:rsidR="00B12AE2" w:rsidRPr="00B12AE2" w:rsidRDefault="00B12AE2" w:rsidP="00B12AE2">
            <w:pPr>
              <w:jc w:val="center"/>
              <w:rPr>
                <w:b/>
              </w:rPr>
            </w:pPr>
            <w:r w:rsidRPr="00B12AE2">
              <w:rPr>
                <w:b/>
              </w:rPr>
              <w:t>Community Partnerships</w:t>
            </w:r>
          </w:p>
        </w:tc>
        <w:tc>
          <w:tcPr>
            <w:tcW w:w="3325" w:type="dxa"/>
          </w:tcPr>
          <w:p w:rsidR="00B12AE2" w:rsidRPr="00B12AE2" w:rsidRDefault="00B12AE2" w:rsidP="00B12AE2">
            <w:pPr>
              <w:jc w:val="center"/>
              <w:rPr>
                <w:b/>
              </w:rPr>
            </w:pPr>
            <w:r w:rsidRPr="00B12AE2">
              <w:rPr>
                <w:b/>
              </w:rPr>
              <w:t>Real World Application</w:t>
            </w:r>
          </w:p>
        </w:tc>
      </w:tr>
      <w:tr w:rsidR="00B12AE2" w:rsidTr="00B12AE2">
        <w:tc>
          <w:tcPr>
            <w:tcW w:w="895" w:type="dxa"/>
            <w:vMerge/>
          </w:tcPr>
          <w:p w:rsidR="00B12AE2" w:rsidRDefault="00B12AE2" w:rsidP="00B12AE2"/>
        </w:tc>
        <w:tc>
          <w:tcPr>
            <w:tcW w:w="3330" w:type="dxa"/>
          </w:tcPr>
          <w:p w:rsidR="00B12AE2" w:rsidRDefault="00B12AE2" w:rsidP="00B12AE2"/>
          <w:p w:rsidR="00B12AE2" w:rsidRDefault="00B12AE2" w:rsidP="00B12AE2"/>
          <w:p w:rsidR="00B12AE2" w:rsidRDefault="00B12AE2" w:rsidP="00B12AE2"/>
          <w:p w:rsidR="00B12AE2" w:rsidRDefault="00B12AE2" w:rsidP="00B12AE2"/>
          <w:p w:rsidR="00B12AE2" w:rsidRDefault="00B12AE2" w:rsidP="00B12AE2"/>
          <w:p w:rsidR="00B12AE2" w:rsidRDefault="00B12AE2" w:rsidP="00B12AE2"/>
        </w:tc>
        <w:tc>
          <w:tcPr>
            <w:tcW w:w="3420" w:type="dxa"/>
          </w:tcPr>
          <w:p w:rsidR="00B12AE2" w:rsidRDefault="00B12AE2" w:rsidP="00B12AE2"/>
        </w:tc>
        <w:tc>
          <w:tcPr>
            <w:tcW w:w="3420" w:type="dxa"/>
          </w:tcPr>
          <w:p w:rsidR="00B12AE2" w:rsidRDefault="00B12AE2" w:rsidP="00B12AE2"/>
        </w:tc>
        <w:tc>
          <w:tcPr>
            <w:tcW w:w="3325" w:type="dxa"/>
          </w:tcPr>
          <w:p w:rsidR="00B12AE2" w:rsidRDefault="00B12AE2" w:rsidP="00B12AE2"/>
        </w:tc>
      </w:tr>
      <w:tr w:rsidR="00B12AE2" w:rsidTr="00B12AE2">
        <w:tc>
          <w:tcPr>
            <w:tcW w:w="895" w:type="dxa"/>
            <w:vMerge/>
          </w:tcPr>
          <w:p w:rsidR="00B12AE2" w:rsidRDefault="00B12AE2" w:rsidP="00B12AE2"/>
        </w:tc>
        <w:tc>
          <w:tcPr>
            <w:tcW w:w="3330" w:type="dxa"/>
          </w:tcPr>
          <w:p w:rsidR="00B12AE2" w:rsidRDefault="00B12AE2" w:rsidP="00B12AE2"/>
          <w:p w:rsidR="00B12AE2" w:rsidRDefault="00B12AE2" w:rsidP="00B12AE2"/>
          <w:p w:rsidR="00B12AE2" w:rsidRDefault="00B12AE2" w:rsidP="00B12AE2"/>
          <w:p w:rsidR="00B12AE2" w:rsidRDefault="00B12AE2" w:rsidP="00B12AE2">
            <w:bookmarkStart w:id="0" w:name="_GoBack"/>
            <w:bookmarkEnd w:id="0"/>
          </w:p>
          <w:p w:rsidR="00B12AE2" w:rsidRDefault="00B12AE2" w:rsidP="00B12AE2"/>
          <w:p w:rsidR="00B12AE2" w:rsidRDefault="00B12AE2" w:rsidP="00B12AE2"/>
        </w:tc>
        <w:tc>
          <w:tcPr>
            <w:tcW w:w="3420" w:type="dxa"/>
          </w:tcPr>
          <w:p w:rsidR="00B12AE2" w:rsidRDefault="00B12AE2" w:rsidP="00B12AE2"/>
        </w:tc>
        <w:tc>
          <w:tcPr>
            <w:tcW w:w="3420" w:type="dxa"/>
          </w:tcPr>
          <w:p w:rsidR="00B12AE2" w:rsidRDefault="00B12AE2" w:rsidP="00B12AE2"/>
        </w:tc>
        <w:tc>
          <w:tcPr>
            <w:tcW w:w="3325" w:type="dxa"/>
          </w:tcPr>
          <w:p w:rsidR="00B12AE2" w:rsidRDefault="00B12AE2" w:rsidP="00B12AE2"/>
        </w:tc>
      </w:tr>
      <w:tr w:rsidR="00B12AE2" w:rsidTr="00B12AE2">
        <w:tc>
          <w:tcPr>
            <w:tcW w:w="895" w:type="dxa"/>
            <w:vMerge/>
          </w:tcPr>
          <w:p w:rsidR="00B12AE2" w:rsidRDefault="00B12AE2" w:rsidP="00B12AE2"/>
        </w:tc>
        <w:tc>
          <w:tcPr>
            <w:tcW w:w="13495" w:type="dxa"/>
            <w:gridSpan w:val="4"/>
          </w:tcPr>
          <w:p w:rsidR="00B12AE2" w:rsidRDefault="00B12AE2" w:rsidP="00B12AE2">
            <w:r w:rsidRPr="00B12AE2">
              <w:rPr>
                <w:b/>
              </w:rPr>
              <w:t>Needs from the District</w:t>
            </w:r>
            <w:r>
              <w:t xml:space="preserve">- </w:t>
            </w:r>
          </w:p>
          <w:p w:rsidR="00B12AE2" w:rsidRDefault="00B12AE2" w:rsidP="00B12AE2"/>
          <w:p w:rsidR="00B12AE2" w:rsidRDefault="00B12AE2" w:rsidP="00B12AE2"/>
          <w:p w:rsidR="00B12AE2" w:rsidRDefault="00B12AE2" w:rsidP="00B12AE2"/>
        </w:tc>
      </w:tr>
    </w:tbl>
    <w:p w:rsidR="00B12AE2" w:rsidRDefault="00B12AE2" w:rsidP="00B12AE2"/>
    <w:p w:rsidR="00B12AE2" w:rsidRPr="00B12AE2" w:rsidRDefault="00B12AE2" w:rsidP="00B12AE2"/>
    <w:sectPr w:rsidR="00B12AE2" w:rsidRPr="00B12AE2" w:rsidSect="00B12A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E2" w:rsidRDefault="00B12AE2" w:rsidP="00B12AE2">
      <w:pPr>
        <w:spacing w:after="0" w:line="240" w:lineRule="auto"/>
      </w:pPr>
      <w:r>
        <w:separator/>
      </w:r>
    </w:p>
  </w:endnote>
  <w:endnote w:type="continuationSeparator" w:id="0">
    <w:p w:rsidR="00B12AE2" w:rsidRDefault="00B12AE2" w:rsidP="00B1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E2" w:rsidRDefault="00B12AE2" w:rsidP="00B12AE2">
      <w:pPr>
        <w:spacing w:after="0" w:line="240" w:lineRule="auto"/>
      </w:pPr>
      <w:r>
        <w:separator/>
      </w:r>
    </w:p>
  </w:footnote>
  <w:footnote w:type="continuationSeparator" w:id="0">
    <w:p w:rsidR="00B12AE2" w:rsidRDefault="00B12AE2" w:rsidP="00B1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E2" w:rsidRPr="00B12AE2" w:rsidRDefault="00B12AE2">
    <w:pPr>
      <w:pStyle w:val="Header"/>
      <w:rPr>
        <w:rFonts w:ascii="Bradley Hand ITC" w:hAnsi="Bradley Hand ITC"/>
      </w:rPr>
    </w:pPr>
    <w:r>
      <w:rPr>
        <w:noProof/>
      </w:rPr>
      <w:drawing>
        <wp:inline distT="0" distB="0" distL="0" distR="0">
          <wp:extent cx="3524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sans c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adley Hand ITC" w:hAnsi="Bradley Hand ITC"/>
      </w:rPr>
      <w:t xml:space="preserve">Kansans Can lead the world in the success of each student.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2"/>
    <w:rsid w:val="008A4016"/>
    <w:rsid w:val="00B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3124"/>
  <w15:chartTrackingRefBased/>
  <w15:docId w15:val="{BBAB99C9-2609-4AE9-AAAC-CC46F45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E2"/>
  </w:style>
  <w:style w:type="paragraph" w:styleId="Footer">
    <w:name w:val="footer"/>
    <w:basedOn w:val="Normal"/>
    <w:link w:val="FooterChar"/>
    <w:uiPriority w:val="99"/>
    <w:unhideWhenUsed/>
    <w:rsid w:val="00B1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E2"/>
  </w:style>
  <w:style w:type="paragraph" w:styleId="Subtitle">
    <w:name w:val="Subtitle"/>
    <w:basedOn w:val="Normal"/>
    <w:next w:val="Normal"/>
    <w:link w:val="SubtitleChar"/>
    <w:uiPriority w:val="11"/>
    <w:qFormat/>
    <w:rsid w:val="00B12A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2AE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2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2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Perryman</dc:creator>
  <cp:keywords/>
  <dc:description/>
  <cp:lastModifiedBy>Sarah D. Perryman</cp:lastModifiedBy>
  <cp:revision>1</cp:revision>
  <dcterms:created xsi:type="dcterms:W3CDTF">2019-04-19T13:16:00Z</dcterms:created>
  <dcterms:modified xsi:type="dcterms:W3CDTF">2019-04-19T13:24:00Z</dcterms:modified>
</cp:coreProperties>
</file>